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1CF94" w14:textId="77777777" w:rsidR="00806A56" w:rsidRPr="00CF2CB9" w:rsidRDefault="00CB5F2A" w:rsidP="00C52DC1">
      <w:pPr>
        <w:pStyle w:val="BodyText"/>
        <w:spacing w:before="720" w:after="0"/>
        <w:jc w:val="center"/>
        <w:rPr>
          <w:b/>
          <w:sz w:val="28"/>
          <w:szCs w:val="28"/>
        </w:rPr>
      </w:pPr>
      <w:r>
        <w:rPr>
          <w:b/>
          <w:sz w:val="28"/>
          <w:szCs w:val="28"/>
        </w:rPr>
        <w:t>Elva</w:t>
      </w:r>
      <w:r w:rsidR="00665369" w:rsidRPr="00CF2CB9">
        <w:rPr>
          <w:b/>
          <w:sz w:val="28"/>
          <w:szCs w:val="28"/>
        </w:rPr>
        <w:t xml:space="preserve"> vald</w:t>
      </w:r>
    </w:p>
    <w:p w14:paraId="03953BF5" w14:textId="77777777" w:rsidR="006D539F" w:rsidRDefault="00EC339C" w:rsidP="006D539F">
      <w:pPr>
        <w:pStyle w:val="BodyText"/>
        <w:spacing w:before="120" w:after="0"/>
        <w:rPr>
          <w:b/>
          <w:sz w:val="28"/>
          <w:szCs w:val="28"/>
        </w:rPr>
      </w:pPr>
      <w:r>
        <w:rPr>
          <w:rFonts w:ascii="Calibri" w:hAnsi="Calibri"/>
          <w:noProof/>
          <w:kern w:val="2"/>
          <w:sz w:val="22"/>
          <w:szCs w:val="22"/>
          <w:lang w:eastAsia="et-EE"/>
        </w:rPr>
        <w:object w:dxaOrig="1440" w:dyaOrig="1440" w14:anchorId="78520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00.65pt;margin-top:29.8pt;width:220.15pt;height:137.25pt;z-index:251658240">
            <v:imagedata r:id="rId8" o:title=""/>
            <w10:wrap type="topAndBottom"/>
          </v:shape>
          <o:OLEObject Type="Embed" ProgID="Photoshop.Image.7" ShapeID="_x0000_s1028" DrawAspect="Content" ObjectID="_1646821804" r:id="rId9">
            <o:FieldCodes>\s</o:FieldCodes>
          </o:OLEObject>
        </w:object>
      </w:r>
      <w:bookmarkStart w:id="0" w:name="_Toc24794865"/>
    </w:p>
    <w:p w14:paraId="0F29DBA8" w14:textId="77777777" w:rsidR="006D539F" w:rsidRDefault="006D539F" w:rsidP="006D539F">
      <w:pPr>
        <w:pStyle w:val="BodyText"/>
        <w:spacing w:before="120" w:after="0"/>
        <w:rPr>
          <w:b/>
          <w:sz w:val="28"/>
          <w:szCs w:val="28"/>
        </w:rPr>
      </w:pPr>
    </w:p>
    <w:p w14:paraId="53DC719B" w14:textId="77777777" w:rsidR="006D539F" w:rsidRDefault="006D539F" w:rsidP="006D539F">
      <w:pPr>
        <w:pStyle w:val="BodyText"/>
        <w:spacing w:before="120" w:after="0"/>
        <w:rPr>
          <w:b/>
          <w:sz w:val="28"/>
          <w:szCs w:val="28"/>
        </w:rPr>
      </w:pPr>
    </w:p>
    <w:p w14:paraId="4AFF1C47" w14:textId="77777777" w:rsidR="006D539F" w:rsidRDefault="006D539F" w:rsidP="006D539F">
      <w:pPr>
        <w:pStyle w:val="BodyText"/>
        <w:spacing w:before="120" w:after="0"/>
        <w:rPr>
          <w:b/>
          <w:sz w:val="28"/>
          <w:szCs w:val="28"/>
        </w:rPr>
      </w:pPr>
    </w:p>
    <w:p w14:paraId="37ECA8E2" w14:textId="77777777" w:rsidR="006D539F" w:rsidRDefault="00665369" w:rsidP="00C52DC1">
      <w:pPr>
        <w:pStyle w:val="BodyText"/>
        <w:spacing w:before="120" w:after="0"/>
        <w:jc w:val="center"/>
        <w:rPr>
          <w:b/>
          <w:sz w:val="28"/>
          <w:szCs w:val="28"/>
        </w:rPr>
      </w:pPr>
      <w:r w:rsidRPr="00CF2CB9">
        <w:rPr>
          <w:b/>
          <w:sz w:val="28"/>
          <w:szCs w:val="28"/>
        </w:rPr>
        <w:t>PALUP</w:t>
      </w:r>
      <w:r w:rsidR="00CB5F2A">
        <w:rPr>
          <w:b/>
          <w:sz w:val="28"/>
          <w:szCs w:val="28"/>
        </w:rPr>
        <w:t>ERA PÕHIKOOLI ARENGUKAVA</w:t>
      </w:r>
    </w:p>
    <w:p w14:paraId="0D17BED2" w14:textId="77777777" w:rsidR="00656D58" w:rsidRDefault="000B57B9" w:rsidP="00C52DC1">
      <w:pPr>
        <w:pStyle w:val="BodyText"/>
        <w:spacing w:before="120" w:after="0"/>
        <w:jc w:val="center"/>
        <w:rPr>
          <w:b/>
          <w:sz w:val="28"/>
          <w:szCs w:val="28"/>
        </w:rPr>
      </w:pPr>
      <w:r>
        <w:rPr>
          <w:b/>
          <w:sz w:val="28"/>
          <w:szCs w:val="28"/>
        </w:rPr>
        <w:t>2020</w:t>
      </w:r>
      <w:r w:rsidR="00CF2CB9" w:rsidRPr="00CF2CB9">
        <w:rPr>
          <w:b/>
          <w:sz w:val="28"/>
          <w:szCs w:val="28"/>
        </w:rPr>
        <w:t>–</w:t>
      </w:r>
      <w:r w:rsidR="00CB5F2A">
        <w:rPr>
          <w:b/>
          <w:sz w:val="28"/>
          <w:szCs w:val="28"/>
        </w:rPr>
        <w:t>202</w:t>
      </w:r>
      <w:r w:rsidR="00CE6D8F">
        <w:rPr>
          <w:b/>
          <w:sz w:val="28"/>
          <w:szCs w:val="28"/>
        </w:rPr>
        <w:t>3</w:t>
      </w:r>
    </w:p>
    <w:p w14:paraId="63003429" w14:textId="77777777" w:rsidR="00D8380A" w:rsidRDefault="00D8380A" w:rsidP="006D539F">
      <w:pPr>
        <w:pStyle w:val="BodyText"/>
        <w:spacing w:before="120" w:after="0"/>
        <w:rPr>
          <w:b/>
          <w:sz w:val="28"/>
          <w:szCs w:val="28"/>
        </w:rPr>
      </w:pPr>
    </w:p>
    <w:p w14:paraId="19DDF9BD" w14:textId="77777777" w:rsidR="00D8380A" w:rsidRDefault="00D8380A" w:rsidP="006D539F">
      <w:pPr>
        <w:pStyle w:val="BodyText"/>
        <w:spacing w:before="120" w:after="0"/>
        <w:rPr>
          <w:b/>
          <w:sz w:val="28"/>
          <w:szCs w:val="28"/>
        </w:rPr>
      </w:pPr>
    </w:p>
    <w:p w14:paraId="73C29043" w14:textId="77777777" w:rsidR="00D8380A" w:rsidRDefault="00D8380A" w:rsidP="006D539F">
      <w:pPr>
        <w:pStyle w:val="BodyText"/>
        <w:spacing w:before="120" w:after="0"/>
        <w:rPr>
          <w:b/>
          <w:sz w:val="28"/>
          <w:szCs w:val="28"/>
        </w:rPr>
      </w:pPr>
    </w:p>
    <w:p w14:paraId="0A255AEC" w14:textId="77777777" w:rsidR="00D8380A" w:rsidRDefault="00D8380A" w:rsidP="006D539F">
      <w:pPr>
        <w:pStyle w:val="BodyText"/>
        <w:spacing w:before="120" w:after="0"/>
        <w:rPr>
          <w:b/>
          <w:sz w:val="28"/>
          <w:szCs w:val="28"/>
        </w:rPr>
      </w:pPr>
    </w:p>
    <w:p w14:paraId="561DB785" w14:textId="77777777" w:rsidR="00D8380A" w:rsidRDefault="00D8380A" w:rsidP="006D539F">
      <w:pPr>
        <w:pStyle w:val="BodyText"/>
        <w:spacing w:before="120" w:after="0"/>
        <w:rPr>
          <w:b/>
          <w:sz w:val="28"/>
          <w:szCs w:val="28"/>
        </w:rPr>
      </w:pPr>
    </w:p>
    <w:p w14:paraId="4D165477" w14:textId="77777777" w:rsidR="00D8380A" w:rsidRDefault="00D8380A" w:rsidP="006D539F">
      <w:pPr>
        <w:pStyle w:val="BodyText"/>
        <w:spacing w:before="120" w:after="0"/>
        <w:rPr>
          <w:b/>
          <w:sz w:val="28"/>
          <w:szCs w:val="28"/>
        </w:rPr>
      </w:pPr>
    </w:p>
    <w:p w14:paraId="6CB32954" w14:textId="58D66A87" w:rsidR="0007407B" w:rsidRDefault="0055636C" w:rsidP="0055636C">
      <w:pPr>
        <w:pStyle w:val="BodyText"/>
        <w:spacing w:before="120" w:after="0"/>
        <w:jc w:val="center"/>
      </w:pPr>
      <w:bookmarkStart w:id="1" w:name="_Toc263064718"/>
      <w:bookmarkStart w:id="2" w:name="_Toc263064787"/>
      <w:bookmarkStart w:id="3" w:name="_Toc263236485"/>
      <w:bookmarkEnd w:id="0"/>
      <w:r>
        <w:t xml:space="preserve">                             </w:t>
      </w:r>
      <w:r w:rsidR="000B7E13">
        <w:t xml:space="preserve"> </w:t>
      </w:r>
      <w:r w:rsidR="00665369" w:rsidRPr="00CF2CB9">
        <w:t>Heakskiidu saanud Palup</w:t>
      </w:r>
      <w:r w:rsidR="000B7E13">
        <w:t>era</w:t>
      </w:r>
      <w:r w:rsidR="00665369" w:rsidRPr="00CF2CB9">
        <w:t xml:space="preserve"> hoolekogult </w:t>
      </w:r>
      <w:r w:rsidR="00C93726">
        <w:t xml:space="preserve">   </w:t>
      </w:r>
      <w:r>
        <w:t xml:space="preserve">      17</w:t>
      </w:r>
      <w:r w:rsidR="0007407B">
        <w:t>.12.2019</w:t>
      </w:r>
    </w:p>
    <w:p w14:paraId="30455C06" w14:textId="7D777CC4" w:rsidR="0007407B" w:rsidRDefault="0055636C" w:rsidP="0055636C">
      <w:pPr>
        <w:pStyle w:val="BodyText"/>
        <w:spacing w:before="120" w:after="0"/>
        <w:jc w:val="center"/>
      </w:pPr>
      <w:r>
        <w:t xml:space="preserve">                             </w:t>
      </w:r>
      <w:r w:rsidR="00665369" w:rsidRPr="00CF2CB9">
        <w:t>Läbiarutat</w:t>
      </w:r>
      <w:r w:rsidR="00D24A60">
        <w:t>ud kooli töötajate koosolekul</w:t>
      </w:r>
      <w:r w:rsidR="007208DC">
        <w:t xml:space="preserve"> </w:t>
      </w:r>
      <w:r w:rsidR="00D24A60">
        <w:t xml:space="preserve">  </w:t>
      </w:r>
      <w:r w:rsidR="00C93726">
        <w:t xml:space="preserve">    </w:t>
      </w:r>
      <w:r>
        <w:t xml:space="preserve">     16</w:t>
      </w:r>
      <w:r w:rsidR="00B67F69">
        <w:t>.</w:t>
      </w:r>
      <w:r w:rsidR="00294902">
        <w:t>12</w:t>
      </w:r>
      <w:r w:rsidR="00665369" w:rsidRPr="00CF2CB9">
        <w:t>.</w:t>
      </w:r>
      <w:r w:rsidR="0007407B">
        <w:t>2019</w:t>
      </w:r>
    </w:p>
    <w:p w14:paraId="6FE82A38" w14:textId="33F3FA27" w:rsidR="0055636C" w:rsidRDefault="0055636C" w:rsidP="0055636C">
      <w:pPr>
        <w:pStyle w:val="BodyText"/>
        <w:spacing w:before="120" w:after="0"/>
      </w:pPr>
      <w:r>
        <w:t xml:space="preserve">                                       Heakskiidu saanud Palupera õpilasesinduselt    17.12.2019</w:t>
      </w:r>
    </w:p>
    <w:p w14:paraId="38A89098" w14:textId="2CCC4807" w:rsidR="00D8380A" w:rsidRDefault="00807BEE" w:rsidP="00807BEE">
      <w:pPr>
        <w:pStyle w:val="BodyText"/>
        <w:spacing w:before="120" w:after="0"/>
        <w:jc w:val="center"/>
      </w:pPr>
      <w:r>
        <w:t xml:space="preserve">                                       </w:t>
      </w:r>
      <w:r w:rsidR="00956400" w:rsidRPr="00CF2CB9">
        <w:t>Kinn</w:t>
      </w:r>
      <w:r w:rsidR="000B7E13">
        <w:t>itat</w:t>
      </w:r>
      <w:r w:rsidR="00294902">
        <w:t>ud  Elva vallavalitsuse määrusega</w:t>
      </w:r>
      <w:r w:rsidR="0007407B">
        <w:t xml:space="preserve">  </w:t>
      </w:r>
      <w:r>
        <w:t>24.03.2020 nr 2-2 /4</w:t>
      </w:r>
    </w:p>
    <w:p w14:paraId="35BFE093" w14:textId="77777777" w:rsidR="00821BF9" w:rsidRPr="000B7E13" w:rsidRDefault="00665369" w:rsidP="00C52DC1">
      <w:pPr>
        <w:spacing w:before="720" w:after="0"/>
        <w:jc w:val="center"/>
        <w:rPr>
          <w:szCs w:val="24"/>
        </w:rPr>
      </w:pPr>
      <w:r w:rsidRPr="00CF2CB9">
        <w:rPr>
          <w:b/>
          <w:sz w:val="28"/>
          <w:szCs w:val="28"/>
        </w:rPr>
        <w:t>Palupera</w:t>
      </w:r>
      <w:r w:rsidR="00821BF9" w:rsidRPr="00CF2CB9">
        <w:rPr>
          <w:b/>
          <w:sz w:val="28"/>
          <w:szCs w:val="28"/>
        </w:rPr>
        <w:t xml:space="preserve"> 201</w:t>
      </w:r>
      <w:bookmarkEnd w:id="1"/>
      <w:bookmarkEnd w:id="2"/>
      <w:bookmarkEnd w:id="3"/>
      <w:r w:rsidR="00294902">
        <w:rPr>
          <w:b/>
          <w:sz w:val="28"/>
          <w:szCs w:val="28"/>
        </w:rPr>
        <w:t>9</w:t>
      </w:r>
    </w:p>
    <w:p w14:paraId="1D173A93" w14:textId="77777777" w:rsidR="00BF39B3" w:rsidRDefault="00BF39B3" w:rsidP="00FC1E10">
      <w:pPr>
        <w:pStyle w:val="Heading1"/>
      </w:pPr>
      <w:bookmarkStart w:id="4" w:name="_Toc342226573"/>
      <w:bookmarkStart w:id="5" w:name="_Toc342226651"/>
    </w:p>
    <w:p w14:paraId="1F2EE4B5" w14:textId="77777777" w:rsidR="00C52DC1" w:rsidRPr="00C52DC1" w:rsidRDefault="00C52DC1" w:rsidP="00C52DC1">
      <w:pPr>
        <w:sectPr w:rsidR="00C52DC1" w:rsidRPr="00C52DC1" w:rsidSect="00CC03D1">
          <w:headerReference w:type="default" r:id="rId10"/>
          <w:footerReference w:type="default" r:id="rId11"/>
          <w:footerReference w:type="first" r:id="rId12"/>
          <w:pgSz w:w="11906" w:h="16838" w:code="9"/>
          <w:pgMar w:top="1701" w:right="1134" w:bottom="1701" w:left="2268" w:header="709" w:footer="709" w:gutter="0"/>
          <w:pgNumType w:start="1"/>
          <w:cols w:space="708"/>
          <w:titlePg/>
          <w:docGrid w:linePitch="360"/>
        </w:sectPr>
      </w:pPr>
    </w:p>
    <w:bookmarkStart w:id="6" w:name="_Toc342809485" w:displacedByCustomXml="next"/>
    <w:bookmarkStart w:id="7" w:name="_Toc342807535" w:displacedByCustomXml="next"/>
    <w:bookmarkStart w:id="8" w:name="_Toc342807362" w:displacedByCustomXml="next"/>
    <w:sdt>
      <w:sdtPr>
        <w:rPr>
          <w:rFonts w:ascii="Times New Roman" w:eastAsia="Calibri" w:hAnsi="Times New Roman"/>
          <w:b w:val="0"/>
          <w:bCs w:val="0"/>
          <w:color w:val="auto"/>
          <w:sz w:val="24"/>
          <w:szCs w:val="22"/>
          <w:lang w:val="et-EE"/>
        </w:rPr>
        <w:id w:val="106490839"/>
        <w:docPartObj>
          <w:docPartGallery w:val="Table of Contents"/>
          <w:docPartUnique/>
        </w:docPartObj>
      </w:sdtPr>
      <w:sdtEndPr/>
      <w:sdtContent>
        <w:p w14:paraId="6508BC48" w14:textId="77777777" w:rsidR="00F67459" w:rsidRDefault="00F67459">
          <w:pPr>
            <w:pStyle w:val="TOCHeading"/>
          </w:pPr>
          <w:proofErr w:type="spellStart"/>
          <w:r w:rsidRPr="00F67459">
            <w:rPr>
              <w:color w:val="auto"/>
            </w:rPr>
            <w:t>Sisukord</w:t>
          </w:r>
          <w:proofErr w:type="spellEnd"/>
        </w:p>
        <w:p w14:paraId="1B2C0FC4" w14:textId="77777777" w:rsidR="00AC4345" w:rsidRDefault="003A7B6D">
          <w:pPr>
            <w:pStyle w:val="TOC1"/>
            <w:tabs>
              <w:tab w:val="left" w:pos="480"/>
              <w:tab w:val="right" w:leader="dot" w:pos="8494"/>
            </w:tabs>
            <w:rPr>
              <w:rFonts w:asciiTheme="minorHAnsi" w:eastAsiaTheme="minorEastAsia" w:hAnsiTheme="minorHAnsi" w:cstheme="minorBidi"/>
              <w:b w:val="0"/>
              <w:bCs w:val="0"/>
              <w:noProof/>
              <w:sz w:val="22"/>
              <w:szCs w:val="22"/>
              <w:lang w:eastAsia="et-EE"/>
            </w:rPr>
          </w:pPr>
          <w:r>
            <w:fldChar w:fldCharType="begin"/>
          </w:r>
          <w:r w:rsidR="00F67459">
            <w:instrText xml:space="preserve"> TOC \o "1-3" \h \z \u </w:instrText>
          </w:r>
          <w:r>
            <w:fldChar w:fldCharType="separate"/>
          </w:r>
          <w:hyperlink w:anchor="_Toc34818190" w:history="1">
            <w:r w:rsidR="00AC4345" w:rsidRPr="00C37585">
              <w:rPr>
                <w:rStyle w:val="Hyperlink"/>
                <w:noProof/>
              </w:rPr>
              <w:t>1.</w:t>
            </w:r>
            <w:r w:rsidR="00EF3F37">
              <w:rPr>
                <w:rFonts w:asciiTheme="minorHAnsi" w:eastAsiaTheme="minorEastAsia" w:hAnsiTheme="minorHAnsi" w:cstheme="minorBidi"/>
                <w:b w:val="0"/>
                <w:bCs w:val="0"/>
                <w:noProof/>
                <w:sz w:val="22"/>
                <w:szCs w:val="22"/>
                <w:lang w:eastAsia="et-EE"/>
              </w:rPr>
              <w:t xml:space="preserve"> </w:t>
            </w:r>
            <w:r w:rsidR="00AC4345">
              <w:rPr>
                <w:rStyle w:val="Hyperlink"/>
                <w:noProof/>
              </w:rPr>
              <w:t>SISSEJUHATUS</w:t>
            </w:r>
            <w:r w:rsidR="00AC4345">
              <w:rPr>
                <w:noProof/>
                <w:webHidden/>
              </w:rPr>
              <w:tab/>
            </w:r>
            <w:r>
              <w:rPr>
                <w:noProof/>
                <w:webHidden/>
              </w:rPr>
              <w:fldChar w:fldCharType="begin"/>
            </w:r>
            <w:r w:rsidR="00AC4345">
              <w:rPr>
                <w:noProof/>
                <w:webHidden/>
              </w:rPr>
              <w:instrText xml:space="preserve"> PAGEREF _Toc34818190 \h </w:instrText>
            </w:r>
            <w:r>
              <w:rPr>
                <w:noProof/>
                <w:webHidden/>
              </w:rPr>
            </w:r>
            <w:r>
              <w:rPr>
                <w:noProof/>
                <w:webHidden/>
              </w:rPr>
              <w:fldChar w:fldCharType="separate"/>
            </w:r>
            <w:r w:rsidR="008B6ECE">
              <w:rPr>
                <w:noProof/>
                <w:webHidden/>
              </w:rPr>
              <w:t>3</w:t>
            </w:r>
            <w:r>
              <w:rPr>
                <w:noProof/>
                <w:webHidden/>
              </w:rPr>
              <w:fldChar w:fldCharType="end"/>
            </w:r>
          </w:hyperlink>
        </w:p>
        <w:p w14:paraId="0465A47A" w14:textId="77777777" w:rsidR="00AC4345" w:rsidRDefault="00EC339C">
          <w:pPr>
            <w:pStyle w:val="TOC1"/>
            <w:tabs>
              <w:tab w:val="right" w:leader="dot" w:pos="8494"/>
            </w:tabs>
            <w:rPr>
              <w:rFonts w:asciiTheme="minorHAnsi" w:eastAsiaTheme="minorEastAsia" w:hAnsiTheme="minorHAnsi" w:cstheme="minorBidi"/>
              <w:b w:val="0"/>
              <w:bCs w:val="0"/>
              <w:noProof/>
              <w:sz w:val="22"/>
              <w:szCs w:val="22"/>
              <w:lang w:eastAsia="et-EE"/>
            </w:rPr>
          </w:pPr>
          <w:hyperlink w:anchor="_Toc34818191" w:history="1">
            <w:r w:rsidR="00AC4345" w:rsidRPr="00C37585">
              <w:rPr>
                <w:rStyle w:val="Hyperlink"/>
                <w:noProof/>
              </w:rPr>
              <w:t>2. ARENGUKAVA KOOSTAMISE PÕHIMÕTTED JA KOOLIARENDUSE PÕHIVALDKONNAD</w:t>
            </w:r>
            <w:r w:rsidR="00AC4345">
              <w:rPr>
                <w:noProof/>
                <w:webHidden/>
              </w:rPr>
              <w:tab/>
            </w:r>
            <w:r w:rsidR="003A7B6D">
              <w:rPr>
                <w:noProof/>
                <w:webHidden/>
              </w:rPr>
              <w:fldChar w:fldCharType="begin"/>
            </w:r>
            <w:r w:rsidR="00AC4345">
              <w:rPr>
                <w:noProof/>
                <w:webHidden/>
              </w:rPr>
              <w:instrText xml:space="preserve"> PAGEREF _Toc34818191 \h </w:instrText>
            </w:r>
            <w:r w:rsidR="003A7B6D">
              <w:rPr>
                <w:noProof/>
                <w:webHidden/>
              </w:rPr>
            </w:r>
            <w:r w:rsidR="003A7B6D">
              <w:rPr>
                <w:noProof/>
                <w:webHidden/>
              </w:rPr>
              <w:fldChar w:fldCharType="separate"/>
            </w:r>
            <w:r w:rsidR="008B6ECE">
              <w:rPr>
                <w:noProof/>
                <w:webHidden/>
              </w:rPr>
              <w:t>3</w:t>
            </w:r>
            <w:r w:rsidR="003A7B6D">
              <w:rPr>
                <w:noProof/>
                <w:webHidden/>
              </w:rPr>
              <w:fldChar w:fldCharType="end"/>
            </w:r>
          </w:hyperlink>
        </w:p>
        <w:p w14:paraId="4A63A0BB" w14:textId="77777777" w:rsidR="00AC4345" w:rsidRDefault="00EC339C">
          <w:pPr>
            <w:pStyle w:val="TOC2"/>
            <w:tabs>
              <w:tab w:val="right" w:leader="dot" w:pos="8494"/>
            </w:tabs>
            <w:rPr>
              <w:rFonts w:asciiTheme="minorHAnsi" w:eastAsiaTheme="minorEastAsia" w:hAnsiTheme="minorHAnsi" w:cstheme="minorBidi"/>
              <w:i w:val="0"/>
              <w:iCs w:val="0"/>
              <w:noProof/>
              <w:sz w:val="22"/>
              <w:szCs w:val="22"/>
              <w:lang w:eastAsia="et-EE"/>
            </w:rPr>
          </w:pPr>
          <w:hyperlink w:anchor="_Toc34818192" w:history="1">
            <w:r w:rsidR="00AC4345" w:rsidRPr="00C37585">
              <w:rPr>
                <w:rStyle w:val="Hyperlink"/>
                <w:noProof/>
              </w:rPr>
              <w:t>2.1.Kooliarenduse põhimõtted, arengukava koostamise aluseks olev lähenemisviis</w:t>
            </w:r>
            <w:r w:rsidR="00AC4345">
              <w:rPr>
                <w:noProof/>
                <w:webHidden/>
              </w:rPr>
              <w:tab/>
            </w:r>
            <w:r w:rsidR="003A7B6D">
              <w:rPr>
                <w:noProof/>
                <w:webHidden/>
              </w:rPr>
              <w:fldChar w:fldCharType="begin"/>
            </w:r>
            <w:r w:rsidR="00AC4345">
              <w:rPr>
                <w:noProof/>
                <w:webHidden/>
              </w:rPr>
              <w:instrText xml:space="preserve"> PAGEREF _Toc34818192 \h </w:instrText>
            </w:r>
            <w:r w:rsidR="003A7B6D">
              <w:rPr>
                <w:noProof/>
                <w:webHidden/>
              </w:rPr>
            </w:r>
            <w:r w:rsidR="003A7B6D">
              <w:rPr>
                <w:noProof/>
                <w:webHidden/>
              </w:rPr>
              <w:fldChar w:fldCharType="separate"/>
            </w:r>
            <w:r w:rsidR="008B6ECE">
              <w:rPr>
                <w:noProof/>
                <w:webHidden/>
              </w:rPr>
              <w:t>3</w:t>
            </w:r>
            <w:r w:rsidR="003A7B6D">
              <w:rPr>
                <w:noProof/>
                <w:webHidden/>
              </w:rPr>
              <w:fldChar w:fldCharType="end"/>
            </w:r>
          </w:hyperlink>
        </w:p>
        <w:p w14:paraId="6B19F98D" w14:textId="77777777" w:rsidR="00AC4345" w:rsidRDefault="00EC339C">
          <w:pPr>
            <w:pStyle w:val="TOC2"/>
            <w:tabs>
              <w:tab w:val="right" w:leader="dot" w:pos="8494"/>
            </w:tabs>
            <w:rPr>
              <w:rFonts w:asciiTheme="minorHAnsi" w:eastAsiaTheme="minorEastAsia" w:hAnsiTheme="minorHAnsi" w:cstheme="minorBidi"/>
              <w:i w:val="0"/>
              <w:iCs w:val="0"/>
              <w:noProof/>
              <w:sz w:val="22"/>
              <w:szCs w:val="22"/>
              <w:lang w:eastAsia="et-EE"/>
            </w:rPr>
          </w:pPr>
          <w:hyperlink w:anchor="_Toc34818193" w:history="1">
            <w:r w:rsidR="00AC4345" w:rsidRPr="00C37585">
              <w:rPr>
                <w:rStyle w:val="Hyperlink"/>
                <w:noProof/>
              </w:rPr>
              <w:t>2.2.Kooliarenduse suunad ja põhivaldkonnad</w:t>
            </w:r>
            <w:r w:rsidR="00AC4345">
              <w:rPr>
                <w:noProof/>
                <w:webHidden/>
              </w:rPr>
              <w:tab/>
            </w:r>
            <w:r w:rsidR="003A7B6D">
              <w:rPr>
                <w:noProof/>
                <w:webHidden/>
              </w:rPr>
              <w:fldChar w:fldCharType="begin"/>
            </w:r>
            <w:r w:rsidR="00AC4345">
              <w:rPr>
                <w:noProof/>
                <w:webHidden/>
              </w:rPr>
              <w:instrText xml:space="preserve"> PAGEREF _Toc34818193 \h </w:instrText>
            </w:r>
            <w:r w:rsidR="003A7B6D">
              <w:rPr>
                <w:noProof/>
                <w:webHidden/>
              </w:rPr>
            </w:r>
            <w:r w:rsidR="003A7B6D">
              <w:rPr>
                <w:noProof/>
                <w:webHidden/>
              </w:rPr>
              <w:fldChar w:fldCharType="separate"/>
            </w:r>
            <w:r w:rsidR="008B6ECE">
              <w:rPr>
                <w:noProof/>
                <w:webHidden/>
              </w:rPr>
              <w:t>4</w:t>
            </w:r>
            <w:r w:rsidR="003A7B6D">
              <w:rPr>
                <w:noProof/>
                <w:webHidden/>
              </w:rPr>
              <w:fldChar w:fldCharType="end"/>
            </w:r>
          </w:hyperlink>
        </w:p>
        <w:p w14:paraId="5E878B56" w14:textId="77777777" w:rsidR="00AC4345" w:rsidRDefault="00EC339C">
          <w:pPr>
            <w:pStyle w:val="TOC3"/>
            <w:tabs>
              <w:tab w:val="right" w:leader="dot" w:pos="8494"/>
            </w:tabs>
            <w:rPr>
              <w:rFonts w:asciiTheme="minorHAnsi" w:eastAsiaTheme="minorEastAsia" w:hAnsiTheme="minorHAnsi" w:cstheme="minorBidi"/>
              <w:noProof/>
              <w:sz w:val="22"/>
              <w:szCs w:val="22"/>
              <w:lang w:eastAsia="et-EE"/>
            </w:rPr>
          </w:pPr>
          <w:hyperlink w:anchor="_Toc34818194" w:history="1">
            <w:r w:rsidR="00AC4345" w:rsidRPr="00C37585">
              <w:rPr>
                <w:rStyle w:val="Hyperlink"/>
                <w:noProof/>
              </w:rPr>
              <w:t>2.2.1. Seos Elva valla arengukavaga</w:t>
            </w:r>
            <w:r w:rsidR="00AC4345">
              <w:rPr>
                <w:noProof/>
                <w:webHidden/>
              </w:rPr>
              <w:tab/>
            </w:r>
            <w:r w:rsidR="003A7B6D">
              <w:rPr>
                <w:noProof/>
                <w:webHidden/>
              </w:rPr>
              <w:fldChar w:fldCharType="begin"/>
            </w:r>
            <w:r w:rsidR="00AC4345">
              <w:rPr>
                <w:noProof/>
                <w:webHidden/>
              </w:rPr>
              <w:instrText xml:space="preserve"> PAGEREF _Toc34818194 \h </w:instrText>
            </w:r>
            <w:r w:rsidR="003A7B6D">
              <w:rPr>
                <w:noProof/>
                <w:webHidden/>
              </w:rPr>
            </w:r>
            <w:r w:rsidR="003A7B6D">
              <w:rPr>
                <w:noProof/>
                <w:webHidden/>
              </w:rPr>
              <w:fldChar w:fldCharType="separate"/>
            </w:r>
            <w:r w:rsidR="008B6ECE">
              <w:rPr>
                <w:noProof/>
                <w:webHidden/>
              </w:rPr>
              <w:t>4</w:t>
            </w:r>
            <w:r w:rsidR="003A7B6D">
              <w:rPr>
                <w:noProof/>
                <w:webHidden/>
              </w:rPr>
              <w:fldChar w:fldCharType="end"/>
            </w:r>
          </w:hyperlink>
        </w:p>
        <w:p w14:paraId="10F9387D" w14:textId="77777777" w:rsidR="00AC4345" w:rsidRDefault="00EC339C">
          <w:pPr>
            <w:pStyle w:val="TOC2"/>
            <w:tabs>
              <w:tab w:val="right" w:leader="dot" w:pos="8494"/>
            </w:tabs>
            <w:rPr>
              <w:rFonts w:asciiTheme="minorHAnsi" w:eastAsiaTheme="minorEastAsia" w:hAnsiTheme="minorHAnsi" w:cstheme="minorBidi"/>
              <w:i w:val="0"/>
              <w:iCs w:val="0"/>
              <w:noProof/>
              <w:sz w:val="22"/>
              <w:szCs w:val="22"/>
              <w:lang w:eastAsia="et-EE"/>
            </w:rPr>
          </w:pPr>
          <w:hyperlink w:anchor="_Toc34818195" w:history="1">
            <w:r w:rsidR="00AC4345" w:rsidRPr="00C37585">
              <w:rPr>
                <w:rStyle w:val="Hyperlink"/>
                <w:noProof/>
              </w:rPr>
              <w:t>2.3. Arengukava koostamise protsess</w:t>
            </w:r>
            <w:r w:rsidR="00AC4345">
              <w:rPr>
                <w:noProof/>
                <w:webHidden/>
              </w:rPr>
              <w:tab/>
            </w:r>
            <w:r w:rsidR="003A7B6D">
              <w:rPr>
                <w:noProof/>
                <w:webHidden/>
              </w:rPr>
              <w:fldChar w:fldCharType="begin"/>
            </w:r>
            <w:r w:rsidR="00AC4345">
              <w:rPr>
                <w:noProof/>
                <w:webHidden/>
              </w:rPr>
              <w:instrText xml:space="preserve"> PAGEREF _Toc34818195 \h </w:instrText>
            </w:r>
            <w:r w:rsidR="003A7B6D">
              <w:rPr>
                <w:noProof/>
                <w:webHidden/>
              </w:rPr>
            </w:r>
            <w:r w:rsidR="003A7B6D">
              <w:rPr>
                <w:noProof/>
                <w:webHidden/>
              </w:rPr>
              <w:fldChar w:fldCharType="separate"/>
            </w:r>
            <w:r w:rsidR="008B6ECE">
              <w:rPr>
                <w:noProof/>
                <w:webHidden/>
              </w:rPr>
              <w:t>5</w:t>
            </w:r>
            <w:r w:rsidR="003A7B6D">
              <w:rPr>
                <w:noProof/>
                <w:webHidden/>
              </w:rPr>
              <w:fldChar w:fldCharType="end"/>
            </w:r>
          </w:hyperlink>
        </w:p>
        <w:p w14:paraId="43F8C982" w14:textId="77777777" w:rsidR="00AC4345" w:rsidRDefault="00EC339C">
          <w:pPr>
            <w:pStyle w:val="TOC2"/>
            <w:tabs>
              <w:tab w:val="right" w:leader="dot" w:pos="8494"/>
            </w:tabs>
            <w:rPr>
              <w:rFonts w:asciiTheme="minorHAnsi" w:eastAsiaTheme="minorEastAsia" w:hAnsiTheme="minorHAnsi" w:cstheme="minorBidi"/>
              <w:i w:val="0"/>
              <w:iCs w:val="0"/>
              <w:noProof/>
              <w:sz w:val="22"/>
              <w:szCs w:val="22"/>
              <w:lang w:eastAsia="et-EE"/>
            </w:rPr>
          </w:pPr>
          <w:hyperlink w:anchor="_Toc34818196" w:history="1">
            <w:r w:rsidR="00AC4345" w:rsidRPr="00C37585">
              <w:rPr>
                <w:rStyle w:val="Hyperlink"/>
                <w:noProof/>
              </w:rPr>
              <w:t>2.4. Kooli moto, missioon, visioon ja väärtused</w:t>
            </w:r>
            <w:r w:rsidR="00AC4345">
              <w:rPr>
                <w:noProof/>
                <w:webHidden/>
              </w:rPr>
              <w:tab/>
            </w:r>
            <w:r w:rsidR="003A7B6D">
              <w:rPr>
                <w:noProof/>
                <w:webHidden/>
              </w:rPr>
              <w:fldChar w:fldCharType="begin"/>
            </w:r>
            <w:r w:rsidR="00AC4345">
              <w:rPr>
                <w:noProof/>
                <w:webHidden/>
              </w:rPr>
              <w:instrText xml:space="preserve"> PAGEREF _Toc34818196 \h </w:instrText>
            </w:r>
            <w:r w:rsidR="003A7B6D">
              <w:rPr>
                <w:noProof/>
                <w:webHidden/>
              </w:rPr>
            </w:r>
            <w:r w:rsidR="003A7B6D">
              <w:rPr>
                <w:noProof/>
                <w:webHidden/>
              </w:rPr>
              <w:fldChar w:fldCharType="separate"/>
            </w:r>
            <w:r w:rsidR="008B6ECE">
              <w:rPr>
                <w:noProof/>
                <w:webHidden/>
              </w:rPr>
              <w:t>5</w:t>
            </w:r>
            <w:r w:rsidR="003A7B6D">
              <w:rPr>
                <w:noProof/>
                <w:webHidden/>
              </w:rPr>
              <w:fldChar w:fldCharType="end"/>
            </w:r>
          </w:hyperlink>
        </w:p>
        <w:p w14:paraId="3A575F9C" w14:textId="77777777" w:rsidR="00AC4345" w:rsidRDefault="00EC339C">
          <w:pPr>
            <w:pStyle w:val="TOC1"/>
            <w:tabs>
              <w:tab w:val="left" w:pos="480"/>
              <w:tab w:val="right" w:leader="dot" w:pos="8494"/>
            </w:tabs>
            <w:rPr>
              <w:rFonts w:asciiTheme="minorHAnsi" w:eastAsiaTheme="minorEastAsia" w:hAnsiTheme="minorHAnsi" w:cstheme="minorBidi"/>
              <w:b w:val="0"/>
              <w:bCs w:val="0"/>
              <w:noProof/>
              <w:sz w:val="22"/>
              <w:szCs w:val="22"/>
              <w:lang w:eastAsia="et-EE"/>
            </w:rPr>
          </w:pPr>
          <w:hyperlink w:anchor="_Toc34818197" w:history="1">
            <w:r w:rsidR="00AC4345" w:rsidRPr="00C37585">
              <w:rPr>
                <w:rStyle w:val="Hyperlink"/>
                <w:noProof/>
              </w:rPr>
              <w:t>3.</w:t>
            </w:r>
            <w:r w:rsidR="00EF3F37">
              <w:rPr>
                <w:rFonts w:asciiTheme="minorHAnsi" w:eastAsiaTheme="minorEastAsia" w:hAnsiTheme="minorHAnsi" w:cstheme="minorBidi"/>
                <w:b w:val="0"/>
                <w:bCs w:val="0"/>
                <w:noProof/>
                <w:sz w:val="22"/>
                <w:szCs w:val="22"/>
                <w:lang w:eastAsia="et-EE"/>
              </w:rPr>
              <w:t xml:space="preserve"> </w:t>
            </w:r>
            <w:r w:rsidR="00AC4345" w:rsidRPr="00C37585">
              <w:rPr>
                <w:rStyle w:val="Hyperlink"/>
                <w:noProof/>
              </w:rPr>
              <w:t>KOOLI HETKEOLUKORRA KIRJELDUS, ANALÜÜSI TULEMUSED JA KOOLIARENDUSE PÕHISUUNAD TEGEVUSVALDKONNITI</w:t>
            </w:r>
            <w:r w:rsidR="00AC4345">
              <w:rPr>
                <w:noProof/>
                <w:webHidden/>
              </w:rPr>
              <w:tab/>
            </w:r>
            <w:r w:rsidR="003A7B6D">
              <w:rPr>
                <w:noProof/>
                <w:webHidden/>
              </w:rPr>
              <w:fldChar w:fldCharType="begin"/>
            </w:r>
            <w:r w:rsidR="00AC4345">
              <w:rPr>
                <w:noProof/>
                <w:webHidden/>
              </w:rPr>
              <w:instrText xml:space="preserve"> PAGEREF _Toc34818197 \h </w:instrText>
            </w:r>
            <w:r w:rsidR="003A7B6D">
              <w:rPr>
                <w:noProof/>
                <w:webHidden/>
              </w:rPr>
            </w:r>
            <w:r w:rsidR="003A7B6D">
              <w:rPr>
                <w:noProof/>
                <w:webHidden/>
              </w:rPr>
              <w:fldChar w:fldCharType="separate"/>
            </w:r>
            <w:r w:rsidR="008B6ECE">
              <w:rPr>
                <w:noProof/>
                <w:webHidden/>
              </w:rPr>
              <w:t>6</w:t>
            </w:r>
            <w:r w:rsidR="003A7B6D">
              <w:rPr>
                <w:noProof/>
                <w:webHidden/>
              </w:rPr>
              <w:fldChar w:fldCharType="end"/>
            </w:r>
          </w:hyperlink>
        </w:p>
        <w:p w14:paraId="44FBC647" w14:textId="77777777" w:rsidR="00AC4345" w:rsidRDefault="00EC339C">
          <w:pPr>
            <w:pStyle w:val="TOC2"/>
            <w:tabs>
              <w:tab w:val="right" w:leader="dot" w:pos="8494"/>
            </w:tabs>
            <w:rPr>
              <w:rFonts w:asciiTheme="minorHAnsi" w:eastAsiaTheme="minorEastAsia" w:hAnsiTheme="minorHAnsi" w:cstheme="minorBidi"/>
              <w:i w:val="0"/>
              <w:iCs w:val="0"/>
              <w:noProof/>
              <w:sz w:val="22"/>
              <w:szCs w:val="22"/>
              <w:lang w:eastAsia="et-EE"/>
            </w:rPr>
          </w:pPr>
          <w:hyperlink w:anchor="_Toc34818198" w:history="1">
            <w:r w:rsidR="00AC4345" w:rsidRPr="00C37585">
              <w:rPr>
                <w:rStyle w:val="Hyperlink"/>
                <w:noProof/>
              </w:rPr>
              <w:t>3.1.Tegevusvaldkond 1. Õppe- ja kasvatusprotsess</w:t>
            </w:r>
            <w:r w:rsidR="00AC4345">
              <w:rPr>
                <w:noProof/>
                <w:webHidden/>
              </w:rPr>
              <w:tab/>
            </w:r>
            <w:r w:rsidR="003A7B6D">
              <w:rPr>
                <w:noProof/>
                <w:webHidden/>
              </w:rPr>
              <w:fldChar w:fldCharType="begin"/>
            </w:r>
            <w:r w:rsidR="00AC4345">
              <w:rPr>
                <w:noProof/>
                <w:webHidden/>
              </w:rPr>
              <w:instrText xml:space="preserve"> PAGEREF _Toc34818198 \h </w:instrText>
            </w:r>
            <w:r w:rsidR="003A7B6D">
              <w:rPr>
                <w:noProof/>
                <w:webHidden/>
              </w:rPr>
            </w:r>
            <w:r w:rsidR="003A7B6D">
              <w:rPr>
                <w:noProof/>
                <w:webHidden/>
              </w:rPr>
              <w:fldChar w:fldCharType="separate"/>
            </w:r>
            <w:r w:rsidR="008B6ECE">
              <w:rPr>
                <w:noProof/>
                <w:webHidden/>
              </w:rPr>
              <w:t>9</w:t>
            </w:r>
            <w:r w:rsidR="003A7B6D">
              <w:rPr>
                <w:noProof/>
                <w:webHidden/>
              </w:rPr>
              <w:fldChar w:fldCharType="end"/>
            </w:r>
          </w:hyperlink>
        </w:p>
        <w:p w14:paraId="09F26D22" w14:textId="77777777" w:rsidR="00AC4345" w:rsidRDefault="00EC339C">
          <w:pPr>
            <w:pStyle w:val="TOC2"/>
            <w:tabs>
              <w:tab w:val="right" w:leader="dot" w:pos="8494"/>
            </w:tabs>
            <w:rPr>
              <w:rFonts w:asciiTheme="minorHAnsi" w:eastAsiaTheme="minorEastAsia" w:hAnsiTheme="minorHAnsi" w:cstheme="minorBidi"/>
              <w:i w:val="0"/>
              <w:iCs w:val="0"/>
              <w:noProof/>
              <w:sz w:val="22"/>
              <w:szCs w:val="22"/>
              <w:lang w:eastAsia="et-EE"/>
            </w:rPr>
          </w:pPr>
          <w:hyperlink w:anchor="_Toc34818199" w:history="1">
            <w:r w:rsidR="00AC4345" w:rsidRPr="00C37585">
              <w:rPr>
                <w:rStyle w:val="Hyperlink"/>
                <w:noProof/>
              </w:rPr>
              <w:t>3.2. Tegevusvaldkond 2. Eestvedamine ja juhtimine</w:t>
            </w:r>
            <w:r w:rsidR="00AC4345">
              <w:rPr>
                <w:noProof/>
                <w:webHidden/>
              </w:rPr>
              <w:tab/>
            </w:r>
            <w:r w:rsidR="003A7B6D">
              <w:rPr>
                <w:noProof/>
                <w:webHidden/>
              </w:rPr>
              <w:fldChar w:fldCharType="begin"/>
            </w:r>
            <w:r w:rsidR="00AC4345">
              <w:rPr>
                <w:noProof/>
                <w:webHidden/>
              </w:rPr>
              <w:instrText xml:space="preserve"> PAGEREF _Toc34818199 \h </w:instrText>
            </w:r>
            <w:r w:rsidR="003A7B6D">
              <w:rPr>
                <w:noProof/>
                <w:webHidden/>
              </w:rPr>
            </w:r>
            <w:r w:rsidR="003A7B6D">
              <w:rPr>
                <w:noProof/>
                <w:webHidden/>
              </w:rPr>
              <w:fldChar w:fldCharType="separate"/>
            </w:r>
            <w:r w:rsidR="008B6ECE">
              <w:rPr>
                <w:noProof/>
                <w:webHidden/>
              </w:rPr>
              <w:t>9</w:t>
            </w:r>
            <w:r w:rsidR="003A7B6D">
              <w:rPr>
                <w:noProof/>
                <w:webHidden/>
              </w:rPr>
              <w:fldChar w:fldCharType="end"/>
            </w:r>
          </w:hyperlink>
        </w:p>
        <w:p w14:paraId="345174F0" w14:textId="77777777" w:rsidR="00AC4345" w:rsidRDefault="00EC339C">
          <w:pPr>
            <w:pStyle w:val="TOC2"/>
            <w:tabs>
              <w:tab w:val="right" w:leader="dot" w:pos="8494"/>
            </w:tabs>
            <w:rPr>
              <w:rFonts w:asciiTheme="minorHAnsi" w:eastAsiaTheme="minorEastAsia" w:hAnsiTheme="minorHAnsi" w:cstheme="minorBidi"/>
              <w:i w:val="0"/>
              <w:iCs w:val="0"/>
              <w:noProof/>
              <w:sz w:val="22"/>
              <w:szCs w:val="22"/>
              <w:lang w:eastAsia="et-EE"/>
            </w:rPr>
          </w:pPr>
          <w:hyperlink w:anchor="_Toc34818200" w:history="1">
            <w:r w:rsidR="00AC4345" w:rsidRPr="00C37585">
              <w:rPr>
                <w:rStyle w:val="Hyperlink"/>
                <w:noProof/>
              </w:rPr>
              <w:t>3.3.Tegevusvaldkond 3. Personalijuhtimine</w:t>
            </w:r>
            <w:r w:rsidR="00AC4345">
              <w:rPr>
                <w:noProof/>
                <w:webHidden/>
              </w:rPr>
              <w:tab/>
            </w:r>
            <w:r w:rsidR="003A7B6D">
              <w:rPr>
                <w:noProof/>
                <w:webHidden/>
              </w:rPr>
              <w:fldChar w:fldCharType="begin"/>
            </w:r>
            <w:r w:rsidR="00AC4345">
              <w:rPr>
                <w:noProof/>
                <w:webHidden/>
              </w:rPr>
              <w:instrText xml:space="preserve"> PAGEREF _Toc34818200 \h </w:instrText>
            </w:r>
            <w:r w:rsidR="003A7B6D">
              <w:rPr>
                <w:noProof/>
                <w:webHidden/>
              </w:rPr>
            </w:r>
            <w:r w:rsidR="003A7B6D">
              <w:rPr>
                <w:noProof/>
                <w:webHidden/>
              </w:rPr>
              <w:fldChar w:fldCharType="separate"/>
            </w:r>
            <w:r w:rsidR="008B6ECE">
              <w:rPr>
                <w:noProof/>
                <w:webHidden/>
              </w:rPr>
              <w:t>10</w:t>
            </w:r>
            <w:r w:rsidR="003A7B6D">
              <w:rPr>
                <w:noProof/>
                <w:webHidden/>
              </w:rPr>
              <w:fldChar w:fldCharType="end"/>
            </w:r>
          </w:hyperlink>
        </w:p>
        <w:p w14:paraId="33FFEEE2" w14:textId="77777777" w:rsidR="00AC4345" w:rsidRDefault="00EC339C">
          <w:pPr>
            <w:pStyle w:val="TOC2"/>
            <w:tabs>
              <w:tab w:val="right" w:leader="dot" w:pos="8494"/>
            </w:tabs>
            <w:rPr>
              <w:rFonts w:asciiTheme="minorHAnsi" w:eastAsiaTheme="minorEastAsia" w:hAnsiTheme="minorHAnsi" w:cstheme="minorBidi"/>
              <w:i w:val="0"/>
              <w:iCs w:val="0"/>
              <w:noProof/>
              <w:sz w:val="22"/>
              <w:szCs w:val="22"/>
              <w:lang w:eastAsia="et-EE"/>
            </w:rPr>
          </w:pPr>
          <w:hyperlink w:anchor="_Toc34818201" w:history="1">
            <w:r w:rsidR="00AC4345" w:rsidRPr="00C37585">
              <w:rPr>
                <w:rStyle w:val="Hyperlink"/>
                <w:noProof/>
              </w:rPr>
              <w:t>3.4. Tegevusvaldkond 4. Koostöö huvigruppidega</w:t>
            </w:r>
            <w:r w:rsidR="00AC4345">
              <w:rPr>
                <w:noProof/>
                <w:webHidden/>
              </w:rPr>
              <w:tab/>
            </w:r>
            <w:r w:rsidR="003A7B6D">
              <w:rPr>
                <w:noProof/>
                <w:webHidden/>
              </w:rPr>
              <w:fldChar w:fldCharType="begin"/>
            </w:r>
            <w:r w:rsidR="00AC4345">
              <w:rPr>
                <w:noProof/>
                <w:webHidden/>
              </w:rPr>
              <w:instrText xml:space="preserve"> PAGEREF _Toc34818201 \h </w:instrText>
            </w:r>
            <w:r w:rsidR="003A7B6D">
              <w:rPr>
                <w:noProof/>
                <w:webHidden/>
              </w:rPr>
            </w:r>
            <w:r w:rsidR="003A7B6D">
              <w:rPr>
                <w:noProof/>
                <w:webHidden/>
              </w:rPr>
              <w:fldChar w:fldCharType="separate"/>
            </w:r>
            <w:r w:rsidR="008B6ECE">
              <w:rPr>
                <w:noProof/>
                <w:webHidden/>
              </w:rPr>
              <w:t>11</w:t>
            </w:r>
            <w:r w:rsidR="003A7B6D">
              <w:rPr>
                <w:noProof/>
                <w:webHidden/>
              </w:rPr>
              <w:fldChar w:fldCharType="end"/>
            </w:r>
          </w:hyperlink>
        </w:p>
        <w:p w14:paraId="7C7C29D1" w14:textId="77777777" w:rsidR="00AC4345" w:rsidRDefault="00EC339C">
          <w:pPr>
            <w:pStyle w:val="TOC2"/>
            <w:tabs>
              <w:tab w:val="right" w:leader="dot" w:pos="8494"/>
            </w:tabs>
            <w:rPr>
              <w:rFonts w:asciiTheme="minorHAnsi" w:eastAsiaTheme="minorEastAsia" w:hAnsiTheme="minorHAnsi" w:cstheme="minorBidi"/>
              <w:i w:val="0"/>
              <w:iCs w:val="0"/>
              <w:noProof/>
              <w:sz w:val="22"/>
              <w:szCs w:val="22"/>
              <w:lang w:eastAsia="et-EE"/>
            </w:rPr>
          </w:pPr>
          <w:hyperlink w:anchor="_Toc34818202" w:history="1">
            <w:r w:rsidR="00AC4345" w:rsidRPr="00C37585">
              <w:rPr>
                <w:rStyle w:val="Hyperlink"/>
                <w:noProof/>
              </w:rPr>
              <w:t>3.5. Tegevusvaldkond 5. Ressursside juhtimine</w:t>
            </w:r>
            <w:r w:rsidR="00AC4345">
              <w:rPr>
                <w:noProof/>
                <w:webHidden/>
              </w:rPr>
              <w:tab/>
            </w:r>
            <w:r w:rsidR="003A7B6D">
              <w:rPr>
                <w:noProof/>
                <w:webHidden/>
              </w:rPr>
              <w:fldChar w:fldCharType="begin"/>
            </w:r>
            <w:r w:rsidR="00AC4345">
              <w:rPr>
                <w:noProof/>
                <w:webHidden/>
              </w:rPr>
              <w:instrText xml:space="preserve"> PAGEREF _Toc34818202 \h </w:instrText>
            </w:r>
            <w:r w:rsidR="003A7B6D">
              <w:rPr>
                <w:noProof/>
                <w:webHidden/>
              </w:rPr>
            </w:r>
            <w:r w:rsidR="003A7B6D">
              <w:rPr>
                <w:noProof/>
                <w:webHidden/>
              </w:rPr>
              <w:fldChar w:fldCharType="separate"/>
            </w:r>
            <w:r w:rsidR="008B6ECE">
              <w:rPr>
                <w:noProof/>
                <w:webHidden/>
              </w:rPr>
              <w:t>11</w:t>
            </w:r>
            <w:r w:rsidR="003A7B6D">
              <w:rPr>
                <w:noProof/>
                <w:webHidden/>
              </w:rPr>
              <w:fldChar w:fldCharType="end"/>
            </w:r>
          </w:hyperlink>
        </w:p>
        <w:p w14:paraId="425D2F56" w14:textId="77777777" w:rsidR="00AC4345" w:rsidRDefault="00EC339C">
          <w:pPr>
            <w:pStyle w:val="TOC1"/>
            <w:tabs>
              <w:tab w:val="right" w:leader="dot" w:pos="8494"/>
            </w:tabs>
            <w:rPr>
              <w:rFonts w:asciiTheme="minorHAnsi" w:eastAsiaTheme="minorEastAsia" w:hAnsiTheme="minorHAnsi" w:cstheme="minorBidi"/>
              <w:b w:val="0"/>
              <w:bCs w:val="0"/>
              <w:noProof/>
              <w:sz w:val="22"/>
              <w:szCs w:val="22"/>
              <w:lang w:eastAsia="et-EE"/>
            </w:rPr>
          </w:pPr>
          <w:hyperlink w:anchor="_Toc34818203" w:history="1">
            <w:r w:rsidR="00AC4345">
              <w:rPr>
                <w:rStyle w:val="Hyperlink"/>
                <w:noProof/>
              </w:rPr>
              <w:t>4. TURVALISUSE TAGAMINE KOOLIS</w:t>
            </w:r>
            <w:r w:rsidR="00AC4345">
              <w:rPr>
                <w:noProof/>
                <w:webHidden/>
              </w:rPr>
              <w:tab/>
            </w:r>
            <w:r w:rsidR="003A7B6D">
              <w:rPr>
                <w:noProof/>
                <w:webHidden/>
              </w:rPr>
              <w:fldChar w:fldCharType="begin"/>
            </w:r>
            <w:r w:rsidR="00AC4345">
              <w:rPr>
                <w:noProof/>
                <w:webHidden/>
              </w:rPr>
              <w:instrText xml:space="preserve"> PAGEREF _Toc34818203 \h </w:instrText>
            </w:r>
            <w:r w:rsidR="003A7B6D">
              <w:rPr>
                <w:noProof/>
                <w:webHidden/>
              </w:rPr>
            </w:r>
            <w:r w:rsidR="003A7B6D">
              <w:rPr>
                <w:noProof/>
                <w:webHidden/>
              </w:rPr>
              <w:fldChar w:fldCharType="separate"/>
            </w:r>
            <w:r w:rsidR="008B6ECE">
              <w:rPr>
                <w:noProof/>
                <w:webHidden/>
              </w:rPr>
              <w:t>12</w:t>
            </w:r>
            <w:r w:rsidR="003A7B6D">
              <w:rPr>
                <w:noProof/>
                <w:webHidden/>
              </w:rPr>
              <w:fldChar w:fldCharType="end"/>
            </w:r>
          </w:hyperlink>
        </w:p>
        <w:p w14:paraId="0BEDCC30" w14:textId="77777777" w:rsidR="00AC4345" w:rsidRDefault="00EC339C">
          <w:pPr>
            <w:pStyle w:val="TOC1"/>
            <w:tabs>
              <w:tab w:val="right" w:leader="dot" w:pos="8494"/>
            </w:tabs>
            <w:rPr>
              <w:rFonts w:asciiTheme="minorHAnsi" w:eastAsiaTheme="minorEastAsia" w:hAnsiTheme="minorHAnsi" w:cstheme="minorBidi"/>
              <w:b w:val="0"/>
              <w:bCs w:val="0"/>
              <w:noProof/>
              <w:sz w:val="22"/>
              <w:szCs w:val="22"/>
              <w:lang w:eastAsia="et-EE"/>
            </w:rPr>
          </w:pPr>
          <w:hyperlink w:anchor="_Toc34818204" w:history="1">
            <w:r w:rsidR="00AC4345">
              <w:rPr>
                <w:rStyle w:val="Hyperlink"/>
                <w:noProof/>
              </w:rPr>
              <w:t>5. TÄIENDUSKOOLITUSKAVA</w:t>
            </w:r>
            <w:r w:rsidR="00AC4345">
              <w:rPr>
                <w:noProof/>
                <w:webHidden/>
              </w:rPr>
              <w:tab/>
            </w:r>
            <w:r w:rsidR="003A7B6D">
              <w:rPr>
                <w:noProof/>
                <w:webHidden/>
              </w:rPr>
              <w:fldChar w:fldCharType="begin"/>
            </w:r>
            <w:r w:rsidR="00AC4345">
              <w:rPr>
                <w:noProof/>
                <w:webHidden/>
              </w:rPr>
              <w:instrText xml:space="preserve"> PAGEREF _Toc34818204 \h </w:instrText>
            </w:r>
            <w:r w:rsidR="003A7B6D">
              <w:rPr>
                <w:noProof/>
                <w:webHidden/>
              </w:rPr>
            </w:r>
            <w:r w:rsidR="003A7B6D">
              <w:rPr>
                <w:noProof/>
                <w:webHidden/>
              </w:rPr>
              <w:fldChar w:fldCharType="separate"/>
            </w:r>
            <w:r w:rsidR="008B6ECE">
              <w:rPr>
                <w:noProof/>
                <w:webHidden/>
              </w:rPr>
              <w:t>13</w:t>
            </w:r>
            <w:r w:rsidR="003A7B6D">
              <w:rPr>
                <w:noProof/>
                <w:webHidden/>
              </w:rPr>
              <w:fldChar w:fldCharType="end"/>
            </w:r>
          </w:hyperlink>
        </w:p>
        <w:p w14:paraId="3CBF0E07" w14:textId="77777777" w:rsidR="00AC4345" w:rsidRDefault="00EC339C">
          <w:pPr>
            <w:pStyle w:val="TOC1"/>
            <w:tabs>
              <w:tab w:val="left" w:pos="480"/>
              <w:tab w:val="right" w:leader="dot" w:pos="8494"/>
            </w:tabs>
            <w:rPr>
              <w:rFonts w:asciiTheme="minorHAnsi" w:eastAsiaTheme="minorEastAsia" w:hAnsiTheme="minorHAnsi" w:cstheme="minorBidi"/>
              <w:b w:val="0"/>
              <w:bCs w:val="0"/>
              <w:noProof/>
              <w:sz w:val="22"/>
              <w:szCs w:val="22"/>
              <w:lang w:eastAsia="et-EE"/>
            </w:rPr>
          </w:pPr>
          <w:hyperlink w:anchor="_Toc34818205" w:history="1">
            <w:r w:rsidR="00AC4345" w:rsidRPr="00C37585">
              <w:rPr>
                <w:rStyle w:val="Hyperlink"/>
                <w:noProof/>
              </w:rPr>
              <w:t>6.</w:t>
            </w:r>
            <w:r w:rsidR="00EF3F37">
              <w:rPr>
                <w:rFonts w:asciiTheme="minorHAnsi" w:eastAsiaTheme="minorEastAsia" w:hAnsiTheme="minorHAnsi" w:cstheme="minorBidi"/>
                <w:b w:val="0"/>
                <w:bCs w:val="0"/>
                <w:noProof/>
                <w:sz w:val="22"/>
                <w:szCs w:val="22"/>
                <w:lang w:eastAsia="et-EE"/>
              </w:rPr>
              <w:t xml:space="preserve"> </w:t>
            </w:r>
            <w:r w:rsidR="00AC4345">
              <w:rPr>
                <w:rStyle w:val="Hyperlink"/>
                <w:noProof/>
              </w:rPr>
              <w:t>PALUPERA MÕIS KUI KOGUKONNA- JA TURISMIKESKUS</w:t>
            </w:r>
            <w:r w:rsidR="00AC4345">
              <w:rPr>
                <w:noProof/>
                <w:webHidden/>
              </w:rPr>
              <w:tab/>
            </w:r>
            <w:r w:rsidR="003A7B6D">
              <w:rPr>
                <w:noProof/>
                <w:webHidden/>
              </w:rPr>
              <w:fldChar w:fldCharType="begin"/>
            </w:r>
            <w:r w:rsidR="00AC4345">
              <w:rPr>
                <w:noProof/>
                <w:webHidden/>
              </w:rPr>
              <w:instrText xml:space="preserve"> PAGEREF _Toc34818205 \h </w:instrText>
            </w:r>
            <w:r w:rsidR="003A7B6D">
              <w:rPr>
                <w:noProof/>
                <w:webHidden/>
              </w:rPr>
            </w:r>
            <w:r w:rsidR="003A7B6D">
              <w:rPr>
                <w:noProof/>
                <w:webHidden/>
              </w:rPr>
              <w:fldChar w:fldCharType="separate"/>
            </w:r>
            <w:r w:rsidR="008B6ECE">
              <w:rPr>
                <w:noProof/>
                <w:webHidden/>
              </w:rPr>
              <w:t>14</w:t>
            </w:r>
            <w:r w:rsidR="003A7B6D">
              <w:rPr>
                <w:noProof/>
                <w:webHidden/>
              </w:rPr>
              <w:fldChar w:fldCharType="end"/>
            </w:r>
          </w:hyperlink>
        </w:p>
        <w:p w14:paraId="0889EC0D" w14:textId="77777777" w:rsidR="00AC4345" w:rsidRDefault="00EC339C">
          <w:pPr>
            <w:pStyle w:val="TOC1"/>
            <w:tabs>
              <w:tab w:val="left" w:pos="480"/>
              <w:tab w:val="right" w:leader="dot" w:pos="8494"/>
            </w:tabs>
            <w:rPr>
              <w:rFonts w:asciiTheme="minorHAnsi" w:eastAsiaTheme="minorEastAsia" w:hAnsiTheme="minorHAnsi" w:cstheme="minorBidi"/>
              <w:b w:val="0"/>
              <w:bCs w:val="0"/>
              <w:noProof/>
              <w:sz w:val="22"/>
              <w:szCs w:val="22"/>
              <w:lang w:eastAsia="et-EE"/>
            </w:rPr>
          </w:pPr>
          <w:hyperlink w:anchor="_Toc34818206" w:history="1">
            <w:r w:rsidR="00AC4345" w:rsidRPr="00C37585">
              <w:rPr>
                <w:rStyle w:val="Hyperlink"/>
                <w:noProof/>
              </w:rPr>
              <w:t>7.</w:t>
            </w:r>
            <w:r w:rsidR="00EF3F37">
              <w:rPr>
                <w:rFonts w:asciiTheme="minorHAnsi" w:eastAsiaTheme="minorEastAsia" w:hAnsiTheme="minorHAnsi" w:cstheme="minorBidi"/>
                <w:b w:val="0"/>
                <w:bCs w:val="0"/>
                <w:noProof/>
                <w:sz w:val="22"/>
                <w:szCs w:val="22"/>
                <w:lang w:eastAsia="et-EE"/>
              </w:rPr>
              <w:t xml:space="preserve"> </w:t>
            </w:r>
            <w:r w:rsidR="00AC4345">
              <w:rPr>
                <w:rStyle w:val="Hyperlink"/>
                <w:noProof/>
              </w:rPr>
              <w:t>ARENGUKAVA</w:t>
            </w:r>
            <w:r w:rsidR="00AC4345" w:rsidRPr="00C37585">
              <w:rPr>
                <w:rStyle w:val="Hyperlink"/>
                <w:noProof/>
              </w:rPr>
              <w:t xml:space="preserve"> UUENDAMISE KORD</w:t>
            </w:r>
            <w:r w:rsidR="00AC4345">
              <w:rPr>
                <w:noProof/>
                <w:webHidden/>
              </w:rPr>
              <w:tab/>
            </w:r>
            <w:r w:rsidR="003A7B6D">
              <w:rPr>
                <w:noProof/>
                <w:webHidden/>
              </w:rPr>
              <w:fldChar w:fldCharType="begin"/>
            </w:r>
            <w:r w:rsidR="00AC4345">
              <w:rPr>
                <w:noProof/>
                <w:webHidden/>
              </w:rPr>
              <w:instrText xml:space="preserve"> PAGEREF _Toc34818206 \h </w:instrText>
            </w:r>
            <w:r w:rsidR="003A7B6D">
              <w:rPr>
                <w:noProof/>
                <w:webHidden/>
              </w:rPr>
            </w:r>
            <w:r w:rsidR="003A7B6D">
              <w:rPr>
                <w:noProof/>
                <w:webHidden/>
              </w:rPr>
              <w:fldChar w:fldCharType="separate"/>
            </w:r>
            <w:r w:rsidR="008B6ECE">
              <w:rPr>
                <w:noProof/>
                <w:webHidden/>
              </w:rPr>
              <w:t>17</w:t>
            </w:r>
            <w:r w:rsidR="003A7B6D">
              <w:rPr>
                <w:noProof/>
                <w:webHidden/>
              </w:rPr>
              <w:fldChar w:fldCharType="end"/>
            </w:r>
          </w:hyperlink>
        </w:p>
        <w:p w14:paraId="2E316978" w14:textId="77777777" w:rsidR="00AC4345" w:rsidRDefault="00EC339C">
          <w:pPr>
            <w:pStyle w:val="TOC1"/>
            <w:tabs>
              <w:tab w:val="right" w:leader="dot" w:pos="8494"/>
            </w:tabs>
            <w:rPr>
              <w:rFonts w:asciiTheme="minorHAnsi" w:eastAsiaTheme="minorEastAsia" w:hAnsiTheme="minorHAnsi" w:cstheme="minorBidi"/>
              <w:b w:val="0"/>
              <w:bCs w:val="0"/>
              <w:noProof/>
              <w:sz w:val="22"/>
              <w:szCs w:val="22"/>
              <w:lang w:eastAsia="et-EE"/>
            </w:rPr>
          </w:pPr>
          <w:hyperlink w:anchor="_Toc34818207" w:history="1">
            <w:r w:rsidR="00AC4345">
              <w:rPr>
                <w:rStyle w:val="Hyperlink"/>
                <w:noProof/>
              </w:rPr>
              <w:t>8. LISAD</w:t>
            </w:r>
            <w:r w:rsidR="00AC4345">
              <w:rPr>
                <w:noProof/>
                <w:webHidden/>
              </w:rPr>
              <w:tab/>
            </w:r>
            <w:r w:rsidR="003A7B6D">
              <w:rPr>
                <w:noProof/>
                <w:webHidden/>
              </w:rPr>
              <w:fldChar w:fldCharType="begin"/>
            </w:r>
            <w:r w:rsidR="00AC4345">
              <w:rPr>
                <w:noProof/>
                <w:webHidden/>
              </w:rPr>
              <w:instrText xml:space="preserve"> PAGEREF _Toc34818207 \h </w:instrText>
            </w:r>
            <w:r w:rsidR="003A7B6D">
              <w:rPr>
                <w:noProof/>
                <w:webHidden/>
              </w:rPr>
            </w:r>
            <w:r w:rsidR="003A7B6D">
              <w:rPr>
                <w:noProof/>
                <w:webHidden/>
              </w:rPr>
              <w:fldChar w:fldCharType="separate"/>
            </w:r>
            <w:r w:rsidR="008B6ECE">
              <w:rPr>
                <w:noProof/>
                <w:webHidden/>
              </w:rPr>
              <w:t>17</w:t>
            </w:r>
            <w:r w:rsidR="003A7B6D">
              <w:rPr>
                <w:noProof/>
                <w:webHidden/>
              </w:rPr>
              <w:fldChar w:fldCharType="end"/>
            </w:r>
          </w:hyperlink>
        </w:p>
        <w:p w14:paraId="38A7E3A8" w14:textId="77777777" w:rsidR="00AC4345" w:rsidRDefault="00EC339C">
          <w:pPr>
            <w:pStyle w:val="TOC2"/>
            <w:tabs>
              <w:tab w:val="right" w:leader="dot" w:pos="8494"/>
            </w:tabs>
            <w:rPr>
              <w:rFonts w:asciiTheme="minorHAnsi" w:eastAsiaTheme="minorEastAsia" w:hAnsiTheme="minorHAnsi" w:cstheme="minorBidi"/>
              <w:i w:val="0"/>
              <w:iCs w:val="0"/>
              <w:noProof/>
              <w:sz w:val="22"/>
              <w:szCs w:val="22"/>
              <w:lang w:eastAsia="et-EE"/>
            </w:rPr>
          </w:pPr>
          <w:hyperlink w:anchor="_Toc34818208" w:history="1">
            <w:r w:rsidR="00AC4345" w:rsidRPr="00C37585">
              <w:rPr>
                <w:rStyle w:val="Hyperlink"/>
                <w:noProof/>
              </w:rPr>
              <w:t>8.1 LISA 1 – Tegevuskava 2020–2023</w:t>
            </w:r>
            <w:r w:rsidR="00AC4345">
              <w:rPr>
                <w:noProof/>
                <w:webHidden/>
              </w:rPr>
              <w:tab/>
            </w:r>
            <w:r w:rsidR="003A7B6D">
              <w:rPr>
                <w:noProof/>
                <w:webHidden/>
              </w:rPr>
              <w:fldChar w:fldCharType="begin"/>
            </w:r>
            <w:r w:rsidR="00AC4345">
              <w:rPr>
                <w:noProof/>
                <w:webHidden/>
              </w:rPr>
              <w:instrText xml:space="preserve"> PAGEREF _Toc34818208 \h </w:instrText>
            </w:r>
            <w:r w:rsidR="003A7B6D">
              <w:rPr>
                <w:noProof/>
                <w:webHidden/>
              </w:rPr>
            </w:r>
            <w:r w:rsidR="003A7B6D">
              <w:rPr>
                <w:noProof/>
                <w:webHidden/>
              </w:rPr>
              <w:fldChar w:fldCharType="separate"/>
            </w:r>
            <w:r w:rsidR="008B6ECE">
              <w:rPr>
                <w:noProof/>
                <w:webHidden/>
              </w:rPr>
              <w:t>17</w:t>
            </w:r>
            <w:r w:rsidR="003A7B6D">
              <w:rPr>
                <w:noProof/>
                <w:webHidden/>
              </w:rPr>
              <w:fldChar w:fldCharType="end"/>
            </w:r>
          </w:hyperlink>
        </w:p>
        <w:p w14:paraId="1BD56D50" w14:textId="77777777" w:rsidR="00AC4345" w:rsidRDefault="00EC339C">
          <w:pPr>
            <w:pStyle w:val="TOC2"/>
            <w:tabs>
              <w:tab w:val="right" w:leader="dot" w:pos="8494"/>
            </w:tabs>
            <w:rPr>
              <w:rFonts w:asciiTheme="minorHAnsi" w:eastAsiaTheme="minorEastAsia" w:hAnsiTheme="minorHAnsi" w:cstheme="minorBidi"/>
              <w:i w:val="0"/>
              <w:iCs w:val="0"/>
              <w:noProof/>
              <w:sz w:val="22"/>
              <w:szCs w:val="22"/>
              <w:lang w:eastAsia="et-EE"/>
            </w:rPr>
          </w:pPr>
          <w:hyperlink w:anchor="_Toc34818209" w:history="1">
            <w:r w:rsidR="00AC4345" w:rsidRPr="00C37585">
              <w:rPr>
                <w:rStyle w:val="Hyperlink"/>
                <w:noProof/>
              </w:rPr>
              <w:t>8.2 LISA 2 - Mõtted avalikult arutelult 28.11.2019 „ Palupera mõisakool- kuidas edasi? “</w:t>
            </w:r>
            <w:r w:rsidR="00AC4345">
              <w:rPr>
                <w:noProof/>
                <w:webHidden/>
              </w:rPr>
              <w:tab/>
            </w:r>
            <w:r w:rsidR="003A7B6D">
              <w:rPr>
                <w:noProof/>
                <w:webHidden/>
              </w:rPr>
              <w:fldChar w:fldCharType="begin"/>
            </w:r>
            <w:r w:rsidR="00AC4345">
              <w:rPr>
                <w:noProof/>
                <w:webHidden/>
              </w:rPr>
              <w:instrText xml:space="preserve"> PAGEREF _Toc34818209 \h </w:instrText>
            </w:r>
            <w:r w:rsidR="003A7B6D">
              <w:rPr>
                <w:noProof/>
                <w:webHidden/>
              </w:rPr>
            </w:r>
            <w:r w:rsidR="003A7B6D">
              <w:rPr>
                <w:noProof/>
                <w:webHidden/>
              </w:rPr>
              <w:fldChar w:fldCharType="separate"/>
            </w:r>
            <w:r w:rsidR="008B6ECE">
              <w:rPr>
                <w:noProof/>
                <w:webHidden/>
              </w:rPr>
              <w:t>24</w:t>
            </w:r>
            <w:r w:rsidR="003A7B6D">
              <w:rPr>
                <w:noProof/>
                <w:webHidden/>
              </w:rPr>
              <w:fldChar w:fldCharType="end"/>
            </w:r>
          </w:hyperlink>
        </w:p>
        <w:p w14:paraId="65CF6243" w14:textId="77777777" w:rsidR="00F67459" w:rsidRDefault="003A7B6D">
          <w:r>
            <w:fldChar w:fldCharType="end"/>
          </w:r>
        </w:p>
      </w:sdtContent>
    </w:sdt>
    <w:p w14:paraId="5FF99A20" w14:textId="77777777" w:rsidR="004E342C" w:rsidRPr="00047CA5" w:rsidRDefault="00BF39B3" w:rsidP="00047CA5">
      <w:pPr>
        <w:pStyle w:val="Heading1"/>
        <w:numPr>
          <w:ilvl w:val="0"/>
          <w:numId w:val="11"/>
        </w:numPr>
        <w:ind w:left="284" w:hanging="284"/>
        <w:rPr>
          <w:sz w:val="24"/>
          <w:szCs w:val="24"/>
        </w:rPr>
      </w:pPr>
      <w:bookmarkStart w:id="9" w:name="_Toc342226574"/>
      <w:bookmarkEnd w:id="4"/>
      <w:bookmarkEnd w:id="5"/>
      <w:bookmarkEnd w:id="8"/>
      <w:bookmarkEnd w:id="7"/>
      <w:bookmarkEnd w:id="6"/>
      <w:r w:rsidRPr="008E2889">
        <w:rPr>
          <w:rFonts w:eastAsia="Calibri"/>
          <w:kern w:val="0"/>
          <w:sz w:val="22"/>
          <w:szCs w:val="22"/>
        </w:rPr>
        <w:br w:type="page"/>
      </w:r>
      <w:bookmarkStart w:id="10" w:name="_Toc342809486"/>
      <w:bookmarkStart w:id="11" w:name="_Toc34818190"/>
      <w:r w:rsidR="00FC1E10" w:rsidRPr="00047CA5">
        <w:rPr>
          <w:sz w:val="24"/>
          <w:szCs w:val="24"/>
        </w:rPr>
        <w:lastRenderedPageBreak/>
        <w:t>Sissejuhatu</w:t>
      </w:r>
      <w:bookmarkEnd w:id="9"/>
      <w:bookmarkEnd w:id="10"/>
      <w:r w:rsidR="002B0FB4" w:rsidRPr="00047CA5">
        <w:rPr>
          <w:sz w:val="24"/>
          <w:szCs w:val="24"/>
        </w:rPr>
        <w:t>s</w:t>
      </w:r>
      <w:bookmarkEnd w:id="11"/>
    </w:p>
    <w:p w14:paraId="059AAC26" w14:textId="77777777" w:rsidR="00665369" w:rsidRPr="00CF2CB9" w:rsidRDefault="00665369" w:rsidP="00F10C71">
      <w:pPr>
        <w:jc w:val="both"/>
        <w:rPr>
          <w:szCs w:val="24"/>
        </w:rPr>
      </w:pPr>
      <w:r w:rsidRPr="00CF2CB9">
        <w:rPr>
          <w:szCs w:val="24"/>
        </w:rPr>
        <w:t xml:space="preserve">Käesolev arengukava on dokument, mis määratleb Palupera põhikooli </w:t>
      </w:r>
      <w:r w:rsidR="00D05648">
        <w:rPr>
          <w:szCs w:val="24"/>
        </w:rPr>
        <w:t>arengusuunad aastateks 2020</w:t>
      </w:r>
      <w:r w:rsidR="00CF2CB9" w:rsidRPr="00CF2CB9">
        <w:rPr>
          <w:szCs w:val="24"/>
        </w:rPr>
        <w:t>–</w:t>
      </w:r>
      <w:r w:rsidR="00D05648">
        <w:rPr>
          <w:szCs w:val="24"/>
        </w:rPr>
        <w:t>202</w:t>
      </w:r>
      <w:r w:rsidR="00145035">
        <w:rPr>
          <w:szCs w:val="24"/>
        </w:rPr>
        <w:t>3</w:t>
      </w:r>
      <w:r w:rsidR="00DA3279">
        <w:rPr>
          <w:szCs w:val="24"/>
        </w:rPr>
        <w:t>.</w:t>
      </w:r>
      <w:r w:rsidR="007F2830">
        <w:rPr>
          <w:szCs w:val="24"/>
        </w:rPr>
        <w:t xml:space="preserve"> Arengukavast lähtuvalt</w:t>
      </w:r>
      <w:r w:rsidRPr="00CF2CB9">
        <w:rPr>
          <w:szCs w:val="24"/>
        </w:rPr>
        <w:t xml:space="preserve"> </w:t>
      </w:r>
      <w:r w:rsidR="00D05648">
        <w:rPr>
          <w:szCs w:val="24"/>
        </w:rPr>
        <w:t xml:space="preserve">on püstitatud </w:t>
      </w:r>
      <w:r w:rsidRPr="00CF2CB9">
        <w:rPr>
          <w:szCs w:val="24"/>
        </w:rPr>
        <w:t>Palupera põhikooli strateegilised otsused ning õp</w:t>
      </w:r>
      <w:r w:rsidR="007F2830">
        <w:rPr>
          <w:szCs w:val="24"/>
        </w:rPr>
        <w:t>peaasta üldtööplaani ülesanded.</w:t>
      </w:r>
    </w:p>
    <w:p w14:paraId="19CADE36" w14:textId="77777777" w:rsidR="00665369" w:rsidRDefault="00665369" w:rsidP="00F10C71">
      <w:pPr>
        <w:jc w:val="both"/>
        <w:rPr>
          <w:szCs w:val="24"/>
        </w:rPr>
      </w:pPr>
      <w:r w:rsidRPr="00CF2CB9">
        <w:rPr>
          <w:szCs w:val="24"/>
        </w:rPr>
        <w:t>Palupera põhikooli arengukava lähtub Põhikooli- ja gümnaasiumiseaduse alusel koostat</w:t>
      </w:r>
      <w:r w:rsidR="00B34394">
        <w:rPr>
          <w:szCs w:val="24"/>
        </w:rPr>
        <w:t>ud kooli põhimäärusest, Elva valla arengukava lisast</w:t>
      </w:r>
      <w:r w:rsidR="000814D2">
        <w:rPr>
          <w:szCs w:val="24"/>
        </w:rPr>
        <w:t xml:space="preserve"> </w:t>
      </w:r>
      <w:r w:rsidR="00B34394">
        <w:rPr>
          <w:szCs w:val="24"/>
        </w:rPr>
        <w:t>1</w:t>
      </w:r>
      <w:r w:rsidR="000814D2">
        <w:rPr>
          <w:szCs w:val="24"/>
        </w:rPr>
        <w:t xml:space="preserve"> </w:t>
      </w:r>
      <w:r w:rsidR="00B34394">
        <w:rPr>
          <w:szCs w:val="24"/>
        </w:rPr>
        <w:t xml:space="preserve">Haridus- ja noorsootöövaldkond </w:t>
      </w:r>
      <w:r w:rsidR="00944612">
        <w:rPr>
          <w:szCs w:val="24"/>
        </w:rPr>
        <w:t xml:space="preserve"> </w:t>
      </w:r>
      <w:r w:rsidR="00B34394">
        <w:rPr>
          <w:szCs w:val="24"/>
        </w:rPr>
        <w:t>2018</w:t>
      </w:r>
      <w:r w:rsidR="00CF2CB9">
        <w:rPr>
          <w:szCs w:val="24"/>
        </w:rPr>
        <w:t>–</w:t>
      </w:r>
      <w:r w:rsidR="00B34394">
        <w:rPr>
          <w:szCs w:val="24"/>
        </w:rPr>
        <w:t>2023</w:t>
      </w:r>
      <w:r w:rsidRPr="00CF2CB9">
        <w:rPr>
          <w:szCs w:val="24"/>
        </w:rPr>
        <w:t>,</w:t>
      </w:r>
      <w:r w:rsidR="00B34394">
        <w:rPr>
          <w:szCs w:val="24"/>
        </w:rPr>
        <w:t xml:space="preserve"> </w:t>
      </w:r>
      <w:r w:rsidR="00B31222">
        <w:rPr>
          <w:szCs w:val="24"/>
        </w:rPr>
        <w:t xml:space="preserve"> </w:t>
      </w:r>
      <w:r w:rsidR="00B34394">
        <w:rPr>
          <w:szCs w:val="24"/>
        </w:rPr>
        <w:t>kooli</w:t>
      </w:r>
      <w:r w:rsidR="00B558E0">
        <w:rPr>
          <w:szCs w:val="24"/>
        </w:rPr>
        <w:t xml:space="preserve"> sisehindamise</w:t>
      </w:r>
      <w:r w:rsidR="00B34394">
        <w:rPr>
          <w:szCs w:val="24"/>
        </w:rPr>
        <w:t xml:space="preserve"> aruan</w:t>
      </w:r>
      <w:r w:rsidR="00891F8E">
        <w:rPr>
          <w:szCs w:val="24"/>
        </w:rPr>
        <w:t>de 2019 tulemustest, mis</w:t>
      </w:r>
      <w:r w:rsidR="009E526A">
        <w:rPr>
          <w:szCs w:val="24"/>
        </w:rPr>
        <w:t xml:space="preserve"> tõi välja </w:t>
      </w:r>
      <w:r w:rsidR="00891F8E">
        <w:rPr>
          <w:szCs w:val="24"/>
        </w:rPr>
        <w:t xml:space="preserve">arenguvajadused ja </w:t>
      </w:r>
      <w:r w:rsidR="009E526A">
        <w:rPr>
          <w:szCs w:val="24"/>
        </w:rPr>
        <w:t xml:space="preserve">võimaldas </w:t>
      </w:r>
      <w:r w:rsidR="00891F8E">
        <w:rPr>
          <w:szCs w:val="24"/>
        </w:rPr>
        <w:t>saavutada kokkulepped organisatsiooni professionaalseks arenguks.</w:t>
      </w:r>
    </w:p>
    <w:p w14:paraId="16BB7E22" w14:textId="77777777" w:rsidR="002552F9" w:rsidRPr="00047CA5" w:rsidRDefault="00047CA5" w:rsidP="00047CA5">
      <w:pPr>
        <w:pStyle w:val="Heading1"/>
        <w:rPr>
          <w:sz w:val="24"/>
          <w:szCs w:val="24"/>
        </w:rPr>
      </w:pPr>
      <w:bookmarkStart w:id="12" w:name="_Toc34818191"/>
      <w:r>
        <w:rPr>
          <w:sz w:val="24"/>
          <w:szCs w:val="24"/>
        </w:rPr>
        <w:t xml:space="preserve">2. </w:t>
      </w:r>
      <w:r w:rsidR="002552F9" w:rsidRPr="00047CA5">
        <w:rPr>
          <w:sz w:val="24"/>
          <w:szCs w:val="24"/>
        </w:rPr>
        <w:t>ARENGUKAVA KOOSTAMISE PÕHIMÕTTED JA KOOLIARENDUSE PÕHIVALDKONNAD</w:t>
      </w:r>
      <w:bookmarkEnd w:id="12"/>
    </w:p>
    <w:p w14:paraId="31E2A0E4" w14:textId="77777777" w:rsidR="0093071D" w:rsidRPr="00047CA5" w:rsidRDefault="00944612" w:rsidP="00047CA5">
      <w:pPr>
        <w:pStyle w:val="Heading2"/>
        <w:rPr>
          <w:sz w:val="22"/>
          <w:szCs w:val="22"/>
        </w:rPr>
      </w:pPr>
      <w:bookmarkStart w:id="13" w:name="_Toc34818192"/>
      <w:r w:rsidRPr="00047CA5">
        <w:rPr>
          <w:sz w:val="22"/>
          <w:szCs w:val="22"/>
        </w:rPr>
        <w:t>2.1.</w:t>
      </w:r>
      <w:r w:rsidR="0093071D" w:rsidRPr="00047CA5">
        <w:rPr>
          <w:sz w:val="22"/>
          <w:szCs w:val="22"/>
        </w:rPr>
        <w:t>Kooliarenduse põhimõtted, arengukava koostamis</w:t>
      </w:r>
      <w:r w:rsidR="00047CA5">
        <w:rPr>
          <w:sz w:val="22"/>
          <w:szCs w:val="22"/>
        </w:rPr>
        <w:t xml:space="preserve">e </w:t>
      </w:r>
      <w:r w:rsidR="0093071D" w:rsidRPr="00047CA5">
        <w:rPr>
          <w:sz w:val="22"/>
          <w:szCs w:val="22"/>
        </w:rPr>
        <w:t>aluseks olev lähene</w:t>
      </w:r>
      <w:r w:rsidR="00083610" w:rsidRPr="00047CA5">
        <w:rPr>
          <w:sz w:val="22"/>
          <w:szCs w:val="22"/>
        </w:rPr>
        <w:t>m</w:t>
      </w:r>
      <w:r w:rsidR="0093071D" w:rsidRPr="00047CA5">
        <w:rPr>
          <w:sz w:val="22"/>
          <w:szCs w:val="22"/>
        </w:rPr>
        <w:t>isviis</w:t>
      </w:r>
      <w:bookmarkEnd w:id="13"/>
    </w:p>
    <w:p w14:paraId="5E4309B1" w14:textId="77777777" w:rsidR="0093071D" w:rsidRPr="00F676C1" w:rsidRDefault="0093071D" w:rsidP="00F676C1">
      <w:pPr>
        <w:jc w:val="both"/>
        <w:rPr>
          <w:szCs w:val="24"/>
        </w:rPr>
      </w:pPr>
      <w:r w:rsidRPr="00F676C1">
        <w:rPr>
          <w:szCs w:val="24"/>
        </w:rPr>
        <w:t>Palupera Põhikoolis põhineb kooli arendus ressursside ja tegevuste protsessikesksel juhtimisel eesmärgiga tagada kooli pidev ja jätkusuutlik areng</w:t>
      </w:r>
      <w:r w:rsidR="00083610" w:rsidRPr="00F676C1">
        <w:rPr>
          <w:szCs w:val="24"/>
        </w:rPr>
        <w:t xml:space="preserve"> arvestades Elva valla Palupera piirkonna lähiaastatel</w:t>
      </w:r>
      <w:r w:rsidR="003E3B5D">
        <w:rPr>
          <w:szCs w:val="24"/>
        </w:rPr>
        <w:t xml:space="preserve"> väheneva</w:t>
      </w:r>
      <w:r w:rsidR="00083610" w:rsidRPr="00F676C1">
        <w:rPr>
          <w:szCs w:val="24"/>
        </w:rPr>
        <w:t xml:space="preserve"> kooliikka jõudvate laste</w:t>
      </w:r>
      <w:r w:rsidR="00C96A75">
        <w:rPr>
          <w:szCs w:val="24"/>
        </w:rPr>
        <w:t xml:space="preserve"> </w:t>
      </w:r>
      <w:r w:rsidR="00083610" w:rsidRPr="00F676C1">
        <w:rPr>
          <w:szCs w:val="24"/>
        </w:rPr>
        <w:t>arvuga.</w:t>
      </w:r>
    </w:p>
    <w:p w14:paraId="4CD7B45A" w14:textId="77777777" w:rsidR="002474FA" w:rsidRPr="000C54C9" w:rsidRDefault="002474FA" w:rsidP="000C54C9">
      <w:pPr>
        <w:jc w:val="both"/>
        <w:rPr>
          <w:szCs w:val="24"/>
        </w:rPr>
      </w:pPr>
      <w:r w:rsidRPr="000C54C9">
        <w:rPr>
          <w:szCs w:val="24"/>
        </w:rPr>
        <w:t>Arengusuunad, mida käesolev arengukava elluviimisega soovitakse saavutada:</w:t>
      </w:r>
    </w:p>
    <w:p w14:paraId="0A2EAD80" w14:textId="77777777" w:rsidR="002474FA" w:rsidRDefault="002474FA" w:rsidP="002474FA">
      <w:pPr>
        <w:pStyle w:val="ListParagraph"/>
        <w:numPr>
          <w:ilvl w:val="0"/>
          <w:numId w:val="10"/>
        </w:numPr>
        <w:jc w:val="both"/>
        <w:rPr>
          <w:szCs w:val="24"/>
        </w:rPr>
      </w:pPr>
      <w:r>
        <w:rPr>
          <w:szCs w:val="24"/>
        </w:rPr>
        <w:t>tihe koostöö huvigruppidega ja seeläbi kooli usaldusväärsuse tõus;</w:t>
      </w:r>
    </w:p>
    <w:p w14:paraId="3BC2C1F2" w14:textId="77777777" w:rsidR="002474FA" w:rsidRDefault="002474FA" w:rsidP="002474FA">
      <w:pPr>
        <w:pStyle w:val="ListParagraph"/>
        <w:numPr>
          <w:ilvl w:val="0"/>
          <w:numId w:val="10"/>
        </w:numPr>
        <w:jc w:val="both"/>
        <w:rPr>
          <w:szCs w:val="24"/>
        </w:rPr>
      </w:pPr>
      <w:r>
        <w:rPr>
          <w:szCs w:val="24"/>
        </w:rPr>
        <w:t>töötajate pidev enesetäiendamine ja seeläbi intellektuaalse kapitali kasv;</w:t>
      </w:r>
    </w:p>
    <w:p w14:paraId="39972E77" w14:textId="77777777" w:rsidR="002474FA" w:rsidRDefault="002474FA" w:rsidP="002474FA">
      <w:pPr>
        <w:pStyle w:val="ListParagraph"/>
        <w:numPr>
          <w:ilvl w:val="0"/>
          <w:numId w:val="10"/>
        </w:numPr>
        <w:jc w:val="both"/>
        <w:rPr>
          <w:szCs w:val="24"/>
        </w:rPr>
      </w:pPr>
      <w:r>
        <w:rPr>
          <w:szCs w:val="24"/>
        </w:rPr>
        <w:t xml:space="preserve">ressursside optimaalne kasutamine ja seeläbi jätkusuutliku </w:t>
      </w:r>
      <w:r w:rsidR="00BC5C1A">
        <w:rPr>
          <w:szCs w:val="24"/>
        </w:rPr>
        <w:t>arengu tagamine;</w:t>
      </w:r>
    </w:p>
    <w:p w14:paraId="77DE64FE" w14:textId="77777777" w:rsidR="00BC5C1A" w:rsidRPr="0093071D" w:rsidRDefault="00BC5C1A" w:rsidP="002474FA">
      <w:pPr>
        <w:pStyle w:val="ListParagraph"/>
        <w:numPr>
          <w:ilvl w:val="0"/>
          <w:numId w:val="10"/>
        </w:numPr>
        <w:jc w:val="both"/>
        <w:rPr>
          <w:szCs w:val="24"/>
        </w:rPr>
      </w:pPr>
      <w:r>
        <w:rPr>
          <w:szCs w:val="24"/>
        </w:rPr>
        <w:t>õpilaskonna püsiv ning kasvav õpihuvi ja seeläbi konkurentsivõime püsimine, õpilaste</w:t>
      </w:r>
      <w:r w:rsidR="00C96A75">
        <w:rPr>
          <w:szCs w:val="24"/>
        </w:rPr>
        <w:t xml:space="preserve"> </w:t>
      </w:r>
      <w:r>
        <w:rPr>
          <w:szCs w:val="24"/>
        </w:rPr>
        <w:t>arvu püsimine / suurenemine;</w:t>
      </w:r>
    </w:p>
    <w:p w14:paraId="29D55558" w14:textId="77777777" w:rsidR="00665369" w:rsidRDefault="008F705A" w:rsidP="00F10C71">
      <w:pPr>
        <w:jc w:val="both"/>
        <w:rPr>
          <w:szCs w:val="24"/>
        </w:rPr>
      </w:pPr>
      <w:r>
        <w:rPr>
          <w:szCs w:val="24"/>
        </w:rPr>
        <w:t>Palupera Põhikooli a</w:t>
      </w:r>
      <w:r w:rsidR="00665369" w:rsidRPr="00CF2CB9">
        <w:rPr>
          <w:szCs w:val="24"/>
        </w:rPr>
        <w:t xml:space="preserve">rengukava koostamisel </w:t>
      </w:r>
      <w:r w:rsidR="006F5584">
        <w:rPr>
          <w:szCs w:val="24"/>
        </w:rPr>
        <w:t>on arvesse võetud</w:t>
      </w:r>
      <w:r>
        <w:rPr>
          <w:szCs w:val="24"/>
        </w:rPr>
        <w:t xml:space="preserve"> kooli eelmise perioodi arengukava tulemuslikkust, sisehindamise aruandes märgitud kooli tugevus</w:t>
      </w:r>
      <w:r w:rsidR="00212E0C">
        <w:rPr>
          <w:szCs w:val="24"/>
        </w:rPr>
        <w:t>ed</w:t>
      </w:r>
      <w:r>
        <w:rPr>
          <w:szCs w:val="24"/>
        </w:rPr>
        <w:t xml:space="preserve"> ja parendusvaldkon</w:t>
      </w:r>
      <w:r w:rsidR="00212E0C">
        <w:rPr>
          <w:szCs w:val="24"/>
        </w:rPr>
        <w:t>nad</w:t>
      </w:r>
      <w:r>
        <w:rPr>
          <w:szCs w:val="24"/>
        </w:rPr>
        <w:t>,</w:t>
      </w:r>
      <w:r w:rsidR="00212E0C">
        <w:rPr>
          <w:szCs w:val="24"/>
        </w:rPr>
        <w:t xml:space="preserve"> </w:t>
      </w:r>
      <w:r w:rsidR="00414425">
        <w:rPr>
          <w:szCs w:val="24"/>
        </w:rPr>
        <w:t>Elva</w:t>
      </w:r>
      <w:r w:rsidR="00212E0C">
        <w:rPr>
          <w:szCs w:val="24"/>
        </w:rPr>
        <w:t xml:space="preserve"> </w:t>
      </w:r>
      <w:r w:rsidR="00414425">
        <w:rPr>
          <w:szCs w:val="24"/>
        </w:rPr>
        <w:t>valla</w:t>
      </w:r>
      <w:r w:rsidR="00212E0C">
        <w:rPr>
          <w:szCs w:val="24"/>
        </w:rPr>
        <w:t xml:space="preserve"> </w:t>
      </w:r>
      <w:r w:rsidR="00414425">
        <w:rPr>
          <w:szCs w:val="24"/>
        </w:rPr>
        <w:t>arengukava</w:t>
      </w:r>
      <w:r w:rsidR="00212E0C">
        <w:rPr>
          <w:szCs w:val="24"/>
        </w:rPr>
        <w:t>, üldharidussüsteemi ja hariduse raamdokumentides esitatud strateegilisi eesmärke,</w:t>
      </w:r>
      <w:r w:rsidR="006F5584">
        <w:rPr>
          <w:szCs w:val="24"/>
        </w:rPr>
        <w:t xml:space="preserve"> kooliarenduse </w:t>
      </w:r>
      <w:r w:rsidR="00665369" w:rsidRPr="00CF2CB9">
        <w:rPr>
          <w:szCs w:val="24"/>
        </w:rPr>
        <w:t>rühm</w:t>
      </w:r>
      <w:r w:rsidR="005B0D36">
        <w:rPr>
          <w:szCs w:val="24"/>
        </w:rPr>
        <w:t>atöid, hoolekogu</w:t>
      </w:r>
      <w:r w:rsidR="00AB3B88">
        <w:rPr>
          <w:szCs w:val="24"/>
        </w:rPr>
        <w:t>,</w:t>
      </w:r>
      <w:r w:rsidR="003D0A12">
        <w:rPr>
          <w:szCs w:val="24"/>
        </w:rPr>
        <w:t xml:space="preserve"> </w:t>
      </w:r>
      <w:r w:rsidR="005B0D36">
        <w:rPr>
          <w:szCs w:val="24"/>
        </w:rPr>
        <w:t xml:space="preserve"> õppenõukogu,</w:t>
      </w:r>
      <w:r w:rsidR="00665369" w:rsidRPr="00CF2CB9">
        <w:rPr>
          <w:szCs w:val="24"/>
        </w:rPr>
        <w:t xml:space="preserve"> õpilasesinduse</w:t>
      </w:r>
      <w:r w:rsidR="006F5584">
        <w:rPr>
          <w:szCs w:val="24"/>
        </w:rPr>
        <w:t>, vilistlasnõukogu ja piirkonnakogu</w:t>
      </w:r>
      <w:r w:rsidR="00665369" w:rsidRPr="00CF2CB9">
        <w:rPr>
          <w:szCs w:val="24"/>
        </w:rPr>
        <w:t xml:space="preserve"> ettepanekuid.</w:t>
      </w:r>
    </w:p>
    <w:p w14:paraId="7837C830" w14:textId="77777777" w:rsidR="00212E0C" w:rsidRPr="00CF2CB9" w:rsidRDefault="00212E0C" w:rsidP="00F10C71">
      <w:pPr>
        <w:jc w:val="both"/>
        <w:rPr>
          <w:szCs w:val="24"/>
        </w:rPr>
      </w:pPr>
      <w:r>
        <w:rPr>
          <w:szCs w:val="24"/>
        </w:rPr>
        <w:lastRenderedPageBreak/>
        <w:t>Arengukavast lähtuvalt koostatakse kooli iga-aastane üldtööplaan ja ajakohastatakse olemasoleva arengukava tegevuskava vastavalt toimunud muutustele välis- ja koolikeskkonnas. Seeläbi tagatakse pidev arengukava ajakohasta</w:t>
      </w:r>
      <w:r w:rsidR="003D0A12">
        <w:rPr>
          <w:szCs w:val="24"/>
        </w:rPr>
        <w:t>m</w:t>
      </w:r>
      <w:r>
        <w:rPr>
          <w:szCs w:val="24"/>
        </w:rPr>
        <w:t>ine.</w:t>
      </w:r>
    </w:p>
    <w:p w14:paraId="0F07D49F" w14:textId="77777777" w:rsidR="00665369" w:rsidRPr="00CF2CB9" w:rsidRDefault="00665369" w:rsidP="00F10C71">
      <w:pPr>
        <w:jc w:val="both"/>
        <w:rPr>
          <w:szCs w:val="24"/>
        </w:rPr>
      </w:pPr>
      <w:r w:rsidRPr="00CF2CB9">
        <w:rPr>
          <w:szCs w:val="24"/>
        </w:rPr>
        <w:t>Käesolev dokument sisaldab alljärgnevaid teemasid:</w:t>
      </w:r>
    </w:p>
    <w:p w14:paraId="3A74A2EA" w14:textId="77777777" w:rsidR="00665369" w:rsidRPr="00CF2CB9" w:rsidRDefault="00665369" w:rsidP="00C96A75">
      <w:pPr>
        <w:pStyle w:val="ListParagraph"/>
        <w:numPr>
          <w:ilvl w:val="0"/>
          <w:numId w:val="4"/>
        </w:numPr>
        <w:spacing w:after="240"/>
        <w:contextualSpacing/>
        <w:jc w:val="both"/>
        <w:rPr>
          <w:szCs w:val="24"/>
        </w:rPr>
      </w:pPr>
      <w:r w:rsidRPr="00CF2CB9">
        <w:rPr>
          <w:szCs w:val="24"/>
        </w:rPr>
        <w:t>Hetkeolukorra kirjeldus – ülevaade o</w:t>
      </w:r>
      <w:r w:rsidR="001875A5">
        <w:rPr>
          <w:szCs w:val="24"/>
        </w:rPr>
        <w:t xml:space="preserve">rganisatsioonist, kus toimub </w:t>
      </w:r>
      <w:r w:rsidR="003A7F1F">
        <w:rPr>
          <w:szCs w:val="24"/>
        </w:rPr>
        <w:t xml:space="preserve">õpe </w:t>
      </w:r>
      <w:r w:rsidR="001875A5">
        <w:rPr>
          <w:szCs w:val="24"/>
        </w:rPr>
        <w:t>1.</w:t>
      </w:r>
      <w:r w:rsidR="001875A5" w:rsidRPr="001875A5">
        <w:rPr>
          <w:szCs w:val="24"/>
        </w:rPr>
        <w:t>–</w:t>
      </w:r>
      <w:r w:rsidRPr="00CF2CB9">
        <w:rPr>
          <w:szCs w:val="24"/>
        </w:rPr>
        <w:t>9.</w:t>
      </w:r>
      <w:r w:rsidR="001875A5">
        <w:rPr>
          <w:szCs w:val="24"/>
        </w:rPr>
        <w:t xml:space="preserve"> </w:t>
      </w:r>
      <w:r w:rsidR="003A7F1F">
        <w:rPr>
          <w:szCs w:val="24"/>
        </w:rPr>
        <w:t xml:space="preserve">klassini </w:t>
      </w:r>
      <w:r w:rsidRPr="00CF2CB9">
        <w:rPr>
          <w:szCs w:val="24"/>
        </w:rPr>
        <w:t>riikliku õppekava alusel koostatud Palupera põhikooli õppekava järgi.</w:t>
      </w:r>
    </w:p>
    <w:p w14:paraId="279ACBF8" w14:textId="77777777" w:rsidR="00665369" w:rsidRPr="00CF2CB9" w:rsidRDefault="00665369" w:rsidP="00C96A75">
      <w:pPr>
        <w:pStyle w:val="ListParagraph"/>
        <w:numPr>
          <w:ilvl w:val="0"/>
          <w:numId w:val="4"/>
        </w:numPr>
        <w:spacing w:after="240"/>
        <w:contextualSpacing/>
        <w:jc w:val="both"/>
        <w:rPr>
          <w:szCs w:val="24"/>
        </w:rPr>
      </w:pPr>
      <w:r w:rsidRPr="00CF2CB9">
        <w:rPr>
          <w:szCs w:val="24"/>
        </w:rPr>
        <w:t>Sisehindamise tulemused – organisatsiooni tugevused ja parendusvaldkonnad on esitatud valdkonniti.</w:t>
      </w:r>
    </w:p>
    <w:p w14:paraId="788F9E37" w14:textId="77777777" w:rsidR="00665369" w:rsidRPr="00CF2CB9" w:rsidRDefault="00665369" w:rsidP="00C96A75">
      <w:pPr>
        <w:pStyle w:val="ListParagraph"/>
        <w:numPr>
          <w:ilvl w:val="0"/>
          <w:numId w:val="4"/>
        </w:numPr>
        <w:spacing w:after="240"/>
        <w:contextualSpacing/>
        <w:jc w:val="both"/>
        <w:rPr>
          <w:szCs w:val="24"/>
        </w:rPr>
      </w:pPr>
      <w:r w:rsidRPr="00CF2CB9">
        <w:rPr>
          <w:szCs w:val="24"/>
        </w:rPr>
        <w:t>Kooliarenduse põhisuunad</w:t>
      </w:r>
      <w:r w:rsidR="002D42C7">
        <w:rPr>
          <w:szCs w:val="24"/>
        </w:rPr>
        <w:t xml:space="preserve"> ja valdkonnad aastateks 2020</w:t>
      </w:r>
      <w:r w:rsidR="00CF2CB9">
        <w:rPr>
          <w:szCs w:val="24"/>
        </w:rPr>
        <w:t>–</w:t>
      </w:r>
      <w:r w:rsidR="002D42C7">
        <w:rPr>
          <w:szCs w:val="24"/>
        </w:rPr>
        <w:t>202</w:t>
      </w:r>
      <w:r w:rsidR="00167E5C">
        <w:rPr>
          <w:szCs w:val="24"/>
        </w:rPr>
        <w:t>3</w:t>
      </w:r>
      <w:r w:rsidRPr="00CF2CB9">
        <w:rPr>
          <w:szCs w:val="24"/>
        </w:rPr>
        <w:t>:</w:t>
      </w:r>
      <w:r w:rsidR="00926E44">
        <w:rPr>
          <w:szCs w:val="24"/>
        </w:rPr>
        <w:t xml:space="preserve"> sisaldab väljavõtteid Elva valla </w:t>
      </w:r>
      <w:r w:rsidRPr="00CF2CB9">
        <w:rPr>
          <w:szCs w:val="24"/>
        </w:rPr>
        <w:t>arengukav</w:t>
      </w:r>
      <w:r w:rsidR="00926E44">
        <w:rPr>
          <w:szCs w:val="24"/>
        </w:rPr>
        <w:t>ast</w:t>
      </w:r>
      <w:r w:rsidRPr="00CF2CB9">
        <w:rPr>
          <w:szCs w:val="24"/>
        </w:rPr>
        <w:t>. Välja on toodud ka kooli strateegiad ning arengukava eesmärgid koos prioriteets</w:t>
      </w:r>
      <w:r w:rsidR="00C96A75">
        <w:rPr>
          <w:szCs w:val="24"/>
        </w:rPr>
        <w:t>ete tegevustega</w:t>
      </w:r>
      <w:r w:rsidRPr="00CF2CB9">
        <w:rPr>
          <w:szCs w:val="24"/>
        </w:rPr>
        <w:t>.</w:t>
      </w:r>
    </w:p>
    <w:p w14:paraId="38B59BDE" w14:textId="77777777" w:rsidR="00665369" w:rsidRPr="00CF2CB9" w:rsidRDefault="00665369" w:rsidP="00C96A75">
      <w:pPr>
        <w:pStyle w:val="ListParagraph"/>
        <w:numPr>
          <w:ilvl w:val="0"/>
          <w:numId w:val="4"/>
        </w:numPr>
        <w:spacing w:after="240"/>
        <w:contextualSpacing/>
        <w:jc w:val="both"/>
        <w:rPr>
          <w:szCs w:val="24"/>
        </w:rPr>
      </w:pPr>
      <w:r w:rsidRPr="00CF2CB9">
        <w:rPr>
          <w:szCs w:val="24"/>
        </w:rPr>
        <w:t>Turvalisuse tagamine koolis – ülevaade füüsilise ja vaimse turvalisuse tagamise põhimõtetest.</w:t>
      </w:r>
    </w:p>
    <w:p w14:paraId="2A295F1A" w14:textId="77777777" w:rsidR="00665369" w:rsidRPr="00CF2CB9" w:rsidRDefault="00665369" w:rsidP="00C96A75">
      <w:pPr>
        <w:pStyle w:val="ListParagraph"/>
        <w:numPr>
          <w:ilvl w:val="0"/>
          <w:numId w:val="4"/>
        </w:numPr>
        <w:spacing w:after="240"/>
        <w:ind w:left="714" w:hanging="357"/>
        <w:contextualSpacing/>
        <w:jc w:val="both"/>
        <w:rPr>
          <w:szCs w:val="24"/>
        </w:rPr>
      </w:pPr>
      <w:r w:rsidRPr="00CF2CB9">
        <w:rPr>
          <w:szCs w:val="24"/>
        </w:rPr>
        <w:t>Pedagoogiliste töötajate täienduskoolituskava.</w:t>
      </w:r>
    </w:p>
    <w:p w14:paraId="10323EEA" w14:textId="77777777" w:rsidR="00D61E18" w:rsidRPr="00CF2CB9" w:rsidRDefault="00D61E18" w:rsidP="00F10C71">
      <w:pPr>
        <w:pStyle w:val="ListParagraph"/>
        <w:spacing w:after="240" w:line="276" w:lineRule="auto"/>
        <w:ind w:left="714"/>
        <w:contextualSpacing/>
        <w:jc w:val="both"/>
        <w:rPr>
          <w:szCs w:val="24"/>
        </w:rPr>
      </w:pPr>
    </w:p>
    <w:p w14:paraId="72A46202" w14:textId="77777777" w:rsidR="00665369" w:rsidRDefault="00665369" w:rsidP="00F10C71">
      <w:pPr>
        <w:pStyle w:val="ListParagraph"/>
        <w:ind w:left="0"/>
        <w:jc w:val="both"/>
        <w:rPr>
          <w:szCs w:val="24"/>
        </w:rPr>
      </w:pPr>
      <w:r w:rsidRPr="00CF2CB9">
        <w:rPr>
          <w:szCs w:val="24"/>
        </w:rPr>
        <w:t>Palupera põhikooli arengukava t</w:t>
      </w:r>
      <w:r w:rsidR="00CF2CB9">
        <w:rPr>
          <w:szCs w:val="24"/>
        </w:rPr>
        <w:t>egevuskava on esitatud lisana (</w:t>
      </w:r>
      <w:r w:rsidR="00D57F6A">
        <w:rPr>
          <w:szCs w:val="24"/>
        </w:rPr>
        <w:t xml:space="preserve"> </w:t>
      </w:r>
      <w:r w:rsidR="00CF2CB9">
        <w:rPr>
          <w:szCs w:val="24"/>
        </w:rPr>
        <w:t>Lisa 1</w:t>
      </w:r>
      <w:r w:rsidRPr="00CF2CB9">
        <w:rPr>
          <w:szCs w:val="24"/>
        </w:rPr>
        <w:t>), mis sisaldab eesmärgini jõudmiseks vajaminev</w:t>
      </w:r>
      <w:r w:rsidR="00C96A75">
        <w:rPr>
          <w:szCs w:val="24"/>
        </w:rPr>
        <w:t>aid tegevusi koos</w:t>
      </w:r>
      <w:r w:rsidRPr="00CF2CB9">
        <w:rPr>
          <w:szCs w:val="24"/>
        </w:rPr>
        <w:t xml:space="preserve"> tähtaegade ja vastutajatega.</w:t>
      </w:r>
    </w:p>
    <w:p w14:paraId="2750E01D" w14:textId="77777777" w:rsidR="001A6686" w:rsidRPr="00047CA5" w:rsidRDefault="001A6686" w:rsidP="00047CA5">
      <w:pPr>
        <w:pStyle w:val="Heading2"/>
        <w:rPr>
          <w:sz w:val="22"/>
          <w:szCs w:val="22"/>
        </w:rPr>
      </w:pPr>
      <w:bookmarkStart w:id="14" w:name="_Toc34818193"/>
      <w:r w:rsidRPr="00047CA5">
        <w:rPr>
          <w:sz w:val="22"/>
          <w:szCs w:val="22"/>
        </w:rPr>
        <w:t xml:space="preserve">2.2.Kooliarenduse </w:t>
      </w:r>
      <w:r w:rsidR="00356437" w:rsidRPr="00047CA5">
        <w:rPr>
          <w:sz w:val="22"/>
          <w:szCs w:val="22"/>
        </w:rPr>
        <w:t xml:space="preserve">suunad ja </w:t>
      </w:r>
      <w:r w:rsidRPr="00047CA5">
        <w:rPr>
          <w:sz w:val="22"/>
          <w:szCs w:val="22"/>
        </w:rPr>
        <w:t>põhivaldkonnad</w:t>
      </w:r>
      <w:bookmarkEnd w:id="14"/>
    </w:p>
    <w:p w14:paraId="64B275E6" w14:textId="77777777" w:rsidR="004E7DDC" w:rsidRPr="00047CA5" w:rsidRDefault="00356437" w:rsidP="00047CA5">
      <w:pPr>
        <w:pStyle w:val="Heading3"/>
        <w:rPr>
          <w:smallCaps/>
          <w:sz w:val="22"/>
          <w:szCs w:val="22"/>
        </w:rPr>
      </w:pPr>
      <w:bookmarkStart w:id="15" w:name="_Toc34818194"/>
      <w:r w:rsidRPr="00047CA5">
        <w:rPr>
          <w:sz w:val="22"/>
          <w:szCs w:val="22"/>
        </w:rPr>
        <w:t xml:space="preserve">2.2.1. Seos </w:t>
      </w:r>
      <w:r w:rsidR="005445F6" w:rsidRPr="00047CA5">
        <w:rPr>
          <w:sz w:val="22"/>
          <w:szCs w:val="22"/>
        </w:rPr>
        <w:t>Elva valla arengukavaga</w:t>
      </w:r>
      <w:bookmarkEnd w:id="15"/>
    </w:p>
    <w:p w14:paraId="2D61EFB1" w14:textId="77777777" w:rsidR="004E7DDC" w:rsidRPr="004E7DDC" w:rsidRDefault="004E7DDC" w:rsidP="00F67459">
      <w:pPr>
        <w:jc w:val="both"/>
      </w:pPr>
      <w:r w:rsidRPr="004E7DDC">
        <w:t>Elva valla visioon 2025 rõhutab hariduse kvaliteedi olulisust: „ Elva vald on külalislahke ja abivalmis, inimestele ning ideedele avatud, parima elu- ja ettevõtluskeskkonnaga vald, kus väärtustatakse head haridust, rikkalikku kultuuri ja sporti .“</w:t>
      </w:r>
    </w:p>
    <w:p w14:paraId="21352BCD" w14:textId="77777777" w:rsidR="004E7DDC" w:rsidRPr="004E7DDC" w:rsidRDefault="004E7DDC" w:rsidP="004E7DDC">
      <w:pPr>
        <w:autoSpaceDE w:val="0"/>
        <w:autoSpaceDN w:val="0"/>
        <w:adjustRightInd w:val="0"/>
        <w:spacing w:after="0"/>
        <w:jc w:val="both"/>
        <w:rPr>
          <w:rFonts w:eastAsia="Times New Roman"/>
          <w:color w:val="000000"/>
          <w:szCs w:val="24"/>
          <w:lang w:eastAsia="et-EE"/>
        </w:rPr>
      </w:pPr>
      <w:r w:rsidRPr="004E7DDC">
        <w:rPr>
          <w:rFonts w:eastAsia="Times New Roman"/>
          <w:color w:val="000000"/>
          <w:szCs w:val="24"/>
          <w:lang w:eastAsia="et-EE"/>
        </w:rPr>
        <w:t>Palupera põhikooli arengukava üks lähtealustest on õppijakesksus, mis on sõnastatud ka Elva valla arengukavas 2019 – 2025 „ Elva vallas väärtustatakse õppijakeskset haridust“. Nimetatud eesmärgi olulisusele viitavad Elva vallas, sealhulgas Palupera piirkonnas elavate laste arvu vähenemine ja eakate elanike arvu tõus. Lähtuvalt püstitatud eesmärgist on vaja luua atraktiivsemat elu- ja õpikeskkonda, luua võrdsed võimalused elukestvaks õppeks ja igati toetada laste ja perede heaolu.</w:t>
      </w:r>
    </w:p>
    <w:p w14:paraId="0FDE0A6D" w14:textId="77777777" w:rsidR="004E7DDC" w:rsidRPr="004E7DDC" w:rsidRDefault="004E7DDC" w:rsidP="004E7DDC">
      <w:pPr>
        <w:autoSpaceDE w:val="0"/>
        <w:autoSpaceDN w:val="0"/>
        <w:adjustRightInd w:val="0"/>
        <w:spacing w:after="0"/>
        <w:jc w:val="both"/>
        <w:rPr>
          <w:rFonts w:eastAsia="Times New Roman"/>
          <w:color w:val="000000"/>
          <w:szCs w:val="24"/>
          <w:lang w:eastAsia="et-EE"/>
        </w:rPr>
      </w:pPr>
      <w:r w:rsidRPr="004E7DDC">
        <w:rPr>
          <w:rFonts w:eastAsia="Times New Roman"/>
          <w:color w:val="000000"/>
          <w:szCs w:val="24"/>
          <w:lang w:eastAsia="et-EE"/>
        </w:rPr>
        <w:t>Palupera põhikooli arengukavas on kesksel kohal iga õppija terviklik areng</w:t>
      </w:r>
      <w:r w:rsidR="00C96A75">
        <w:rPr>
          <w:rFonts w:eastAsia="Times New Roman"/>
          <w:color w:val="000000"/>
          <w:szCs w:val="24"/>
          <w:lang w:eastAsia="et-EE"/>
        </w:rPr>
        <w:t>.</w:t>
      </w:r>
    </w:p>
    <w:p w14:paraId="5442BEDB" w14:textId="77777777" w:rsidR="00652FF8" w:rsidRDefault="00652FF8" w:rsidP="001A6686">
      <w:pPr>
        <w:jc w:val="both"/>
        <w:rPr>
          <w:szCs w:val="24"/>
        </w:rPr>
      </w:pPr>
      <w:r w:rsidRPr="00652FF8">
        <w:rPr>
          <w:szCs w:val="24"/>
        </w:rPr>
        <w:t>K</w:t>
      </w:r>
      <w:r>
        <w:rPr>
          <w:szCs w:val="24"/>
        </w:rPr>
        <w:t>ooli arendussüsteemis jätkame jär</w:t>
      </w:r>
      <w:r w:rsidR="00023554">
        <w:rPr>
          <w:szCs w:val="24"/>
        </w:rPr>
        <w:t>gmiste põhivaldkondadega:</w:t>
      </w:r>
    </w:p>
    <w:p w14:paraId="1FA0A76F" w14:textId="77777777" w:rsidR="00023554" w:rsidRDefault="00023554" w:rsidP="00023554">
      <w:pPr>
        <w:pStyle w:val="ListParagraph"/>
        <w:numPr>
          <w:ilvl w:val="0"/>
          <w:numId w:val="10"/>
        </w:numPr>
        <w:jc w:val="both"/>
        <w:rPr>
          <w:szCs w:val="24"/>
        </w:rPr>
      </w:pPr>
      <w:r>
        <w:rPr>
          <w:szCs w:val="24"/>
        </w:rPr>
        <w:lastRenderedPageBreak/>
        <w:t>Tegevusvaldkond 1. Õppe-</w:t>
      </w:r>
      <w:r w:rsidR="00C92CB6">
        <w:rPr>
          <w:szCs w:val="24"/>
        </w:rPr>
        <w:t xml:space="preserve"> </w:t>
      </w:r>
      <w:r>
        <w:rPr>
          <w:szCs w:val="24"/>
        </w:rPr>
        <w:t>ja kasvatusprotsess</w:t>
      </w:r>
    </w:p>
    <w:p w14:paraId="714418ED" w14:textId="77777777" w:rsidR="00023554" w:rsidRDefault="00023554" w:rsidP="00023554">
      <w:pPr>
        <w:pStyle w:val="ListParagraph"/>
        <w:numPr>
          <w:ilvl w:val="0"/>
          <w:numId w:val="10"/>
        </w:numPr>
        <w:jc w:val="both"/>
        <w:rPr>
          <w:szCs w:val="24"/>
        </w:rPr>
      </w:pPr>
      <w:r>
        <w:rPr>
          <w:szCs w:val="24"/>
        </w:rPr>
        <w:t>Tegevusvaldkond 2. Eestvedamine ja juhtimine</w:t>
      </w:r>
    </w:p>
    <w:p w14:paraId="5C7D2080" w14:textId="77777777" w:rsidR="00023554" w:rsidRDefault="00023554" w:rsidP="00023554">
      <w:pPr>
        <w:pStyle w:val="ListParagraph"/>
        <w:numPr>
          <w:ilvl w:val="0"/>
          <w:numId w:val="10"/>
        </w:numPr>
        <w:jc w:val="both"/>
        <w:rPr>
          <w:szCs w:val="24"/>
        </w:rPr>
      </w:pPr>
      <w:r>
        <w:rPr>
          <w:szCs w:val="24"/>
        </w:rPr>
        <w:t>Tegevusvaldkond 3. Personalijuhtimine</w:t>
      </w:r>
    </w:p>
    <w:p w14:paraId="4754B7A0" w14:textId="77777777" w:rsidR="00023554" w:rsidRDefault="00023554" w:rsidP="00023554">
      <w:pPr>
        <w:pStyle w:val="ListParagraph"/>
        <w:numPr>
          <w:ilvl w:val="0"/>
          <w:numId w:val="10"/>
        </w:numPr>
        <w:jc w:val="both"/>
        <w:rPr>
          <w:szCs w:val="24"/>
        </w:rPr>
      </w:pPr>
      <w:r>
        <w:rPr>
          <w:szCs w:val="24"/>
        </w:rPr>
        <w:t>Tegevusvaldkond 4. Koostöö huvigruppidega</w:t>
      </w:r>
    </w:p>
    <w:p w14:paraId="181548E6" w14:textId="77777777" w:rsidR="00023554" w:rsidRDefault="00023554" w:rsidP="00023554">
      <w:pPr>
        <w:pStyle w:val="ListParagraph"/>
        <w:numPr>
          <w:ilvl w:val="0"/>
          <w:numId w:val="10"/>
        </w:numPr>
        <w:jc w:val="both"/>
        <w:rPr>
          <w:szCs w:val="24"/>
        </w:rPr>
      </w:pPr>
      <w:r>
        <w:rPr>
          <w:szCs w:val="24"/>
        </w:rPr>
        <w:t>Tegevusvaldkond 5</w:t>
      </w:r>
      <w:r w:rsidR="00D54C5D">
        <w:rPr>
          <w:szCs w:val="24"/>
        </w:rPr>
        <w:t>.</w:t>
      </w:r>
      <w:r>
        <w:rPr>
          <w:szCs w:val="24"/>
        </w:rPr>
        <w:t xml:space="preserve"> Ressursside juhtimine</w:t>
      </w:r>
    </w:p>
    <w:p w14:paraId="039A55E2" w14:textId="77777777" w:rsidR="00023554" w:rsidRDefault="00023554" w:rsidP="00023554">
      <w:pPr>
        <w:jc w:val="both"/>
        <w:rPr>
          <w:szCs w:val="24"/>
        </w:rPr>
      </w:pPr>
      <w:r>
        <w:rPr>
          <w:szCs w:val="24"/>
        </w:rPr>
        <w:t>Antud tegevusvaldkonnad võimaldavad lõimida õppe- ja kasvatustegevuse ning seda toetavad tegevused. Põhivaldkondadele lisanduvad füüsilise ja vaimse turvalise koolikeskkonna tagamine ja terviseedendus.</w:t>
      </w:r>
    </w:p>
    <w:p w14:paraId="52DD66AA" w14:textId="77777777" w:rsidR="00AA7CA5" w:rsidRPr="00047CA5" w:rsidRDefault="00AA7CA5" w:rsidP="00047CA5">
      <w:pPr>
        <w:pStyle w:val="Heading2"/>
        <w:rPr>
          <w:sz w:val="22"/>
          <w:szCs w:val="22"/>
        </w:rPr>
      </w:pPr>
      <w:bookmarkStart w:id="16" w:name="_Toc34818195"/>
      <w:r w:rsidRPr="00047CA5">
        <w:rPr>
          <w:sz w:val="22"/>
          <w:szCs w:val="22"/>
        </w:rPr>
        <w:t>2.</w:t>
      </w:r>
      <w:r w:rsidR="00AD4686" w:rsidRPr="00047CA5">
        <w:rPr>
          <w:sz w:val="22"/>
          <w:szCs w:val="22"/>
        </w:rPr>
        <w:t>3</w:t>
      </w:r>
      <w:r w:rsidRPr="00047CA5">
        <w:rPr>
          <w:sz w:val="22"/>
          <w:szCs w:val="22"/>
        </w:rPr>
        <w:t>.</w:t>
      </w:r>
      <w:r w:rsidR="004B6F5A" w:rsidRPr="00047CA5">
        <w:rPr>
          <w:sz w:val="22"/>
          <w:szCs w:val="22"/>
        </w:rPr>
        <w:t xml:space="preserve"> </w:t>
      </w:r>
      <w:r w:rsidRPr="00047CA5">
        <w:rPr>
          <w:sz w:val="22"/>
          <w:szCs w:val="22"/>
        </w:rPr>
        <w:t>Arengukava koostamise protsess</w:t>
      </w:r>
      <w:bookmarkEnd w:id="16"/>
    </w:p>
    <w:p w14:paraId="12B85E01" w14:textId="77777777" w:rsidR="00364EA2" w:rsidRDefault="00300BB5" w:rsidP="00AA7CA5">
      <w:pPr>
        <w:jc w:val="both"/>
        <w:rPr>
          <w:szCs w:val="24"/>
        </w:rPr>
      </w:pPr>
      <w:r w:rsidRPr="00300BB5">
        <w:rPr>
          <w:szCs w:val="24"/>
        </w:rPr>
        <w:t>Arengukava</w:t>
      </w:r>
      <w:r>
        <w:rPr>
          <w:szCs w:val="24"/>
        </w:rPr>
        <w:t xml:space="preserve"> koostamine toimus alates</w:t>
      </w:r>
      <w:r w:rsidR="00C96A75">
        <w:rPr>
          <w:szCs w:val="24"/>
        </w:rPr>
        <w:t xml:space="preserve"> 01.09.2019 – 12</w:t>
      </w:r>
      <w:r w:rsidR="009625B7">
        <w:rPr>
          <w:szCs w:val="24"/>
        </w:rPr>
        <w:t>.12.2019. Arengukava koostamisel lähtuti eelkõige huvigruppide kaasatusest, avatud diskussioonidest. Antud perioodil toimusid kogu personali, õpetajate, õpilasesinduse, hoolekogu , piirkonnakogu nõupidamised</w:t>
      </w:r>
      <w:r w:rsidR="007D5F2B">
        <w:rPr>
          <w:szCs w:val="24"/>
        </w:rPr>
        <w:t xml:space="preserve"> </w:t>
      </w:r>
      <w:r w:rsidR="009625B7">
        <w:rPr>
          <w:szCs w:val="24"/>
        </w:rPr>
        <w:t xml:space="preserve">, arutelud. </w:t>
      </w:r>
      <w:r w:rsidR="007D5F2B">
        <w:rPr>
          <w:szCs w:val="24"/>
        </w:rPr>
        <w:t xml:space="preserve"> </w:t>
      </w:r>
      <w:r w:rsidR="009625B7">
        <w:rPr>
          <w:szCs w:val="24"/>
        </w:rPr>
        <w:t>Analüüsiti sisehindamis</w:t>
      </w:r>
      <w:r w:rsidR="007D5F2B">
        <w:rPr>
          <w:szCs w:val="24"/>
        </w:rPr>
        <w:t>e</w:t>
      </w:r>
      <w:r w:rsidR="009625B7">
        <w:rPr>
          <w:szCs w:val="24"/>
        </w:rPr>
        <w:t xml:space="preserve"> tulemusi, viidi läbi rahuloluküsitlus</w:t>
      </w:r>
      <w:r w:rsidR="007D5F2B">
        <w:rPr>
          <w:szCs w:val="24"/>
        </w:rPr>
        <w:t>i. K</w:t>
      </w:r>
      <w:r w:rsidR="009625B7">
        <w:rPr>
          <w:szCs w:val="24"/>
        </w:rPr>
        <w:t>orraldati avalik arutelu „ Palupera mõisakool- kuidas edasi?</w:t>
      </w:r>
      <w:r w:rsidR="002A58B2">
        <w:rPr>
          <w:szCs w:val="24"/>
        </w:rPr>
        <w:t xml:space="preserve"> </w:t>
      </w:r>
      <w:r w:rsidR="00364EA2">
        <w:rPr>
          <w:szCs w:val="24"/>
        </w:rPr>
        <w:t>„. Tartu Ülikooli tunnustusprogramm „ Hea kool kui väärtuspõhine kool“ aitas kooliperel toetatud eneseanalüüsi ja nõustamise abil leida oma kooli tugev</w:t>
      </w:r>
      <w:r w:rsidR="00784715">
        <w:rPr>
          <w:szCs w:val="24"/>
        </w:rPr>
        <w:t xml:space="preserve">used, omapära, arenguvõimalused </w:t>
      </w:r>
      <w:r w:rsidR="00364EA2">
        <w:rPr>
          <w:szCs w:val="24"/>
        </w:rPr>
        <w:t>ja</w:t>
      </w:r>
      <w:r w:rsidR="00784715">
        <w:rPr>
          <w:szCs w:val="24"/>
        </w:rPr>
        <w:t xml:space="preserve"> -</w:t>
      </w:r>
      <w:r w:rsidR="00364EA2">
        <w:rPr>
          <w:szCs w:val="24"/>
        </w:rPr>
        <w:t>fookused.</w:t>
      </w:r>
      <w:r w:rsidR="00ED2CA4">
        <w:rPr>
          <w:szCs w:val="24"/>
        </w:rPr>
        <w:t xml:space="preserve"> 09.12.2019 toimunud </w:t>
      </w:r>
      <w:r w:rsidR="00364EA2">
        <w:rPr>
          <w:szCs w:val="24"/>
        </w:rPr>
        <w:t>12.</w:t>
      </w:r>
      <w:r w:rsidR="00ED2CA4">
        <w:rPr>
          <w:szCs w:val="24"/>
        </w:rPr>
        <w:t>v</w:t>
      </w:r>
      <w:r w:rsidR="00364EA2">
        <w:rPr>
          <w:szCs w:val="24"/>
        </w:rPr>
        <w:t>äärtuskonverentsil „ Harjutades kujuneb iseloom“ tunnustati Palupera Põhikooli tiitliga „ Hea kooli teerajaja 2019“.</w:t>
      </w:r>
    </w:p>
    <w:p w14:paraId="45FB0276" w14:textId="77777777" w:rsidR="00614BC1" w:rsidRDefault="00614BC1" w:rsidP="00AA7CA5">
      <w:pPr>
        <w:jc w:val="both"/>
        <w:rPr>
          <w:szCs w:val="24"/>
        </w:rPr>
      </w:pPr>
      <w:r>
        <w:rPr>
          <w:szCs w:val="24"/>
        </w:rPr>
        <w:t xml:space="preserve"> Arengukava sisulisele koostamisele järgnes arengukava vormistamine ja huvigruppidele esitlemine. Lõp</w:t>
      </w:r>
      <w:r w:rsidR="001E3AB5">
        <w:rPr>
          <w:szCs w:val="24"/>
        </w:rPr>
        <w:t>l</w:t>
      </w:r>
      <w:r>
        <w:rPr>
          <w:szCs w:val="24"/>
        </w:rPr>
        <w:t>ikul vormistamisel on arvestatud kooli hoolekogu, õpilasesinduse ja õppenõukogu arvamusega.</w:t>
      </w:r>
    </w:p>
    <w:p w14:paraId="499A4840" w14:textId="77777777" w:rsidR="00AD4686" w:rsidRDefault="00AD4686" w:rsidP="00047CA5">
      <w:pPr>
        <w:pStyle w:val="Heading2"/>
        <w:rPr>
          <w:sz w:val="22"/>
          <w:szCs w:val="22"/>
        </w:rPr>
      </w:pPr>
      <w:bookmarkStart w:id="17" w:name="_Toc34818196"/>
      <w:r w:rsidRPr="00047CA5">
        <w:rPr>
          <w:sz w:val="22"/>
          <w:szCs w:val="22"/>
        </w:rPr>
        <w:t>2.4.</w:t>
      </w:r>
      <w:r w:rsidR="003449B4" w:rsidRPr="00047CA5">
        <w:rPr>
          <w:sz w:val="22"/>
          <w:szCs w:val="22"/>
        </w:rPr>
        <w:t xml:space="preserve"> </w:t>
      </w:r>
      <w:r w:rsidRPr="00047CA5">
        <w:rPr>
          <w:sz w:val="22"/>
          <w:szCs w:val="22"/>
        </w:rPr>
        <w:t>Kooli moto, missioon, visioon ja väärtused</w:t>
      </w:r>
      <w:bookmarkEnd w:id="17"/>
    </w:p>
    <w:p w14:paraId="3ED2A1DB" w14:textId="77777777" w:rsidR="00047CA5" w:rsidRPr="00047CA5" w:rsidRDefault="00047CA5" w:rsidP="00047CA5">
      <w:pPr>
        <w:pStyle w:val="Heading2"/>
        <w:rPr>
          <w:sz w:val="22"/>
          <w:szCs w:val="22"/>
        </w:rPr>
      </w:pPr>
    </w:p>
    <w:p w14:paraId="319829E6" w14:textId="77777777" w:rsidR="00996B20" w:rsidRPr="00C96A75" w:rsidRDefault="001D3140" w:rsidP="00C96A75">
      <w:pPr>
        <w:jc w:val="both"/>
        <w:rPr>
          <w:szCs w:val="24"/>
        </w:rPr>
      </w:pPr>
      <w:r w:rsidRPr="00C96A75">
        <w:rPr>
          <w:szCs w:val="24"/>
        </w:rPr>
        <w:t>MOTO:</w:t>
      </w:r>
      <w:r w:rsidR="00996B20" w:rsidRPr="00C96A75">
        <w:rPr>
          <w:szCs w:val="24"/>
        </w:rPr>
        <w:t xml:space="preserve"> Haridus on see, mis pärast koolis õpitu unustamist järele jääb.</w:t>
      </w:r>
    </w:p>
    <w:p w14:paraId="358C2024" w14:textId="77777777" w:rsidR="00457352" w:rsidRPr="00C96A75" w:rsidRDefault="00457352" w:rsidP="00C96A75">
      <w:pPr>
        <w:jc w:val="both"/>
        <w:rPr>
          <w:szCs w:val="24"/>
        </w:rPr>
      </w:pPr>
      <w:r w:rsidRPr="00C96A75">
        <w:rPr>
          <w:szCs w:val="24"/>
        </w:rPr>
        <w:t>MISSIOON:</w:t>
      </w:r>
      <w:r w:rsidR="002F0553" w:rsidRPr="00C96A75">
        <w:rPr>
          <w:szCs w:val="24"/>
        </w:rPr>
        <w:t xml:space="preserve"> Haritud noore inimese kasvatamine, kelle vaimne ja füüsiline tasakaal võimaldab elus hästi toime tulla</w:t>
      </w:r>
      <w:r w:rsidR="00692E17" w:rsidRPr="00C96A75">
        <w:rPr>
          <w:szCs w:val="24"/>
        </w:rPr>
        <w:t>.</w:t>
      </w:r>
    </w:p>
    <w:p w14:paraId="5BB9D8C6" w14:textId="77777777" w:rsidR="00457352" w:rsidRPr="00C96A75" w:rsidRDefault="00457352" w:rsidP="00C96A75">
      <w:pPr>
        <w:jc w:val="both"/>
        <w:rPr>
          <w:szCs w:val="24"/>
        </w:rPr>
      </w:pPr>
      <w:r w:rsidRPr="00C96A75">
        <w:rPr>
          <w:szCs w:val="24"/>
        </w:rPr>
        <w:lastRenderedPageBreak/>
        <w:t>VISIOON:</w:t>
      </w:r>
      <w:r w:rsidR="002F0553" w:rsidRPr="00C96A75">
        <w:rPr>
          <w:szCs w:val="24"/>
        </w:rPr>
        <w:t xml:space="preserve"> Kool on põhiharidust andev haridusasutus, kus on turvaline ja uuele avatud õpikeskkond, kus toetatakse igat õpilast, väärtustades kõ</w:t>
      </w:r>
      <w:r w:rsidR="00C92CB6">
        <w:rPr>
          <w:szCs w:val="24"/>
        </w:rPr>
        <w:t>i</w:t>
      </w:r>
      <w:r w:rsidR="002F0553" w:rsidRPr="00C96A75">
        <w:rPr>
          <w:szCs w:val="24"/>
        </w:rPr>
        <w:t>ki inimesi ja tehakse usaldusel põhinevat koostööd.</w:t>
      </w:r>
    </w:p>
    <w:p w14:paraId="03BDF9A7" w14:textId="77777777" w:rsidR="00457352" w:rsidRDefault="00457352" w:rsidP="00C96A75">
      <w:pPr>
        <w:jc w:val="both"/>
        <w:rPr>
          <w:szCs w:val="24"/>
        </w:rPr>
      </w:pPr>
      <w:r>
        <w:rPr>
          <w:szCs w:val="24"/>
        </w:rPr>
        <w:t>VÄÄRTUSED</w:t>
      </w:r>
    </w:p>
    <w:p w14:paraId="2A1F275A" w14:textId="77777777" w:rsidR="00721D7B" w:rsidRDefault="00721D7B" w:rsidP="00C96A75">
      <w:pPr>
        <w:pStyle w:val="ListParagraph"/>
        <w:numPr>
          <w:ilvl w:val="0"/>
          <w:numId w:val="10"/>
        </w:numPr>
        <w:ind w:left="0" w:firstLine="0"/>
        <w:jc w:val="both"/>
        <w:rPr>
          <w:szCs w:val="24"/>
        </w:rPr>
      </w:pPr>
      <w:r>
        <w:rPr>
          <w:szCs w:val="24"/>
        </w:rPr>
        <w:t xml:space="preserve">Usaldusväärsus.  Oleme õpetajatena professionaalid ning teeme oma tööd pühendunult </w:t>
      </w:r>
      <w:r w:rsidR="00565462">
        <w:rPr>
          <w:szCs w:val="24"/>
        </w:rPr>
        <w:t xml:space="preserve">ja </w:t>
      </w:r>
      <w:r>
        <w:rPr>
          <w:szCs w:val="24"/>
        </w:rPr>
        <w:t>vastutustundega, olles kõigile positiivseks eeskujuks</w:t>
      </w:r>
      <w:r w:rsidR="00882C12">
        <w:rPr>
          <w:szCs w:val="24"/>
        </w:rPr>
        <w:t>.</w:t>
      </w:r>
    </w:p>
    <w:p w14:paraId="08357D91" w14:textId="77777777" w:rsidR="00721D7B" w:rsidRDefault="00721D7B" w:rsidP="00C96A75">
      <w:pPr>
        <w:pStyle w:val="ListParagraph"/>
        <w:numPr>
          <w:ilvl w:val="0"/>
          <w:numId w:val="10"/>
        </w:numPr>
        <w:ind w:left="0" w:firstLine="0"/>
        <w:jc w:val="both"/>
        <w:rPr>
          <w:szCs w:val="24"/>
        </w:rPr>
      </w:pPr>
      <w:r>
        <w:rPr>
          <w:szCs w:val="24"/>
        </w:rPr>
        <w:t>Inimväärikus. Oleme lugupidavad kõigi suhtes, väärtustades inim</w:t>
      </w:r>
      <w:r w:rsidR="00C92CB6">
        <w:rPr>
          <w:szCs w:val="24"/>
        </w:rPr>
        <w:t>este</w:t>
      </w:r>
      <w:r>
        <w:rPr>
          <w:szCs w:val="24"/>
        </w:rPr>
        <w:t xml:space="preserve">vahelistes suhetes ausust ja õiglust. </w:t>
      </w:r>
    </w:p>
    <w:p w14:paraId="071EDD4D" w14:textId="77777777" w:rsidR="00565462" w:rsidRDefault="00565462" w:rsidP="00C96A75">
      <w:pPr>
        <w:pStyle w:val="ListParagraph"/>
        <w:numPr>
          <w:ilvl w:val="0"/>
          <w:numId w:val="10"/>
        </w:numPr>
        <w:ind w:left="0" w:firstLine="0"/>
        <w:jc w:val="both"/>
        <w:rPr>
          <w:szCs w:val="24"/>
        </w:rPr>
      </w:pPr>
      <w:r>
        <w:rPr>
          <w:szCs w:val="24"/>
        </w:rPr>
        <w:t xml:space="preserve">Koostöö. Oleme avatud heatahtlikuks edu tagavaks koostööks. </w:t>
      </w:r>
    </w:p>
    <w:p w14:paraId="461C7A3C" w14:textId="77777777" w:rsidR="00565462" w:rsidRDefault="00565462" w:rsidP="00C96A75">
      <w:pPr>
        <w:pStyle w:val="ListParagraph"/>
        <w:numPr>
          <w:ilvl w:val="0"/>
          <w:numId w:val="10"/>
        </w:numPr>
        <w:ind w:left="0" w:firstLine="0"/>
        <w:jc w:val="both"/>
        <w:rPr>
          <w:szCs w:val="24"/>
        </w:rPr>
      </w:pPr>
      <w:r>
        <w:rPr>
          <w:szCs w:val="24"/>
        </w:rPr>
        <w:t>Turvalisus. Suhtume austavalt ellu, panustades vaimse ja füüsilise koolikeskkonna turvalisusse, et tagada kõigi huvide harmooniline areng kiirelt muutuvas maailmas.</w:t>
      </w:r>
    </w:p>
    <w:p w14:paraId="4D8A3087" w14:textId="77777777" w:rsidR="00882C12" w:rsidRPr="00721D7B" w:rsidRDefault="00882C12" w:rsidP="00882C12">
      <w:pPr>
        <w:pStyle w:val="ListParagraph"/>
        <w:ind w:left="1080"/>
        <w:jc w:val="both"/>
        <w:rPr>
          <w:szCs w:val="24"/>
        </w:rPr>
      </w:pPr>
    </w:p>
    <w:p w14:paraId="497497FD" w14:textId="77777777" w:rsidR="00721D7B" w:rsidRPr="00721D7B" w:rsidRDefault="00721D7B" w:rsidP="00721D7B">
      <w:pPr>
        <w:pStyle w:val="ListParagraph"/>
        <w:ind w:left="1080"/>
        <w:jc w:val="both"/>
        <w:rPr>
          <w:szCs w:val="24"/>
        </w:rPr>
      </w:pPr>
    </w:p>
    <w:p w14:paraId="18F7A2CC" w14:textId="77777777" w:rsidR="00C06550" w:rsidRPr="00047CA5" w:rsidRDefault="00457352" w:rsidP="00047CA5">
      <w:pPr>
        <w:pStyle w:val="Heading1"/>
        <w:numPr>
          <w:ilvl w:val="0"/>
          <w:numId w:val="13"/>
        </w:numPr>
        <w:rPr>
          <w:sz w:val="24"/>
          <w:szCs w:val="24"/>
        </w:rPr>
      </w:pPr>
      <w:bookmarkStart w:id="18" w:name="_Toc34818197"/>
      <w:r w:rsidRPr="00047CA5">
        <w:rPr>
          <w:sz w:val="24"/>
          <w:szCs w:val="24"/>
        </w:rPr>
        <w:t>KOOLI HETKEOLUKORRA</w:t>
      </w:r>
      <w:r w:rsidR="008A7076" w:rsidRPr="00047CA5">
        <w:rPr>
          <w:sz w:val="24"/>
          <w:szCs w:val="24"/>
        </w:rPr>
        <w:t xml:space="preserve"> KIRJELDUS,</w:t>
      </w:r>
      <w:r w:rsidRPr="00047CA5">
        <w:rPr>
          <w:sz w:val="24"/>
          <w:szCs w:val="24"/>
        </w:rPr>
        <w:t xml:space="preserve"> ANAL</w:t>
      </w:r>
      <w:r w:rsidR="008A7076" w:rsidRPr="00047CA5">
        <w:rPr>
          <w:sz w:val="24"/>
          <w:szCs w:val="24"/>
        </w:rPr>
        <w:t>ÜÜSI TULEMUSED JA KOOLIARENDUSE PÕHISUUNAD TEGEVUSVALDKONNI</w:t>
      </w:r>
      <w:r w:rsidR="004851ED" w:rsidRPr="00047CA5">
        <w:rPr>
          <w:sz w:val="24"/>
          <w:szCs w:val="24"/>
        </w:rPr>
        <w:t>TI</w:t>
      </w:r>
      <w:bookmarkEnd w:id="18"/>
    </w:p>
    <w:p w14:paraId="6F2D3670" w14:textId="77777777" w:rsidR="006F3F05" w:rsidRDefault="00610DC4" w:rsidP="00682FC9">
      <w:pPr>
        <w:jc w:val="both"/>
        <w:rPr>
          <w:szCs w:val="24"/>
        </w:rPr>
      </w:pPr>
      <w:r>
        <w:rPr>
          <w:szCs w:val="24"/>
        </w:rPr>
        <w:t xml:space="preserve">Palupera põhikool asub Tartu maakonnas Elva </w:t>
      </w:r>
      <w:r w:rsidR="00665369" w:rsidRPr="00CF2CB9">
        <w:rPr>
          <w:szCs w:val="24"/>
        </w:rPr>
        <w:t>vallas Palupera</w:t>
      </w:r>
      <w:r>
        <w:rPr>
          <w:szCs w:val="24"/>
        </w:rPr>
        <w:t xml:space="preserve"> külas.</w:t>
      </w:r>
      <w:r w:rsidR="00665369" w:rsidRPr="00CF2CB9">
        <w:rPr>
          <w:szCs w:val="24"/>
        </w:rPr>
        <w:t xml:space="preserve"> Kooli te</w:t>
      </w:r>
      <w:r w:rsidR="00B453BF">
        <w:rPr>
          <w:szCs w:val="24"/>
        </w:rPr>
        <w:t>eninduspiirkonda kuulub Elva</w:t>
      </w:r>
      <w:r w:rsidR="00665369" w:rsidRPr="00CF2CB9">
        <w:rPr>
          <w:szCs w:val="24"/>
        </w:rPr>
        <w:t xml:space="preserve"> vald. Vabade kohtade olemasolul teenindatakse ka teiste omavalitsuste piirkondades elavaid lapsi.</w:t>
      </w:r>
    </w:p>
    <w:p w14:paraId="348E47B8" w14:textId="77777777" w:rsidR="00665369" w:rsidRPr="00CF2CB9" w:rsidRDefault="00840AC5" w:rsidP="00682FC9">
      <w:pPr>
        <w:jc w:val="both"/>
        <w:rPr>
          <w:szCs w:val="24"/>
        </w:rPr>
      </w:pPr>
      <w:r>
        <w:rPr>
          <w:szCs w:val="24"/>
        </w:rPr>
        <w:t>2019</w:t>
      </w:r>
      <w:r w:rsidR="00CF2CB9">
        <w:rPr>
          <w:szCs w:val="24"/>
        </w:rPr>
        <w:t>/</w:t>
      </w:r>
      <w:r>
        <w:rPr>
          <w:szCs w:val="24"/>
        </w:rPr>
        <w:t>2020</w:t>
      </w:r>
      <w:r w:rsidR="00CF2CB9">
        <w:rPr>
          <w:szCs w:val="24"/>
        </w:rPr>
        <w:t>. õppeaastal õpib 1.</w:t>
      </w:r>
      <w:r w:rsidR="00CF2CB9" w:rsidRPr="00CF2CB9">
        <w:rPr>
          <w:szCs w:val="24"/>
        </w:rPr>
        <w:t>–</w:t>
      </w:r>
      <w:r w:rsidR="0037555C">
        <w:rPr>
          <w:szCs w:val="24"/>
        </w:rPr>
        <w:t xml:space="preserve"> </w:t>
      </w:r>
      <w:r w:rsidR="00665369" w:rsidRPr="00CF2CB9">
        <w:rPr>
          <w:szCs w:val="24"/>
        </w:rPr>
        <w:t>9.</w:t>
      </w:r>
      <w:r w:rsidR="00CF2CB9">
        <w:rPr>
          <w:szCs w:val="24"/>
        </w:rPr>
        <w:t xml:space="preserve"> </w:t>
      </w:r>
      <w:r w:rsidR="00E417E3">
        <w:rPr>
          <w:szCs w:val="24"/>
        </w:rPr>
        <w:t>k</w:t>
      </w:r>
      <w:r>
        <w:rPr>
          <w:szCs w:val="24"/>
        </w:rPr>
        <w:t>lassis 70</w:t>
      </w:r>
      <w:r w:rsidR="00FF4913">
        <w:rPr>
          <w:szCs w:val="24"/>
        </w:rPr>
        <w:t xml:space="preserve"> </w:t>
      </w:r>
      <w:r w:rsidR="00665369" w:rsidRPr="00CF2CB9">
        <w:rPr>
          <w:szCs w:val="24"/>
        </w:rPr>
        <w:t>õpilast. Õpilasi teenindab pedagoogiline kvalifikatsiooni</w:t>
      </w:r>
      <w:r w:rsidR="002F0553">
        <w:rPr>
          <w:szCs w:val="24"/>
        </w:rPr>
        <w:t>le vastav kaader 18</w:t>
      </w:r>
      <w:r w:rsidR="007E2138">
        <w:rPr>
          <w:szCs w:val="24"/>
        </w:rPr>
        <w:t xml:space="preserve"> </w:t>
      </w:r>
      <w:r w:rsidR="00CF2CB9">
        <w:rPr>
          <w:szCs w:val="24"/>
        </w:rPr>
        <w:t>töötajaga (</w:t>
      </w:r>
      <w:r w:rsidR="00665369" w:rsidRPr="00CF2CB9">
        <w:rPr>
          <w:szCs w:val="24"/>
        </w:rPr>
        <w:t>k</w:t>
      </w:r>
      <w:r w:rsidR="00CF2CB9">
        <w:rPr>
          <w:szCs w:val="24"/>
        </w:rPr>
        <w:t>.a. direktor ja õppealajuhataja</w:t>
      </w:r>
      <w:r w:rsidR="00665369" w:rsidRPr="00CF2CB9">
        <w:rPr>
          <w:szCs w:val="24"/>
        </w:rPr>
        <w:t xml:space="preserve">). Pedagoogilised töötajad </w:t>
      </w:r>
      <w:r w:rsidR="0037555C">
        <w:rPr>
          <w:szCs w:val="24"/>
        </w:rPr>
        <w:t xml:space="preserve">täidavad koolis järgmisi ametikohti: õpetaja, </w:t>
      </w:r>
      <w:r w:rsidR="00665369" w:rsidRPr="00CF2CB9">
        <w:rPr>
          <w:szCs w:val="24"/>
        </w:rPr>
        <w:t>huvijuht, raamatukoguhoidja, log</w:t>
      </w:r>
      <w:r w:rsidR="007E2138">
        <w:rPr>
          <w:szCs w:val="24"/>
        </w:rPr>
        <w:t>opeed, pikapäevarühma kasvataja</w:t>
      </w:r>
      <w:r w:rsidR="0037555C">
        <w:rPr>
          <w:szCs w:val="24"/>
        </w:rPr>
        <w:t>,</w:t>
      </w:r>
      <w:r w:rsidR="00D87421">
        <w:rPr>
          <w:szCs w:val="24"/>
        </w:rPr>
        <w:t xml:space="preserve"> </w:t>
      </w:r>
      <w:r w:rsidR="0037555C">
        <w:rPr>
          <w:szCs w:val="24"/>
        </w:rPr>
        <w:t>õpiabi</w:t>
      </w:r>
      <w:r w:rsidR="00665369" w:rsidRPr="00CF2CB9">
        <w:rPr>
          <w:szCs w:val="24"/>
        </w:rPr>
        <w:t xml:space="preserve"> õpetaja, ringijuhid.</w:t>
      </w:r>
    </w:p>
    <w:p w14:paraId="51624060" w14:textId="77777777" w:rsidR="00665369" w:rsidRPr="00FF4913" w:rsidRDefault="00665369" w:rsidP="00682FC9">
      <w:pPr>
        <w:jc w:val="both"/>
        <w:rPr>
          <w:b/>
          <w:szCs w:val="24"/>
        </w:rPr>
      </w:pPr>
      <w:r w:rsidRPr="00CF2CB9">
        <w:rPr>
          <w:szCs w:val="24"/>
        </w:rPr>
        <w:t xml:space="preserve">Palupera põhikool on </w:t>
      </w:r>
      <w:r w:rsidRPr="00CF2CB9">
        <w:rPr>
          <w:b/>
          <w:szCs w:val="24"/>
        </w:rPr>
        <w:t>mõisakool</w:t>
      </w:r>
      <w:r w:rsidRPr="00CF2CB9">
        <w:rPr>
          <w:szCs w:val="24"/>
        </w:rPr>
        <w:t xml:space="preserve">, </w:t>
      </w:r>
      <w:r w:rsidRPr="00CF2CB9">
        <w:rPr>
          <w:b/>
          <w:szCs w:val="24"/>
        </w:rPr>
        <w:t>riiklikult tunnustatud teadust</w:t>
      </w:r>
      <w:r w:rsidRPr="00CF2CB9">
        <w:rPr>
          <w:szCs w:val="24"/>
        </w:rPr>
        <w:t xml:space="preserve"> </w:t>
      </w:r>
      <w:r w:rsidRPr="00CF2CB9">
        <w:rPr>
          <w:b/>
          <w:szCs w:val="24"/>
        </w:rPr>
        <w:t>populariseeriv kool</w:t>
      </w:r>
      <w:r w:rsidR="00FF4913">
        <w:rPr>
          <w:szCs w:val="24"/>
        </w:rPr>
        <w:t xml:space="preserve"> ,</w:t>
      </w:r>
      <w:r w:rsidRPr="00CF2CB9">
        <w:rPr>
          <w:szCs w:val="24"/>
        </w:rPr>
        <w:t xml:space="preserve"> </w:t>
      </w:r>
      <w:r w:rsidR="00F53A07">
        <w:rPr>
          <w:b/>
          <w:szCs w:val="24"/>
        </w:rPr>
        <w:t>T</w:t>
      </w:r>
      <w:r w:rsidRPr="00CF2CB9">
        <w:rPr>
          <w:b/>
          <w:szCs w:val="24"/>
        </w:rPr>
        <w:t>ervist</w:t>
      </w:r>
      <w:r w:rsidR="00F53A07">
        <w:rPr>
          <w:b/>
          <w:szCs w:val="24"/>
        </w:rPr>
        <w:t xml:space="preserve"> Edendav K</w:t>
      </w:r>
      <w:r w:rsidRPr="00CF2CB9">
        <w:rPr>
          <w:b/>
          <w:szCs w:val="24"/>
        </w:rPr>
        <w:t>ool</w:t>
      </w:r>
      <w:r w:rsidR="00FF4913">
        <w:rPr>
          <w:szCs w:val="24"/>
        </w:rPr>
        <w:t xml:space="preserve"> </w:t>
      </w:r>
      <w:r w:rsidR="00FF4913" w:rsidRPr="00FF4913">
        <w:rPr>
          <w:b/>
          <w:szCs w:val="24"/>
        </w:rPr>
        <w:t>ja</w:t>
      </w:r>
      <w:r w:rsidR="00F53A07">
        <w:rPr>
          <w:b/>
          <w:szCs w:val="24"/>
        </w:rPr>
        <w:t xml:space="preserve"> Kiusamises</w:t>
      </w:r>
      <w:r w:rsidR="00A14604">
        <w:rPr>
          <w:b/>
          <w:szCs w:val="24"/>
        </w:rPr>
        <w:t xml:space="preserve">t </w:t>
      </w:r>
      <w:r w:rsidR="00F53A07">
        <w:rPr>
          <w:b/>
          <w:szCs w:val="24"/>
        </w:rPr>
        <w:t>vaba Kool ( KIVA ), H</w:t>
      </w:r>
      <w:r w:rsidR="004807F2">
        <w:rPr>
          <w:b/>
          <w:szCs w:val="24"/>
        </w:rPr>
        <w:t>ea kooli teerajaja 2019.</w:t>
      </w:r>
    </w:p>
    <w:p w14:paraId="414C773F" w14:textId="77777777" w:rsidR="00665369" w:rsidRPr="00CF2CB9" w:rsidRDefault="00665369" w:rsidP="00682FC9">
      <w:pPr>
        <w:jc w:val="both"/>
        <w:rPr>
          <w:szCs w:val="24"/>
        </w:rPr>
      </w:pPr>
      <w:r w:rsidRPr="00CF2CB9">
        <w:rPr>
          <w:szCs w:val="24"/>
        </w:rPr>
        <w:lastRenderedPageBreak/>
        <w:t>Koolis väärtustatakse seoses koolile omistatud tiitlitele kogu õppeprotsessi ja kasvatustegevuse planeerimisel ja teostamisel vastavaid tegevusi.</w:t>
      </w:r>
    </w:p>
    <w:p w14:paraId="2D877398" w14:textId="77777777" w:rsidR="003D3896" w:rsidRDefault="00665369" w:rsidP="00682FC9">
      <w:pPr>
        <w:jc w:val="both"/>
        <w:rPr>
          <w:szCs w:val="24"/>
        </w:rPr>
      </w:pPr>
      <w:r w:rsidRPr="00C221FE">
        <w:rPr>
          <w:b/>
          <w:szCs w:val="24"/>
        </w:rPr>
        <w:t>Mõisakoolin</w:t>
      </w:r>
      <w:r w:rsidR="00CF2CB9" w:rsidRPr="00C221FE">
        <w:rPr>
          <w:b/>
          <w:szCs w:val="24"/>
        </w:rPr>
        <w:t>a</w:t>
      </w:r>
      <w:r w:rsidR="00CF2CB9">
        <w:rPr>
          <w:szCs w:val="24"/>
        </w:rPr>
        <w:t xml:space="preserve"> tegelevad õpilased kodukooli </w:t>
      </w:r>
      <w:r w:rsidR="00CF2CB9" w:rsidRPr="00CF2CB9">
        <w:rPr>
          <w:szCs w:val="24"/>
        </w:rPr>
        <w:t>–</w:t>
      </w:r>
      <w:r w:rsidR="00CF2CB9">
        <w:rPr>
          <w:szCs w:val="24"/>
        </w:rPr>
        <w:t xml:space="preserve"> </w:t>
      </w:r>
      <w:r w:rsidRPr="00CF2CB9">
        <w:rPr>
          <w:szCs w:val="24"/>
        </w:rPr>
        <w:t>Palupera mõisa ajalooga  tutvumise, uurimise ja säilitamisega. Kool tegutseb aktiivselt Eesti mõisakoolide ühenduses.</w:t>
      </w:r>
    </w:p>
    <w:p w14:paraId="406A618A" w14:textId="77777777" w:rsidR="00B36BB1" w:rsidRPr="00CF2CB9" w:rsidRDefault="00B36BB1" w:rsidP="00C703D7">
      <w:pPr>
        <w:jc w:val="both"/>
        <w:rPr>
          <w:szCs w:val="24"/>
        </w:rPr>
      </w:pPr>
      <w:r>
        <w:rPr>
          <w:szCs w:val="24"/>
        </w:rPr>
        <w:t>201</w:t>
      </w:r>
      <w:r w:rsidR="003D3896">
        <w:rPr>
          <w:szCs w:val="24"/>
        </w:rPr>
        <w:t>5</w:t>
      </w:r>
      <w:r>
        <w:rPr>
          <w:szCs w:val="24"/>
        </w:rPr>
        <w:t xml:space="preserve"> valiti Palupera mõisakool üle</w:t>
      </w:r>
      <w:r w:rsidR="00C92CB6">
        <w:rPr>
          <w:szCs w:val="24"/>
        </w:rPr>
        <w:t>-</w:t>
      </w:r>
      <w:r>
        <w:rPr>
          <w:szCs w:val="24"/>
        </w:rPr>
        <w:t>eestilise rahvahää</w:t>
      </w:r>
      <w:r w:rsidR="004F3714">
        <w:rPr>
          <w:szCs w:val="24"/>
        </w:rPr>
        <w:t>letuse tulemusena üheks pärliks</w:t>
      </w:r>
      <w:r w:rsidR="00C703D7">
        <w:rPr>
          <w:szCs w:val="24"/>
        </w:rPr>
        <w:t xml:space="preserve"> „</w:t>
      </w:r>
      <w:r w:rsidR="003D3896">
        <w:rPr>
          <w:szCs w:val="24"/>
        </w:rPr>
        <w:t>Eesti 100 pärlit“. Muinsuskaitseameti 2018 aastal alustatud</w:t>
      </w:r>
      <w:r w:rsidR="00017708">
        <w:rPr>
          <w:szCs w:val="24"/>
        </w:rPr>
        <w:t xml:space="preserve"> interaktiivses seiklusmängus „</w:t>
      </w:r>
      <w:r w:rsidR="003D3896">
        <w:rPr>
          <w:szCs w:val="24"/>
        </w:rPr>
        <w:t xml:space="preserve">Eesti 100 aaret“ on ka Palupera mõisakool. </w:t>
      </w:r>
      <w:r w:rsidR="001A0065">
        <w:rPr>
          <w:szCs w:val="24"/>
        </w:rPr>
        <w:t>2019 valiti Elva valla kaunimaks ehitiseks mõisahoone koos mõisapargiga.</w:t>
      </w:r>
    </w:p>
    <w:p w14:paraId="4C2CC45F" w14:textId="77777777" w:rsidR="00017708" w:rsidRDefault="00665369" w:rsidP="00682FC9">
      <w:pPr>
        <w:jc w:val="both"/>
        <w:rPr>
          <w:szCs w:val="24"/>
        </w:rPr>
      </w:pPr>
      <w:r w:rsidRPr="00CF2CB9">
        <w:rPr>
          <w:szCs w:val="24"/>
        </w:rPr>
        <w:t xml:space="preserve">Riiklikult tunnustatud </w:t>
      </w:r>
      <w:r w:rsidRPr="00C221FE">
        <w:rPr>
          <w:b/>
          <w:szCs w:val="24"/>
        </w:rPr>
        <w:t>tea</w:t>
      </w:r>
      <w:r w:rsidR="00A9795F" w:rsidRPr="00C221FE">
        <w:rPr>
          <w:b/>
          <w:szCs w:val="24"/>
        </w:rPr>
        <w:t>dust populariseeriva koolina</w:t>
      </w:r>
      <w:r w:rsidRPr="00CF2CB9">
        <w:rPr>
          <w:szCs w:val="24"/>
        </w:rPr>
        <w:t xml:space="preserve"> tegeleme teadlikult teaduse populariseerimist võimaldavate ürituste, projektide, huvitegevuse ja õppetegevuste korraldamise ja läbiviimisega. Eriti jõudsalt ja edukalt toimub tegevus GLOBE raames, kus on käimas ridamisi alaprojekte. Seoses õuesõppe programmide ja õppepäevade oskusliku seostamisega </w:t>
      </w:r>
      <w:r w:rsidR="007979A7">
        <w:rPr>
          <w:szCs w:val="24"/>
        </w:rPr>
        <w:t>õppekavas, on oluliselt tõusnud õpila</w:t>
      </w:r>
      <w:r w:rsidR="00814D6A">
        <w:rPr>
          <w:szCs w:val="24"/>
        </w:rPr>
        <w:t>ste loodusainete alased teadmised.</w:t>
      </w:r>
      <w:r w:rsidR="00D0289E">
        <w:rPr>
          <w:szCs w:val="24"/>
        </w:rPr>
        <w:t xml:space="preserve"> </w:t>
      </w:r>
      <w:r w:rsidR="00814D6A">
        <w:rPr>
          <w:szCs w:val="24"/>
        </w:rPr>
        <w:t xml:space="preserve">Eesti Teadusagentuur on valinud </w:t>
      </w:r>
      <w:r w:rsidR="00017708">
        <w:rPr>
          <w:szCs w:val="24"/>
        </w:rPr>
        <w:t xml:space="preserve">aastatel </w:t>
      </w:r>
      <w:r w:rsidR="00814D6A">
        <w:rPr>
          <w:szCs w:val="24"/>
        </w:rPr>
        <w:t xml:space="preserve">2015, </w:t>
      </w:r>
      <w:r w:rsidR="00F10C71">
        <w:rPr>
          <w:szCs w:val="24"/>
        </w:rPr>
        <w:t>2016</w:t>
      </w:r>
      <w:r w:rsidR="00814D6A">
        <w:rPr>
          <w:szCs w:val="24"/>
        </w:rPr>
        <w:t xml:space="preserve">, 2017, 2018, 2019 </w:t>
      </w:r>
      <w:r w:rsidR="00F10C71">
        <w:rPr>
          <w:szCs w:val="24"/>
        </w:rPr>
        <w:t>Palupera p</w:t>
      </w:r>
      <w:r w:rsidR="00814D6A">
        <w:rPr>
          <w:szCs w:val="24"/>
        </w:rPr>
        <w:t>õhikooli ametlikuks</w:t>
      </w:r>
      <w:r w:rsidR="00D0289E">
        <w:rPr>
          <w:szCs w:val="24"/>
        </w:rPr>
        <w:t xml:space="preserve"> partneriks </w:t>
      </w:r>
      <w:r w:rsidR="00814D6A">
        <w:rPr>
          <w:szCs w:val="24"/>
        </w:rPr>
        <w:t xml:space="preserve">festivali </w:t>
      </w:r>
      <w:r w:rsidR="00D0289E">
        <w:rPr>
          <w:szCs w:val="24"/>
        </w:rPr>
        <w:t>Teadlaste ÖÖ</w:t>
      </w:r>
      <w:r w:rsidR="009751F1">
        <w:rPr>
          <w:szCs w:val="24"/>
        </w:rPr>
        <w:t xml:space="preserve"> raames teadusnädala</w:t>
      </w:r>
      <w:r w:rsidR="00D0289E">
        <w:rPr>
          <w:szCs w:val="24"/>
        </w:rPr>
        <w:t xml:space="preserve"> </w:t>
      </w:r>
      <w:r w:rsidR="007979A7">
        <w:rPr>
          <w:szCs w:val="24"/>
        </w:rPr>
        <w:t>ürituste läbiviimisel.</w:t>
      </w:r>
      <w:r w:rsidR="00C221FE">
        <w:rPr>
          <w:szCs w:val="24"/>
        </w:rPr>
        <w:t xml:space="preserve"> </w:t>
      </w:r>
    </w:p>
    <w:p w14:paraId="6C765729" w14:textId="77777777" w:rsidR="00665369" w:rsidRPr="00CF2CB9" w:rsidRDefault="00665369" w:rsidP="00682FC9">
      <w:pPr>
        <w:jc w:val="both"/>
        <w:rPr>
          <w:szCs w:val="24"/>
        </w:rPr>
      </w:pPr>
      <w:r w:rsidRPr="00C221FE">
        <w:rPr>
          <w:b/>
          <w:szCs w:val="24"/>
        </w:rPr>
        <w:t>Tervist</w:t>
      </w:r>
      <w:r w:rsidR="000E266D">
        <w:rPr>
          <w:b/>
          <w:szCs w:val="24"/>
        </w:rPr>
        <w:t xml:space="preserve"> Edendava K</w:t>
      </w:r>
      <w:r w:rsidRPr="00C221FE">
        <w:rPr>
          <w:b/>
          <w:szCs w:val="24"/>
        </w:rPr>
        <w:t>oolina</w:t>
      </w:r>
      <w:r w:rsidRPr="00CF2CB9">
        <w:rPr>
          <w:szCs w:val="24"/>
        </w:rPr>
        <w:t xml:space="preserve"> väärtustame aktiivset liikumist, propageerime tervislikke eluviise, sh pöörame suurt tähelepanu tervislikule toitumisele. Õpilased osalevad </w:t>
      </w:r>
      <w:r w:rsidR="00C374D1">
        <w:rPr>
          <w:szCs w:val="24"/>
        </w:rPr>
        <w:t>aktiivselt spordiringides,</w:t>
      </w:r>
      <w:r w:rsidRPr="00CF2CB9">
        <w:rPr>
          <w:szCs w:val="24"/>
        </w:rPr>
        <w:t xml:space="preserve"> populaarne</w:t>
      </w:r>
      <w:r w:rsidR="00470993">
        <w:rPr>
          <w:szCs w:val="24"/>
        </w:rPr>
        <w:t xml:space="preserve"> on jalgpall</w:t>
      </w:r>
      <w:r w:rsidR="00DC6C3D">
        <w:rPr>
          <w:szCs w:val="24"/>
        </w:rPr>
        <w:t>,</w:t>
      </w:r>
      <w:r w:rsidR="00C374D1">
        <w:rPr>
          <w:szCs w:val="24"/>
        </w:rPr>
        <w:t xml:space="preserve"> orienteerumine ja kabe- male</w:t>
      </w:r>
      <w:r w:rsidR="0000796A">
        <w:rPr>
          <w:szCs w:val="24"/>
        </w:rPr>
        <w:t>ring</w:t>
      </w:r>
      <w:r w:rsidR="00C374D1">
        <w:rPr>
          <w:szCs w:val="24"/>
        </w:rPr>
        <w:t>.</w:t>
      </w:r>
      <w:r w:rsidRPr="00CF2CB9">
        <w:rPr>
          <w:szCs w:val="24"/>
        </w:rPr>
        <w:t xml:space="preserve"> Head </w:t>
      </w:r>
      <w:r w:rsidR="00017708">
        <w:rPr>
          <w:szCs w:val="24"/>
        </w:rPr>
        <w:t>treenimise ja liikumisõpetuse</w:t>
      </w:r>
      <w:r w:rsidRPr="00CF2CB9">
        <w:rPr>
          <w:szCs w:val="24"/>
        </w:rPr>
        <w:t xml:space="preserve"> läbiviimise võimalused tagab kooli staadion</w:t>
      </w:r>
      <w:r w:rsidR="00C374D1">
        <w:rPr>
          <w:szCs w:val="24"/>
        </w:rPr>
        <w:t>, mini</w:t>
      </w:r>
      <w:r w:rsidR="00F10C71">
        <w:rPr>
          <w:szCs w:val="24"/>
        </w:rPr>
        <w:t>-</w:t>
      </w:r>
      <w:r w:rsidR="00C374D1">
        <w:rPr>
          <w:szCs w:val="24"/>
        </w:rPr>
        <w:t>areena</w:t>
      </w:r>
      <w:r w:rsidR="00C221FE">
        <w:rPr>
          <w:szCs w:val="24"/>
        </w:rPr>
        <w:t xml:space="preserve">, välijõumasinad </w:t>
      </w:r>
      <w:r w:rsidRPr="00CF2CB9">
        <w:rPr>
          <w:szCs w:val="24"/>
        </w:rPr>
        <w:t>ja looduslik ümbrus. Takistuseks veelgi paremate tulemusteni jõudmisel on</w:t>
      </w:r>
      <w:r w:rsidR="00C374D1">
        <w:rPr>
          <w:szCs w:val="24"/>
        </w:rPr>
        <w:t xml:space="preserve"> jätkuvalt</w:t>
      </w:r>
      <w:r w:rsidRPr="00CF2CB9">
        <w:rPr>
          <w:szCs w:val="24"/>
        </w:rPr>
        <w:t xml:space="preserve"> spordisaali puudumine</w:t>
      </w:r>
      <w:r w:rsidR="005F4F45">
        <w:rPr>
          <w:szCs w:val="24"/>
        </w:rPr>
        <w:t>, samas loob võimaluse olla võimalikult palju värskes õhus.</w:t>
      </w:r>
    </w:p>
    <w:p w14:paraId="12FABA41" w14:textId="77777777" w:rsidR="00665369" w:rsidRPr="00CF2CB9" w:rsidRDefault="00665369" w:rsidP="00682FC9">
      <w:pPr>
        <w:jc w:val="both"/>
        <w:rPr>
          <w:szCs w:val="24"/>
        </w:rPr>
      </w:pPr>
      <w:r w:rsidRPr="00CF2CB9">
        <w:rPr>
          <w:szCs w:val="24"/>
        </w:rPr>
        <w:t xml:space="preserve">Tähtsal </w:t>
      </w:r>
      <w:r w:rsidR="00F10C71">
        <w:rPr>
          <w:szCs w:val="24"/>
        </w:rPr>
        <w:t>kohal on turvalisuse tagamine (nii vaimne kui ka füüsiline</w:t>
      </w:r>
      <w:r w:rsidRPr="00CF2CB9">
        <w:rPr>
          <w:szCs w:val="24"/>
        </w:rPr>
        <w:t>) kõigile õpilastele ja kooli töötajatele. Ühiskokkulepete kaudu on kujundatud ühiselu reeglid ja nende elluviimisel on oluline osa ka õpilasomavalitsusel.</w:t>
      </w:r>
    </w:p>
    <w:p w14:paraId="37C81AEB" w14:textId="77777777" w:rsidR="00CB28F0" w:rsidRDefault="00665369" w:rsidP="00682FC9">
      <w:pPr>
        <w:jc w:val="both"/>
        <w:rPr>
          <w:szCs w:val="24"/>
        </w:rPr>
      </w:pPr>
      <w:r w:rsidRPr="00CF2CB9">
        <w:rPr>
          <w:szCs w:val="24"/>
        </w:rPr>
        <w:t>Kooli õppe- ja kasvatustegevus on suunatud õpilaste õpivalmiduse, ettevõtlikkuse, eakohaste ja sotsiaalsete oskuste suurendamisele.</w:t>
      </w:r>
      <w:r w:rsidR="008E278A">
        <w:rPr>
          <w:szCs w:val="24"/>
        </w:rPr>
        <w:t xml:space="preserve"> Organisatsiooni</w:t>
      </w:r>
      <w:r w:rsidR="00054AAB">
        <w:rPr>
          <w:szCs w:val="24"/>
        </w:rPr>
        <w:t xml:space="preserve"> pea</w:t>
      </w:r>
      <w:r w:rsidR="00A70CFC">
        <w:rPr>
          <w:szCs w:val="24"/>
        </w:rPr>
        <w:t>eesmärgiks on KOOSTÖÖ.</w:t>
      </w:r>
      <w:r w:rsidRPr="00CF2CB9">
        <w:rPr>
          <w:szCs w:val="24"/>
        </w:rPr>
        <w:t xml:space="preserve"> Õpikeskkonda </w:t>
      </w:r>
      <w:r w:rsidR="006F4381">
        <w:rPr>
          <w:szCs w:val="24"/>
        </w:rPr>
        <w:t>kaas</w:t>
      </w:r>
      <w:r w:rsidRPr="00CF2CB9">
        <w:rPr>
          <w:szCs w:val="24"/>
        </w:rPr>
        <w:t xml:space="preserve">ajastatakse pidevalt vastavalt rahalistele võimalustele. </w:t>
      </w:r>
      <w:r w:rsidRPr="00CF2CB9">
        <w:rPr>
          <w:szCs w:val="24"/>
        </w:rPr>
        <w:lastRenderedPageBreak/>
        <w:t>Koolis on toimiv õpiabisüsteem ja karjäärinõustamise alased tegevused. Meie õpilasi teenindavad logopeed, õpiabi õpetaja, karjäärinõustaja, valla sotsiaalnõunik, valla</w:t>
      </w:r>
      <w:r w:rsidR="00D44E1A">
        <w:rPr>
          <w:szCs w:val="24"/>
        </w:rPr>
        <w:t xml:space="preserve"> lastekaitse spetsialist. </w:t>
      </w:r>
      <w:r w:rsidRPr="00CF2CB9">
        <w:rPr>
          <w:szCs w:val="24"/>
        </w:rPr>
        <w:t>Olulist abi on osutanud k</w:t>
      </w:r>
      <w:r w:rsidR="000D1CF9">
        <w:rPr>
          <w:szCs w:val="24"/>
        </w:rPr>
        <w:t>oolile</w:t>
      </w:r>
      <w:r w:rsidR="00F10C71">
        <w:rPr>
          <w:szCs w:val="24"/>
        </w:rPr>
        <w:t xml:space="preserve"> Valgamaa Rajaleidja, Tartumaa Rajaleidja, Tartu Ülikooli K</w:t>
      </w:r>
      <w:r w:rsidR="000D1CF9">
        <w:rPr>
          <w:szCs w:val="24"/>
        </w:rPr>
        <w:t>liinikum, Lõuna –Eesti Töötukassa</w:t>
      </w:r>
      <w:r w:rsidRPr="00CF2CB9">
        <w:rPr>
          <w:szCs w:val="24"/>
        </w:rPr>
        <w:t>.</w:t>
      </w:r>
    </w:p>
    <w:p w14:paraId="12BD71E8" w14:textId="77777777" w:rsidR="00665369" w:rsidRPr="00CF2CB9" w:rsidRDefault="00665369" w:rsidP="00682FC9">
      <w:pPr>
        <w:jc w:val="both"/>
        <w:rPr>
          <w:szCs w:val="24"/>
        </w:rPr>
      </w:pPr>
      <w:r w:rsidRPr="00CF2CB9">
        <w:rPr>
          <w:szCs w:val="24"/>
        </w:rPr>
        <w:t>Õpilastele mitmekesisemate arengutingimuste loomist toetavad osalemine erinevates projektides, võistlustel, konkurssi</w:t>
      </w:r>
      <w:r w:rsidR="00D322C7">
        <w:rPr>
          <w:szCs w:val="24"/>
        </w:rPr>
        <w:t>del ja huvitegev</w:t>
      </w:r>
      <w:r w:rsidR="00E63EC9">
        <w:rPr>
          <w:szCs w:val="24"/>
        </w:rPr>
        <w:t>uses (robootika</w:t>
      </w:r>
      <w:r w:rsidRPr="00CF2CB9">
        <w:rPr>
          <w:szCs w:val="24"/>
        </w:rPr>
        <w:t>ring, GLOBE, klav</w:t>
      </w:r>
      <w:r w:rsidR="00D322C7">
        <w:rPr>
          <w:szCs w:val="24"/>
        </w:rPr>
        <w:t>eriring,</w:t>
      </w:r>
      <w:r w:rsidRPr="00CF2CB9">
        <w:rPr>
          <w:szCs w:val="24"/>
        </w:rPr>
        <w:t xml:space="preserve"> k</w:t>
      </w:r>
      <w:r w:rsidR="00D322C7">
        <w:rPr>
          <w:szCs w:val="24"/>
        </w:rPr>
        <w:t>unstiring, näitering,</w:t>
      </w:r>
      <w:r w:rsidR="00FB7106">
        <w:rPr>
          <w:szCs w:val="24"/>
        </w:rPr>
        <w:t xml:space="preserve"> muusika</w:t>
      </w:r>
      <w:r w:rsidR="009F683C">
        <w:rPr>
          <w:szCs w:val="24"/>
        </w:rPr>
        <w:t>ring,</w:t>
      </w:r>
      <w:r w:rsidR="00D322C7">
        <w:rPr>
          <w:szCs w:val="24"/>
        </w:rPr>
        <w:t xml:space="preserve"> puutööring, loodusring, </w:t>
      </w:r>
      <w:r w:rsidR="00B14D98">
        <w:rPr>
          <w:szCs w:val="24"/>
        </w:rPr>
        <w:t>loodussõprade klubi</w:t>
      </w:r>
      <w:r w:rsidR="00D322C7">
        <w:rPr>
          <w:szCs w:val="24"/>
        </w:rPr>
        <w:t>, jooga</w:t>
      </w:r>
      <w:r w:rsidR="009F683C">
        <w:rPr>
          <w:szCs w:val="24"/>
        </w:rPr>
        <w:t>,</w:t>
      </w:r>
      <w:r w:rsidR="00D322C7">
        <w:rPr>
          <w:szCs w:val="24"/>
        </w:rPr>
        <w:t xml:space="preserve"> spordiring </w:t>
      </w:r>
      <w:r w:rsidR="00F10C71">
        <w:rPr>
          <w:szCs w:val="24"/>
        </w:rPr>
        <w:t>ja projektitööd</w:t>
      </w:r>
      <w:r w:rsidRPr="00CF2CB9">
        <w:rPr>
          <w:szCs w:val="24"/>
        </w:rPr>
        <w:t>).</w:t>
      </w:r>
    </w:p>
    <w:p w14:paraId="08C77E2B" w14:textId="77777777" w:rsidR="001F498E" w:rsidRDefault="00665369" w:rsidP="001F498E">
      <w:pPr>
        <w:jc w:val="both"/>
        <w:rPr>
          <w:szCs w:val="24"/>
        </w:rPr>
      </w:pPr>
      <w:r w:rsidRPr="00CF2CB9">
        <w:rPr>
          <w:szCs w:val="24"/>
        </w:rPr>
        <w:t>Kooli olulisemaks ülesandeks on võtta kasutusele veelgi tõhusamad meetmed õpimotivatsiooni tõstmiseks ning</w:t>
      </w:r>
      <w:r w:rsidR="004250F4">
        <w:rPr>
          <w:szCs w:val="24"/>
        </w:rPr>
        <w:t xml:space="preserve"> hinnetekeskse </w:t>
      </w:r>
      <w:r w:rsidRPr="00CF2CB9">
        <w:rPr>
          <w:szCs w:val="24"/>
        </w:rPr>
        <w:t>õpiorientatsiooni muutmiseks teadmiste ning oskustekeskseks.</w:t>
      </w:r>
      <w:r w:rsidR="00017708">
        <w:rPr>
          <w:szCs w:val="24"/>
        </w:rPr>
        <w:t xml:space="preserve"> K</w:t>
      </w:r>
      <w:r w:rsidRPr="00CF2CB9">
        <w:rPr>
          <w:szCs w:val="24"/>
        </w:rPr>
        <w:t>ooli k</w:t>
      </w:r>
      <w:r w:rsidR="004A346E">
        <w:rPr>
          <w:szCs w:val="24"/>
        </w:rPr>
        <w:t xml:space="preserve">asvatustöö väärtuspõhisus </w:t>
      </w:r>
      <w:r w:rsidR="00017708">
        <w:rPr>
          <w:szCs w:val="24"/>
        </w:rPr>
        <w:t xml:space="preserve">vajab </w:t>
      </w:r>
      <w:r w:rsidR="004A346E">
        <w:rPr>
          <w:szCs w:val="24"/>
        </w:rPr>
        <w:t xml:space="preserve">veelgi </w:t>
      </w:r>
      <w:r w:rsidRPr="00CF2CB9">
        <w:rPr>
          <w:szCs w:val="24"/>
        </w:rPr>
        <w:t>teadlikumat planeerimist.</w:t>
      </w:r>
      <w:r w:rsidR="001F498E">
        <w:rPr>
          <w:szCs w:val="24"/>
        </w:rPr>
        <w:t xml:space="preserve"> </w:t>
      </w:r>
      <w:r w:rsidRPr="00CF2CB9">
        <w:rPr>
          <w:szCs w:val="24"/>
        </w:rPr>
        <w:t>Koolis töötab kooliks ette</w:t>
      </w:r>
      <w:r w:rsidR="00CF2CB9">
        <w:rPr>
          <w:szCs w:val="24"/>
        </w:rPr>
        <w:t>valmistusklass</w:t>
      </w:r>
      <w:r w:rsidR="00472BED">
        <w:rPr>
          <w:szCs w:val="24"/>
        </w:rPr>
        <w:t xml:space="preserve"> (</w:t>
      </w:r>
      <w:r w:rsidR="00515590">
        <w:rPr>
          <w:szCs w:val="24"/>
        </w:rPr>
        <w:t xml:space="preserve"> Elva valla Palupera piirkonna</w:t>
      </w:r>
      <w:r w:rsidR="00CF2CB9">
        <w:rPr>
          <w:szCs w:val="24"/>
        </w:rPr>
        <w:t xml:space="preserve"> 6-</w:t>
      </w:r>
      <w:r w:rsidRPr="00CF2CB9">
        <w:rPr>
          <w:szCs w:val="24"/>
        </w:rPr>
        <w:t>aastastele lastele</w:t>
      </w:r>
      <w:r w:rsidR="00472BED">
        <w:rPr>
          <w:szCs w:val="24"/>
        </w:rPr>
        <w:t>)</w:t>
      </w:r>
      <w:r w:rsidRPr="00CF2CB9">
        <w:rPr>
          <w:szCs w:val="24"/>
        </w:rPr>
        <w:t xml:space="preserve"> üks kord nädalas. Töö toimub vastavalt koolieelse lasteasutuse riiklikule õppekavale. </w:t>
      </w:r>
    </w:p>
    <w:p w14:paraId="683FE387" w14:textId="77777777" w:rsidR="004B5FE3" w:rsidRPr="00CF2CB9" w:rsidRDefault="00B02F94" w:rsidP="001F498E">
      <w:pPr>
        <w:jc w:val="both"/>
        <w:rPr>
          <w:szCs w:val="24"/>
        </w:rPr>
      </w:pPr>
      <w:r>
        <w:rPr>
          <w:szCs w:val="24"/>
        </w:rPr>
        <w:t>Õpilaste prognoos 2020</w:t>
      </w:r>
      <w:r w:rsidR="00CF2CB9" w:rsidRPr="00CF2CB9">
        <w:rPr>
          <w:szCs w:val="24"/>
        </w:rPr>
        <w:t>–</w:t>
      </w:r>
      <w:r>
        <w:rPr>
          <w:szCs w:val="24"/>
        </w:rPr>
        <w:t>2024</w:t>
      </w:r>
      <w:r w:rsidR="00665369" w:rsidRPr="00CF2CB9">
        <w:rPr>
          <w:szCs w:val="24"/>
        </w:rPr>
        <w:t>:</w:t>
      </w: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01"/>
        <w:gridCol w:w="607"/>
        <w:gridCol w:w="688"/>
        <w:gridCol w:w="688"/>
        <w:gridCol w:w="688"/>
        <w:gridCol w:w="688"/>
        <w:gridCol w:w="689"/>
        <w:gridCol w:w="689"/>
        <w:gridCol w:w="689"/>
        <w:gridCol w:w="689"/>
        <w:gridCol w:w="931"/>
      </w:tblGrid>
      <w:tr w:rsidR="00665369" w:rsidRPr="00CF2CB9" w14:paraId="01DFB77E" w14:textId="77777777" w:rsidTr="00E82544">
        <w:tc>
          <w:tcPr>
            <w:tcW w:w="1601" w:type="dxa"/>
            <w:shd w:val="clear" w:color="auto" w:fill="auto"/>
          </w:tcPr>
          <w:p w14:paraId="76089CD0" w14:textId="77777777" w:rsidR="00665369" w:rsidRPr="00CF2CB9" w:rsidRDefault="0047625F" w:rsidP="00682FC9">
            <w:pPr>
              <w:spacing w:after="0"/>
              <w:rPr>
                <w:szCs w:val="24"/>
              </w:rPr>
            </w:pPr>
            <w:r>
              <w:rPr>
                <w:szCs w:val="24"/>
              </w:rPr>
              <w:t xml:space="preserve">2020 </w:t>
            </w:r>
            <w:r w:rsidR="008D66AB">
              <w:rPr>
                <w:szCs w:val="24"/>
              </w:rPr>
              <w:t>/</w:t>
            </w:r>
            <w:r>
              <w:rPr>
                <w:szCs w:val="24"/>
              </w:rPr>
              <w:t xml:space="preserve"> </w:t>
            </w:r>
            <w:r w:rsidR="008D66AB">
              <w:rPr>
                <w:szCs w:val="24"/>
              </w:rPr>
              <w:t>20</w:t>
            </w:r>
            <w:r>
              <w:rPr>
                <w:szCs w:val="24"/>
              </w:rPr>
              <w:t>21</w:t>
            </w:r>
          </w:p>
        </w:tc>
        <w:tc>
          <w:tcPr>
            <w:tcW w:w="607" w:type="dxa"/>
            <w:shd w:val="clear" w:color="auto" w:fill="auto"/>
          </w:tcPr>
          <w:p w14:paraId="4374D18C" w14:textId="77777777" w:rsidR="00665369" w:rsidRPr="00CF2CB9" w:rsidRDefault="009B5DF2" w:rsidP="00682FC9">
            <w:pPr>
              <w:spacing w:after="0"/>
              <w:rPr>
                <w:szCs w:val="24"/>
              </w:rPr>
            </w:pPr>
            <w:r>
              <w:rPr>
                <w:szCs w:val="24"/>
              </w:rPr>
              <w:t>5</w:t>
            </w:r>
          </w:p>
        </w:tc>
        <w:tc>
          <w:tcPr>
            <w:tcW w:w="688" w:type="dxa"/>
            <w:shd w:val="clear" w:color="auto" w:fill="auto"/>
          </w:tcPr>
          <w:p w14:paraId="7397B69B" w14:textId="77777777" w:rsidR="00665369" w:rsidRPr="00CF2CB9" w:rsidRDefault="00271568" w:rsidP="00682FC9">
            <w:pPr>
              <w:spacing w:after="0"/>
              <w:rPr>
                <w:szCs w:val="24"/>
              </w:rPr>
            </w:pPr>
            <w:r>
              <w:rPr>
                <w:szCs w:val="24"/>
              </w:rPr>
              <w:t>6</w:t>
            </w:r>
          </w:p>
        </w:tc>
        <w:tc>
          <w:tcPr>
            <w:tcW w:w="688" w:type="dxa"/>
            <w:shd w:val="clear" w:color="auto" w:fill="auto"/>
          </w:tcPr>
          <w:p w14:paraId="1E4554D8" w14:textId="77777777" w:rsidR="00665369" w:rsidRPr="00CF2CB9" w:rsidRDefault="00271568" w:rsidP="00682FC9">
            <w:pPr>
              <w:spacing w:after="0"/>
              <w:rPr>
                <w:szCs w:val="24"/>
              </w:rPr>
            </w:pPr>
            <w:r>
              <w:rPr>
                <w:szCs w:val="24"/>
              </w:rPr>
              <w:t>2</w:t>
            </w:r>
          </w:p>
        </w:tc>
        <w:tc>
          <w:tcPr>
            <w:tcW w:w="688" w:type="dxa"/>
            <w:shd w:val="clear" w:color="auto" w:fill="auto"/>
          </w:tcPr>
          <w:p w14:paraId="64D491BF" w14:textId="77777777" w:rsidR="00665369" w:rsidRPr="00CF2CB9" w:rsidRDefault="00271568" w:rsidP="00682FC9">
            <w:pPr>
              <w:spacing w:after="0"/>
              <w:rPr>
                <w:szCs w:val="24"/>
              </w:rPr>
            </w:pPr>
            <w:r>
              <w:rPr>
                <w:szCs w:val="24"/>
              </w:rPr>
              <w:t>1</w:t>
            </w:r>
          </w:p>
        </w:tc>
        <w:tc>
          <w:tcPr>
            <w:tcW w:w="688" w:type="dxa"/>
            <w:shd w:val="clear" w:color="auto" w:fill="auto"/>
          </w:tcPr>
          <w:p w14:paraId="49E83DD4" w14:textId="77777777" w:rsidR="00665369" w:rsidRPr="00CF2CB9" w:rsidRDefault="00271568" w:rsidP="00682FC9">
            <w:pPr>
              <w:spacing w:after="0"/>
              <w:rPr>
                <w:szCs w:val="24"/>
              </w:rPr>
            </w:pPr>
            <w:r>
              <w:rPr>
                <w:szCs w:val="24"/>
              </w:rPr>
              <w:t>8</w:t>
            </w:r>
          </w:p>
        </w:tc>
        <w:tc>
          <w:tcPr>
            <w:tcW w:w="689" w:type="dxa"/>
            <w:shd w:val="clear" w:color="auto" w:fill="auto"/>
          </w:tcPr>
          <w:p w14:paraId="6D98C801" w14:textId="77777777" w:rsidR="00665369" w:rsidRPr="00CF2CB9" w:rsidRDefault="009B5DF2" w:rsidP="00682FC9">
            <w:pPr>
              <w:spacing w:after="0"/>
              <w:rPr>
                <w:szCs w:val="24"/>
              </w:rPr>
            </w:pPr>
            <w:r>
              <w:rPr>
                <w:szCs w:val="24"/>
              </w:rPr>
              <w:t>9</w:t>
            </w:r>
          </w:p>
        </w:tc>
        <w:tc>
          <w:tcPr>
            <w:tcW w:w="689" w:type="dxa"/>
            <w:shd w:val="clear" w:color="auto" w:fill="auto"/>
          </w:tcPr>
          <w:p w14:paraId="193DADF9" w14:textId="77777777" w:rsidR="00665369" w:rsidRPr="00CF2CB9" w:rsidRDefault="00271568" w:rsidP="00682FC9">
            <w:pPr>
              <w:spacing w:after="0"/>
              <w:rPr>
                <w:szCs w:val="24"/>
              </w:rPr>
            </w:pPr>
            <w:r>
              <w:rPr>
                <w:szCs w:val="24"/>
              </w:rPr>
              <w:t>8</w:t>
            </w:r>
          </w:p>
        </w:tc>
        <w:tc>
          <w:tcPr>
            <w:tcW w:w="689" w:type="dxa"/>
            <w:shd w:val="clear" w:color="auto" w:fill="auto"/>
          </w:tcPr>
          <w:p w14:paraId="6E47FA9A" w14:textId="77777777" w:rsidR="00665369" w:rsidRPr="00CF2CB9" w:rsidRDefault="00271568" w:rsidP="00682FC9">
            <w:pPr>
              <w:spacing w:after="0"/>
              <w:rPr>
                <w:szCs w:val="24"/>
              </w:rPr>
            </w:pPr>
            <w:r>
              <w:rPr>
                <w:szCs w:val="24"/>
              </w:rPr>
              <w:t>1</w:t>
            </w:r>
            <w:r w:rsidR="009B5DF2">
              <w:rPr>
                <w:szCs w:val="24"/>
              </w:rPr>
              <w:t>8</w:t>
            </w:r>
          </w:p>
        </w:tc>
        <w:tc>
          <w:tcPr>
            <w:tcW w:w="689" w:type="dxa"/>
            <w:shd w:val="clear" w:color="auto" w:fill="auto"/>
          </w:tcPr>
          <w:p w14:paraId="5A65DB48" w14:textId="77777777" w:rsidR="00665369" w:rsidRPr="00CF2CB9" w:rsidRDefault="00271568" w:rsidP="00682FC9">
            <w:pPr>
              <w:spacing w:after="0"/>
              <w:rPr>
                <w:szCs w:val="24"/>
              </w:rPr>
            </w:pPr>
            <w:r>
              <w:rPr>
                <w:szCs w:val="24"/>
              </w:rPr>
              <w:t>7</w:t>
            </w:r>
          </w:p>
        </w:tc>
        <w:tc>
          <w:tcPr>
            <w:tcW w:w="931" w:type="dxa"/>
            <w:shd w:val="clear" w:color="auto" w:fill="auto"/>
          </w:tcPr>
          <w:p w14:paraId="109A4462" w14:textId="77777777" w:rsidR="00665369" w:rsidRPr="00AB1D97" w:rsidRDefault="00CD01BF" w:rsidP="00C92CB6">
            <w:pPr>
              <w:spacing w:after="0" w:line="240" w:lineRule="auto"/>
              <w:contextualSpacing/>
              <w:rPr>
                <w:b/>
                <w:szCs w:val="24"/>
              </w:rPr>
            </w:pPr>
            <w:r>
              <w:rPr>
                <w:b/>
                <w:szCs w:val="24"/>
              </w:rPr>
              <w:t>64</w:t>
            </w:r>
          </w:p>
          <w:p w14:paraId="093E144F" w14:textId="77777777" w:rsidR="00D14924" w:rsidRPr="004B5FE3" w:rsidRDefault="00D14924" w:rsidP="00C92CB6">
            <w:pPr>
              <w:spacing w:after="0" w:line="240" w:lineRule="auto"/>
              <w:contextualSpacing/>
              <w:rPr>
                <w:szCs w:val="24"/>
              </w:rPr>
            </w:pPr>
            <w:r>
              <w:rPr>
                <w:szCs w:val="24"/>
              </w:rPr>
              <w:t xml:space="preserve">I </w:t>
            </w:r>
            <w:r w:rsidR="00EB607B">
              <w:rPr>
                <w:szCs w:val="24"/>
              </w:rPr>
              <w:t>-</w:t>
            </w:r>
            <w:r w:rsidR="004B5FE3">
              <w:rPr>
                <w:szCs w:val="24"/>
              </w:rPr>
              <w:t xml:space="preserve"> </w:t>
            </w:r>
            <w:r w:rsidRPr="00AB1D97">
              <w:rPr>
                <w:b/>
                <w:szCs w:val="24"/>
              </w:rPr>
              <w:t>1</w:t>
            </w:r>
            <w:r w:rsidR="009B5DF2">
              <w:rPr>
                <w:b/>
                <w:szCs w:val="24"/>
              </w:rPr>
              <w:t>3</w:t>
            </w:r>
          </w:p>
          <w:p w14:paraId="2D9DD0B9" w14:textId="77777777" w:rsidR="00D14924" w:rsidRPr="004B5FE3" w:rsidRDefault="004B5FE3" w:rsidP="00C92CB6">
            <w:pPr>
              <w:spacing w:after="0" w:line="240" w:lineRule="auto"/>
              <w:contextualSpacing/>
              <w:rPr>
                <w:szCs w:val="24"/>
              </w:rPr>
            </w:pPr>
            <w:r>
              <w:rPr>
                <w:szCs w:val="24"/>
              </w:rPr>
              <w:t xml:space="preserve">II </w:t>
            </w:r>
            <w:r w:rsidR="00EB607B">
              <w:rPr>
                <w:szCs w:val="24"/>
              </w:rPr>
              <w:t xml:space="preserve">- </w:t>
            </w:r>
            <w:r w:rsidR="00D14924" w:rsidRPr="00FA525F">
              <w:rPr>
                <w:b/>
                <w:szCs w:val="24"/>
              </w:rPr>
              <w:t>1</w:t>
            </w:r>
            <w:r w:rsidR="009B5DF2">
              <w:rPr>
                <w:b/>
                <w:szCs w:val="24"/>
              </w:rPr>
              <w:t>8</w:t>
            </w:r>
          </w:p>
          <w:p w14:paraId="1A5D21A0" w14:textId="77777777" w:rsidR="00D14924" w:rsidRPr="004B5FE3" w:rsidRDefault="004B5FE3" w:rsidP="00C92CB6">
            <w:pPr>
              <w:spacing w:after="0" w:line="240" w:lineRule="auto"/>
              <w:contextualSpacing/>
              <w:rPr>
                <w:szCs w:val="24"/>
              </w:rPr>
            </w:pPr>
            <w:r>
              <w:rPr>
                <w:szCs w:val="24"/>
              </w:rPr>
              <w:t xml:space="preserve">III </w:t>
            </w:r>
            <w:r w:rsidR="00EB607B">
              <w:rPr>
                <w:szCs w:val="24"/>
              </w:rPr>
              <w:t xml:space="preserve">- </w:t>
            </w:r>
            <w:r w:rsidR="00D14924" w:rsidRPr="00FA525F">
              <w:rPr>
                <w:b/>
                <w:szCs w:val="24"/>
              </w:rPr>
              <w:t>3</w:t>
            </w:r>
            <w:r w:rsidR="009B5DF2">
              <w:rPr>
                <w:b/>
                <w:szCs w:val="24"/>
              </w:rPr>
              <w:t>3</w:t>
            </w:r>
          </w:p>
        </w:tc>
      </w:tr>
      <w:tr w:rsidR="00665369" w:rsidRPr="00CF2CB9" w14:paraId="656BF3A0" w14:textId="77777777" w:rsidTr="00E82544">
        <w:tc>
          <w:tcPr>
            <w:tcW w:w="1601" w:type="dxa"/>
            <w:shd w:val="clear" w:color="auto" w:fill="auto"/>
          </w:tcPr>
          <w:p w14:paraId="7E8F115F" w14:textId="77777777" w:rsidR="00665369" w:rsidRPr="00CF2CB9" w:rsidRDefault="0047625F" w:rsidP="00682FC9">
            <w:pPr>
              <w:spacing w:after="0"/>
              <w:rPr>
                <w:szCs w:val="24"/>
              </w:rPr>
            </w:pPr>
            <w:r>
              <w:rPr>
                <w:szCs w:val="24"/>
              </w:rPr>
              <w:t xml:space="preserve">2021 </w:t>
            </w:r>
            <w:r w:rsidR="008D66AB">
              <w:rPr>
                <w:szCs w:val="24"/>
              </w:rPr>
              <w:t>/</w:t>
            </w:r>
            <w:r>
              <w:rPr>
                <w:szCs w:val="24"/>
              </w:rPr>
              <w:t xml:space="preserve"> </w:t>
            </w:r>
            <w:r w:rsidR="008D66AB">
              <w:rPr>
                <w:szCs w:val="24"/>
              </w:rPr>
              <w:t>20</w:t>
            </w:r>
            <w:r>
              <w:rPr>
                <w:szCs w:val="24"/>
              </w:rPr>
              <w:t>22</w:t>
            </w:r>
          </w:p>
        </w:tc>
        <w:tc>
          <w:tcPr>
            <w:tcW w:w="607" w:type="dxa"/>
            <w:shd w:val="clear" w:color="auto" w:fill="auto"/>
          </w:tcPr>
          <w:p w14:paraId="519A56FC" w14:textId="77777777" w:rsidR="00665369" w:rsidRPr="00CF2CB9" w:rsidRDefault="008A1A7E" w:rsidP="00682FC9">
            <w:pPr>
              <w:spacing w:after="0"/>
              <w:rPr>
                <w:szCs w:val="24"/>
              </w:rPr>
            </w:pPr>
            <w:r>
              <w:rPr>
                <w:szCs w:val="24"/>
              </w:rPr>
              <w:t>6</w:t>
            </w:r>
          </w:p>
        </w:tc>
        <w:tc>
          <w:tcPr>
            <w:tcW w:w="688" w:type="dxa"/>
            <w:shd w:val="clear" w:color="auto" w:fill="auto"/>
          </w:tcPr>
          <w:p w14:paraId="2907DA7D" w14:textId="77777777" w:rsidR="00665369" w:rsidRPr="00CF2CB9" w:rsidRDefault="00CD01BF" w:rsidP="00682FC9">
            <w:pPr>
              <w:spacing w:after="0"/>
              <w:rPr>
                <w:szCs w:val="24"/>
              </w:rPr>
            </w:pPr>
            <w:r>
              <w:rPr>
                <w:szCs w:val="24"/>
              </w:rPr>
              <w:t>5</w:t>
            </w:r>
          </w:p>
        </w:tc>
        <w:tc>
          <w:tcPr>
            <w:tcW w:w="688" w:type="dxa"/>
            <w:shd w:val="clear" w:color="auto" w:fill="auto"/>
          </w:tcPr>
          <w:p w14:paraId="2D55B831" w14:textId="77777777" w:rsidR="00665369" w:rsidRPr="00CF2CB9" w:rsidRDefault="00271568" w:rsidP="00682FC9">
            <w:pPr>
              <w:spacing w:after="0"/>
              <w:rPr>
                <w:szCs w:val="24"/>
              </w:rPr>
            </w:pPr>
            <w:r>
              <w:rPr>
                <w:szCs w:val="24"/>
              </w:rPr>
              <w:t>6</w:t>
            </w:r>
          </w:p>
        </w:tc>
        <w:tc>
          <w:tcPr>
            <w:tcW w:w="688" w:type="dxa"/>
            <w:shd w:val="clear" w:color="auto" w:fill="auto"/>
          </w:tcPr>
          <w:p w14:paraId="4C87EDEA" w14:textId="77777777" w:rsidR="00665369" w:rsidRPr="00CF2CB9" w:rsidRDefault="00271568" w:rsidP="00682FC9">
            <w:pPr>
              <w:spacing w:after="0"/>
              <w:rPr>
                <w:szCs w:val="24"/>
              </w:rPr>
            </w:pPr>
            <w:r>
              <w:rPr>
                <w:szCs w:val="24"/>
              </w:rPr>
              <w:t>2</w:t>
            </w:r>
          </w:p>
        </w:tc>
        <w:tc>
          <w:tcPr>
            <w:tcW w:w="688" w:type="dxa"/>
            <w:shd w:val="clear" w:color="auto" w:fill="auto"/>
          </w:tcPr>
          <w:p w14:paraId="15BF1A1A" w14:textId="77777777" w:rsidR="00665369" w:rsidRPr="00CF2CB9" w:rsidRDefault="00271568" w:rsidP="00682FC9">
            <w:pPr>
              <w:spacing w:after="0"/>
              <w:rPr>
                <w:szCs w:val="24"/>
              </w:rPr>
            </w:pPr>
            <w:r>
              <w:rPr>
                <w:szCs w:val="24"/>
              </w:rPr>
              <w:t>1</w:t>
            </w:r>
          </w:p>
        </w:tc>
        <w:tc>
          <w:tcPr>
            <w:tcW w:w="689" w:type="dxa"/>
            <w:shd w:val="clear" w:color="auto" w:fill="auto"/>
          </w:tcPr>
          <w:p w14:paraId="5F592718" w14:textId="77777777" w:rsidR="00665369" w:rsidRPr="00CF2CB9" w:rsidRDefault="00271568" w:rsidP="00682FC9">
            <w:pPr>
              <w:spacing w:after="0"/>
              <w:rPr>
                <w:szCs w:val="24"/>
              </w:rPr>
            </w:pPr>
            <w:r>
              <w:rPr>
                <w:szCs w:val="24"/>
              </w:rPr>
              <w:t>8</w:t>
            </w:r>
          </w:p>
        </w:tc>
        <w:tc>
          <w:tcPr>
            <w:tcW w:w="689" w:type="dxa"/>
            <w:shd w:val="clear" w:color="auto" w:fill="auto"/>
          </w:tcPr>
          <w:p w14:paraId="7A3DA0C7" w14:textId="77777777" w:rsidR="00665369" w:rsidRPr="00CF2CB9" w:rsidRDefault="00CD01BF" w:rsidP="00682FC9">
            <w:pPr>
              <w:spacing w:after="0"/>
              <w:rPr>
                <w:szCs w:val="24"/>
              </w:rPr>
            </w:pPr>
            <w:r>
              <w:rPr>
                <w:szCs w:val="24"/>
              </w:rPr>
              <w:t>9</w:t>
            </w:r>
          </w:p>
        </w:tc>
        <w:tc>
          <w:tcPr>
            <w:tcW w:w="689" w:type="dxa"/>
            <w:shd w:val="clear" w:color="auto" w:fill="auto"/>
          </w:tcPr>
          <w:p w14:paraId="294DE310" w14:textId="77777777" w:rsidR="00665369" w:rsidRPr="00CF2CB9" w:rsidRDefault="00271568" w:rsidP="00682FC9">
            <w:pPr>
              <w:spacing w:after="0"/>
              <w:rPr>
                <w:szCs w:val="24"/>
              </w:rPr>
            </w:pPr>
            <w:r>
              <w:rPr>
                <w:szCs w:val="24"/>
              </w:rPr>
              <w:t>8</w:t>
            </w:r>
          </w:p>
        </w:tc>
        <w:tc>
          <w:tcPr>
            <w:tcW w:w="689" w:type="dxa"/>
            <w:shd w:val="clear" w:color="auto" w:fill="auto"/>
          </w:tcPr>
          <w:p w14:paraId="2C0C9E87" w14:textId="77777777" w:rsidR="00665369" w:rsidRPr="00CF2CB9" w:rsidRDefault="00271568" w:rsidP="00682FC9">
            <w:pPr>
              <w:spacing w:after="0"/>
              <w:rPr>
                <w:szCs w:val="24"/>
              </w:rPr>
            </w:pPr>
            <w:r>
              <w:rPr>
                <w:szCs w:val="24"/>
              </w:rPr>
              <w:t>1</w:t>
            </w:r>
            <w:r w:rsidR="00CD01BF">
              <w:rPr>
                <w:szCs w:val="24"/>
              </w:rPr>
              <w:t>8</w:t>
            </w:r>
          </w:p>
        </w:tc>
        <w:tc>
          <w:tcPr>
            <w:tcW w:w="931" w:type="dxa"/>
            <w:shd w:val="clear" w:color="auto" w:fill="auto"/>
          </w:tcPr>
          <w:p w14:paraId="7B2A5FFB" w14:textId="77777777" w:rsidR="00665369" w:rsidRPr="00AB1D97" w:rsidRDefault="00F53E28" w:rsidP="00C92CB6">
            <w:pPr>
              <w:spacing w:after="0" w:line="240" w:lineRule="auto"/>
              <w:contextualSpacing/>
              <w:rPr>
                <w:b/>
                <w:szCs w:val="24"/>
              </w:rPr>
            </w:pPr>
            <w:r>
              <w:rPr>
                <w:b/>
                <w:szCs w:val="24"/>
              </w:rPr>
              <w:t>63</w:t>
            </w:r>
          </w:p>
          <w:p w14:paraId="23B11034" w14:textId="77777777" w:rsidR="000E40AB" w:rsidRPr="004B5FE3" w:rsidRDefault="004B5FE3" w:rsidP="00C92CB6">
            <w:pPr>
              <w:spacing w:after="0" w:line="240" w:lineRule="auto"/>
              <w:contextualSpacing/>
              <w:rPr>
                <w:szCs w:val="24"/>
              </w:rPr>
            </w:pPr>
            <w:r>
              <w:rPr>
                <w:szCs w:val="24"/>
              </w:rPr>
              <w:t xml:space="preserve">I </w:t>
            </w:r>
            <w:r w:rsidR="00F46E39">
              <w:rPr>
                <w:szCs w:val="24"/>
              </w:rPr>
              <w:t xml:space="preserve">- </w:t>
            </w:r>
            <w:r w:rsidR="00F53E28">
              <w:rPr>
                <w:b/>
                <w:szCs w:val="24"/>
              </w:rPr>
              <w:t>17</w:t>
            </w:r>
            <w:r w:rsidR="000E40AB" w:rsidRPr="00AB1D97">
              <w:rPr>
                <w:b/>
                <w:szCs w:val="24"/>
              </w:rPr>
              <w:t xml:space="preserve"> </w:t>
            </w:r>
          </w:p>
          <w:p w14:paraId="5AC763A5" w14:textId="77777777" w:rsidR="00FA525F" w:rsidRPr="004B5FE3" w:rsidRDefault="004B5FE3" w:rsidP="00C92CB6">
            <w:pPr>
              <w:spacing w:after="0" w:line="240" w:lineRule="auto"/>
              <w:contextualSpacing/>
              <w:rPr>
                <w:szCs w:val="24"/>
              </w:rPr>
            </w:pPr>
            <w:r>
              <w:rPr>
                <w:szCs w:val="24"/>
              </w:rPr>
              <w:t xml:space="preserve">II </w:t>
            </w:r>
            <w:r w:rsidR="00F46E39">
              <w:rPr>
                <w:szCs w:val="24"/>
              </w:rPr>
              <w:t xml:space="preserve">- </w:t>
            </w:r>
            <w:r w:rsidR="00AB1D97">
              <w:rPr>
                <w:b/>
                <w:szCs w:val="24"/>
              </w:rPr>
              <w:t>11</w:t>
            </w:r>
          </w:p>
          <w:p w14:paraId="2E469918" w14:textId="77777777" w:rsidR="00FA525F" w:rsidRPr="004B5FE3" w:rsidRDefault="004B5FE3" w:rsidP="00C92CB6">
            <w:pPr>
              <w:spacing w:after="0" w:line="240" w:lineRule="auto"/>
              <w:contextualSpacing/>
              <w:rPr>
                <w:szCs w:val="24"/>
              </w:rPr>
            </w:pPr>
            <w:r>
              <w:rPr>
                <w:szCs w:val="24"/>
              </w:rPr>
              <w:t xml:space="preserve">III </w:t>
            </w:r>
            <w:r w:rsidR="00F46E39">
              <w:rPr>
                <w:szCs w:val="24"/>
              </w:rPr>
              <w:t>-</w:t>
            </w:r>
            <w:r>
              <w:rPr>
                <w:szCs w:val="24"/>
              </w:rPr>
              <w:t xml:space="preserve"> </w:t>
            </w:r>
            <w:r w:rsidR="00FA525F" w:rsidRPr="00AB1D97">
              <w:rPr>
                <w:b/>
                <w:szCs w:val="24"/>
              </w:rPr>
              <w:t>3</w:t>
            </w:r>
            <w:r w:rsidR="00F53E28">
              <w:rPr>
                <w:b/>
                <w:szCs w:val="24"/>
              </w:rPr>
              <w:t>5</w:t>
            </w:r>
          </w:p>
        </w:tc>
      </w:tr>
      <w:tr w:rsidR="00665369" w:rsidRPr="00CF2CB9" w14:paraId="7924C035" w14:textId="77777777" w:rsidTr="00E82544">
        <w:tc>
          <w:tcPr>
            <w:tcW w:w="1601" w:type="dxa"/>
            <w:shd w:val="clear" w:color="auto" w:fill="auto"/>
          </w:tcPr>
          <w:p w14:paraId="796E2D05" w14:textId="77777777" w:rsidR="00665369" w:rsidRPr="00CF2CB9" w:rsidRDefault="00B97554" w:rsidP="00682FC9">
            <w:pPr>
              <w:spacing w:after="0"/>
              <w:rPr>
                <w:szCs w:val="24"/>
              </w:rPr>
            </w:pPr>
            <w:r>
              <w:rPr>
                <w:szCs w:val="24"/>
              </w:rPr>
              <w:t>2022 /</w:t>
            </w:r>
            <w:r w:rsidR="008D66AB">
              <w:rPr>
                <w:szCs w:val="24"/>
              </w:rPr>
              <w:t>202</w:t>
            </w:r>
            <w:r>
              <w:rPr>
                <w:szCs w:val="24"/>
              </w:rPr>
              <w:t>3</w:t>
            </w:r>
          </w:p>
        </w:tc>
        <w:tc>
          <w:tcPr>
            <w:tcW w:w="607" w:type="dxa"/>
            <w:shd w:val="clear" w:color="auto" w:fill="auto"/>
          </w:tcPr>
          <w:p w14:paraId="12C2083D" w14:textId="77777777" w:rsidR="00665369" w:rsidRPr="00CF2CB9" w:rsidRDefault="008A1A7E" w:rsidP="00682FC9">
            <w:pPr>
              <w:spacing w:after="0"/>
              <w:rPr>
                <w:szCs w:val="24"/>
              </w:rPr>
            </w:pPr>
            <w:r>
              <w:rPr>
                <w:szCs w:val="24"/>
              </w:rPr>
              <w:t>5</w:t>
            </w:r>
          </w:p>
        </w:tc>
        <w:tc>
          <w:tcPr>
            <w:tcW w:w="688" w:type="dxa"/>
            <w:shd w:val="clear" w:color="auto" w:fill="auto"/>
          </w:tcPr>
          <w:p w14:paraId="38C2C388" w14:textId="77777777" w:rsidR="00665369" w:rsidRPr="00CF2CB9" w:rsidRDefault="008A1A7E" w:rsidP="00682FC9">
            <w:pPr>
              <w:spacing w:after="0"/>
              <w:rPr>
                <w:szCs w:val="24"/>
              </w:rPr>
            </w:pPr>
            <w:r>
              <w:rPr>
                <w:szCs w:val="24"/>
              </w:rPr>
              <w:t>6</w:t>
            </w:r>
          </w:p>
        </w:tc>
        <w:tc>
          <w:tcPr>
            <w:tcW w:w="688" w:type="dxa"/>
            <w:shd w:val="clear" w:color="auto" w:fill="auto"/>
          </w:tcPr>
          <w:p w14:paraId="22D41B2A" w14:textId="77777777" w:rsidR="00665369" w:rsidRPr="00CF2CB9" w:rsidRDefault="004D243C" w:rsidP="00682FC9">
            <w:pPr>
              <w:spacing w:after="0"/>
              <w:rPr>
                <w:szCs w:val="24"/>
              </w:rPr>
            </w:pPr>
            <w:r>
              <w:rPr>
                <w:szCs w:val="24"/>
              </w:rPr>
              <w:t>5</w:t>
            </w:r>
          </w:p>
        </w:tc>
        <w:tc>
          <w:tcPr>
            <w:tcW w:w="688" w:type="dxa"/>
            <w:shd w:val="clear" w:color="auto" w:fill="auto"/>
          </w:tcPr>
          <w:p w14:paraId="3E22DD2B" w14:textId="77777777" w:rsidR="00665369" w:rsidRPr="00CF2CB9" w:rsidRDefault="000211E0" w:rsidP="00682FC9">
            <w:pPr>
              <w:spacing w:after="0"/>
              <w:rPr>
                <w:szCs w:val="24"/>
              </w:rPr>
            </w:pPr>
            <w:r>
              <w:rPr>
                <w:szCs w:val="24"/>
              </w:rPr>
              <w:t>6</w:t>
            </w:r>
          </w:p>
        </w:tc>
        <w:tc>
          <w:tcPr>
            <w:tcW w:w="688" w:type="dxa"/>
            <w:shd w:val="clear" w:color="auto" w:fill="auto"/>
          </w:tcPr>
          <w:p w14:paraId="5A8B9C54" w14:textId="77777777" w:rsidR="00665369" w:rsidRPr="00CF2CB9" w:rsidRDefault="00502880" w:rsidP="00682FC9">
            <w:pPr>
              <w:spacing w:after="0"/>
              <w:rPr>
                <w:szCs w:val="24"/>
              </w:rPr>
            </w:pPr>
            <w:r>
              <w:rPr>
                <w:szCs w:val="24"/>
              </w:rPr>
              <w:t>2</w:t>
            </w:r>
          </w:p>
        </w:tc>
        <w:tc>
          <w:tcPr>
            <w:tcW w:w="689" w:type="dxa"/>
            <w:shd w:val="clear" w:color="auto" w:fill="auto"/>
          </w:tcPr>
          <w:p w14:paraId="38F916F6" w14:textId="77777777" w:rsidR="00665369" w:rsidRPr="00CF2CB9" w:rsidRDefault="00502880" w:rsidP="00682FC9">
            <w:pPr>
              <w:spacing w:after="0"/>
              <w:rPr>
                <w:szCs w:val="24"/>
              </w:rPr>
            </w:pPr>
            <w:r>
              <w:rPr>
                <w:szCs w:val="24"/>
              </w:rPr>
              <w:t>1</w:t>
            </w:r>
          </w:p>
        </w:tc>
        <w:tc>
          <w:tcPr>
            <w:tcW w:w="689" w:type="dxa"/>
            <w:shd w:val="clear" w:color="auto" w:fill="auto"/>
          </w:tcPr>
          <w:p w14:paraId="46F2AA0B" w14:textId="77777777" w:rsidR="00665369" w:rsidRPr="00CF2CB9" w:rsidRDefault="00502880" w:rsidP="00682FC9">
            <w:pPr>
              <w:spacing w:after="0"/>
              <w:rPr>
                <w:szCs w:val="24"/>
              </w:rPr>
            </w:pPr>
            <w:r>
              <w:rPr>
                <w:szCs w:val="24"/>
              </w:rPr>
              <w:t>8</w:t>
            </w:r>
          </w:p>
        </w:tc>
        <w:tc>
          <w:tcPr>
            <w:tcW w:w="689" w:type="dxa"/>
            <w:shd w:val="clear" w:color="auto" w:fill="auto"/>
          </w:tcPr>
          <w:p w14:paraId="66723731" w14:textId="77777777" w:rsidR="00665369" w:rsidRPr="00CF2CB9" w:rsidRDefault="004D243C" w:rsidP="00682FC9">
            <w:pPr>
              <w:spacing w:after="0"/>
              <w:rPr>
                <w:szCs w:val="24"/>
              </w:rPr>
            </w:pPr>
            <w:r>
              <w:rPr>
                <w:szCs w:val="24"/>
              </w:rPr>
              <w:t>9</w:t>
            </w:r>
          </w:p>
        </w:tc>
        <w:tc>
          <w:tcPr>
            <w:tcW w:w="689" w:type="dxa"/>
            <w:shd w:val="clear" w:color="auto" w:fill="auto"/>
          </w:tcPr>
          <w:p w14:paraId="46BC52C7" w14:textId="77777777" w:rsidR="00665369" w:rsidRPr="00CF2CB9" w:rsidRDefault="00502880" w:rsidP="00682FC9">
            <w:pPr>
              <w:spacing w:after="0"/>
              <w:rPr>
                <w:szCs w:val="24"/>
              </w:rPr>
            </w:pPr>
            <w:r>
              <w:rPr>
                <w:szCs w:val="24"/>
              </w:rPr>
              <w:t>8</w:t>
            </w:r>
          </w:p>
        </w:tc>
        <w:tc>
          <w:tcPr>
            <w:tcW w:w="931" w:type="dxa"/>
            <w:shd w:val="clear" w:color="auto" w:fill="auto"/>
          </w:tcPr>
          <w:p w14:paraId="41C07F6C" w14:textId="77777777" w:rsidR="00665369" w:rsidRDefault="00713C26" w:rsidP="00C92CB6">
            <w:pPr>
              <w:spacing w:after="0" w:line="240" w:lineRule="auto"/>
              <w:contextualSpacing/>
              <w:rPr>
                <w:b/>
                <w:szCs w:val="24"/>
              </w:rPr>
            </w:pPr>
            <w:r>
              <w:rPr>
                <w:b/>
                <w:szCs w:val="24"/>
              </w:rPr>
              <w:t>50</w:t>
            </w:r>
          </w:p>
          <w:p w14:paraId="10E537FD" w14:textId="77777777" w:rsidR="00164CCF" w:rsidRPr="004B5FE3" w:rsidRDefault="004C7317" w:rsidP="00C92CB6">
            <w:pPr>
              <w:spacing w:after="0" w:line="240" w:lineRule="auto"/>
              <w:contextualSpacing/>
              <w:rPr>
                <w:szCs w:val="24"/>
              </w:rPr>
            </w:pPr>
            <w:r w:rsidRPr="004C7317">
              <w:rPr>
                <w:szCs w:val="24"/>
              </w:rPr>
              <w:t>I</w:t>
            </w:r>
            <w:r>
              <w:rPr>
                <w:szCs w:val="24"/>
              </w:rPr>
              <w:t xml:space="preserve"> </w:t>
            </w:r>
            <w:r w:rsidR="004B5FE3">
              <w:rPr>
                <w:szCs w:val="24"/>
              </w:rPr>
              <w:t xml:space="preserve">- </w:t>
            </w:r>
            <w:r w:rsidR="00164CCF" w:rsidRPr="00164CCF">
              <w:rPr>
                <w:b/>
                <w:szCs w:val="24"/>
              </w:rPr>
              <w:t>1</w:t>
            </w:r>
            <w:r w:rsidR="00713C26">
              <w:rPr>
                <w:b/>
                <w:szCs w:val="24"/>
              </w:rPr>
              <w:t>6</w:t>
            </w:r>
          </w:p>
          <w:p w14:paraId="44A1B203" w14:textId="77777777" w:rsidR="00164CCF" w:rsidRPr="004B5FE3" w:rsidRDefault="004B5FE3" w:rsidP="00C92CB6">
            <w:pPr>
              <w:spacing w:after="0" w:line="240" w:lineRule="auto"/>
              <w:contextualSpacing/>
              <w:rPr>
                <w:szCs w:val="24"/>
              </w:rPr>
            </w:pPr>
            <w:r>
              <w:rPr>
                <w:szCs w:val="24"/>
              </w:rPr>
              <w:t xml:space="preserve">II - </w:t>
            </w:r>
            <w:r w:rsidR="00164CCF" w:rsidRPr="00164CCF">
              <w:rPr>
                <w:b/>
                <w:szCs w:val="24"/>
              </w:rPr>
              <w:t>9</w:t>
            </w:r>
          </w:p>
          <w:p w14:paraId="0A36F369" w14:textId="77777777" w:rsidR="00164CCF" w:rsidRPr="004B5FE3" w:rsidRDefault="004B5FE3" w:rsidP="00C92CB6">
            <w:pPr>
              <w:spacing w:after="0" w:line="240" w:lineRule="auto"/>
              <w:contextualSpacing/>
              <w:rPr>
                <w:szCs w:val="24"/>
              </w:rPr>
            </w:pPr>
            <w:r>
              <w:rPr>
                <w:szCs w:val="24"/>
              </w:rPr>
              <w:t>III -</w:t>
            </w:r>
            <w:r w:rsidR="00164CCF" w:rsidRPr="00164CCF">
              <w:rPr>
                <w:b/>
                <w:szCs w:val="24"/>
              </w:rPr>
              <w:t>2</w:t>
            </w:r>
            <w:r w:rsidR="00713C26">
              <w:rPr>
                <w:b/>
                <w:szCs w:val="24"/>
              </w:rPr>
              <w:t>5</w:t>
            </w:r>
          </w:p>
        </w:tc>
      </w:tr>
      <w:tr w:rsidR="00665369" w:rsidRPr="00CF2CB9" w14:paraId="431D0281" w14:textId="77777777" w:rsidTr="00E82544">
        <w:tc>
          <w:tcPr>
            <w:tcW w:w="1601" w:type="dxa"/>
            <w:shd w:val="clear" w:color="auto" w:fill="auto"/>
          </w:tcPr>
          <w:p w14:paraId="11EEB2E2" w14:textId="77777777" w:rsidR="00665369" w:rsidRPr="00CF2CB9" w:rsidRDefault="00B97554" w:rsidP="00682FC9">
            <w:pPr>
              <w:spacing w:after="0"/>
              <w:rPr>
                <w:szCs w:val="24"/>
              </w:rPr>
            </w:pPr>
            <w:r>
              <w:rPr>
                <w:szCs w:val="24"/>
              </w:rPr>
              <w:t xml:space="preserve">2023 </w:t>
            </w:r>
            <w:r w:rsidR="008D66AB">
              <w:rPr>
                <w:szCs w:val="24"/>
              </w:rPr>
              <w:t>/ 202</w:t>
            </w:r>
            <w:r>
              <w:rPr>
                <w:szCs w:val="24"/>
              </w:rPr>
              <w:t>4</w:t>
            </w:r>
          </w:p>
        </w:tc>
        <w:tc>
          <w:tcPr>
            <w:tcW w:w="607" w:type="dxa"/>
            <w:shd w:val="clear" w:color="auto" w:fill="auto"/>
          </w:tcPr>
          <w:p w14:paraId="0D5144DF" w14:textId="77777777" w:rsidR="00665369" w:rsidRPr="00CF2CB9" w:rsidRDefault="0033167D" w:rsidP="00956400">
            <w:pPr>
              <w:rPr>
                <w:szCs w:val="24"/>
              </w:rPr>
            </w:pPr>
            <w:r>
              <w:rPr>
                <w:szCs w:val="24"/>
              </w:rPr>
              <w:t>2</w:t>
            </w:r>
          </w:p>
        </w:tc>
        <w:tc>
          <w:tcPr>
            <w:tcW w:w="688" w:type="dxa"/>
            <w:shd w:val="clear" w:color="auto" w:fill="auto"/>
          </w:tcPr>
          <w:p w14:paraId="01CBDE68" w14:textId="77777777" w:rsidR="00665369" w:rsidRPr="00CF2CB9" w:rsidRDefault="0033167D" w:rsidP="00956400">
            <w:pPr>
              <w:rPr>
                <w:szCs w:val="24"/>
              </w:rPr>
            </w:pPr>
            <w:r>
              <w:rPr>
                <w:szCs w:val="24"/>
              </w:rPr>
              <w:t>5</w:t>
            </w:r>
          </w:p>
        </w:tc>
        <w:tc>
          <w:tcPr>
            <w:tcW w:w="688" w:type="dxa"/>
            <w:shd w:val="clear" w:color="auto" w:fill="auto"/>
          </w:tcPr>
          <w:p w14:paraId="051FE286" w14:textId="77777777" w:rsidR="00665369" w:rsidRPr="00CF2CB9" w:rsidRDefault="008A1A7E" w:rsidP="00956400">
            <w:pPr>
              <w:rPr>
                <w:szCs w:val="24"/>
              </w:rPr>
            </w:pPr>
            <w:r>
              <w:rPr>
                <w:szCs w:val="24"/>
              </w:rPr>
              <w:t>6</w:t>
            </w:r>
          </w:p>
        </w:tc>
        <w:tc>
          <w:tcPr>
            <w:tcW w:w="688" w:type="dxa"/>
            <w:shd w:val="clear" w:color="auto" w:fill="auto"/>
          </w:tcPr>
          <w:p w14:paraId="3341DEA3" w14:textId="77777777" w:rsidR="00665369" w:rsidRPr="00CF2CB9" w:rsidRDefault="00713C26" w:rsidP="00956400">
            <w:pPr>
              <w:rPr>
                <w:szCs w:val="24"/>
              </w:rPr>
            </w:pPr>
            <w:r>
              <w:rPr>
                <w:szCs w:val="24"/>
              </w:rPr>
              <w:t>5</w:t>
            </w:r>
          </w:p>
        </w:tc>
        <w:tc>
          <w:tcPr>
            <w:tcW w:w="688" w:type="dxa"/>
            <w:shd w:val="clear" w:color="auto" w:fill="auto"/>
          </w:tcPr>
          <w:p w14:paraId="0106E747" w14:textId="77777777" w:rsidR="00665369" w:rsidRPr="00CF2CB9" w:rsidRDefault="000211E0" w:rsidP="00956400">
            <w:pPr>
              <w:rPr>
                <w:szCs w:val="24"/>
              </w:rPr>
            </w:pPr>
            <w:r>
              <w:rPr>
                <w:szCs w:val="24"/>
              </w:rPr>
              <w:t>6</w:t>
            </w:r>
          </w:p>
        </w:tc>
        <w:tc>
          <w:tcPr>
            <w:tcW w:w="689" w:type="dxa"/>
            <w:shd w:val="clear" w:color="auto" w:fill="auto"/>
          </w:tcPr>
          <w:p w14:paraId="00E351BF" w14:textId="77777777" w:rsidR="00665369" w:rsidRPr="00CF2CB9" w:rsidRDefault="000211E0" w:rsidP="00956400">
            <w:pPr>
              <w:rPr>
                <w:szCs w:val="24"/>
              </w:rPr>
            </w:pPr>
            <w:r>
              <w:rPr>
                <w:szCs w:val="24"/>
              </w:rPr>
              <w:t>2</w:t>
            </w:r>
          </w:p>
        </w:tc>
        <w:tc>
          <w:tcPr>
            <w:tcW w:w="689" w:type="dxa"/>
            <w:shd w:val="clear" w:color="auto" w:fill="auto"/>
          </w:tcPr>
          <w:p w14:paraId="2BC3B809" w14:textId="77777777" w:rsidR="00665369" w:rsidRPr="00CF2CB9" w:rsidRDefault="000211E0" w:rsidP="00956400">
            <w:pPr>
              <w:rPr>
                <w:szCs w:val="24"/>
              </w:rPr>
            </w:pPr>
            <w:r>
              <w:rPr>
                <w:szCs w:val="24"/>
              </w:rPr>
              <w:t>1</w:t>
            </w:r>
          </w:p>
        </w:tc>
        <w:tc>
          <w:tcPr>
            <w:tcW w:w="689" w:type="dxa"/>
            <w:shd w:val="clear" w:color="auto" w:fill="auto"/>
          </w:tcPr>
          <w:p w14:paraId="0E77FBF9" w14:textId="77777777" w:rsidR="00665369" w:rsidRPr="00CF2CB9" w:rsidRDefault="000211E0" w:rsidP="00956400">
            <w:pPr>
              <w:rPr>
                <w:szCs w:val="24"/>
              </w:rPr>
            </w:pPr>
            <w:r>
              <w:rPr>
                <w:szCs w:val="24"/>
              </w:rPr>
              <w:t>8</w:t>
            </w:r>
          </w:p>
        </w:tc>
        <w:tc>
          <w:tcPr>
            <w:tcW w:w="689" w:type="dxa"/>
            <w:shd w:val="clear" w:color="auto" w:fill="auto"/>
          </w:tcPr>
          <w:p w14:paraId="2C0A45F7" w14:textId="77777777" w:rsidR="00665369" w:rsidRPr="00CF2CB9" w:rsidRDefault="00713C26" w:rsidP="00956400">
            <w:pPr>
              <w:rPr>
                <w:szCs w:val="24"/>
              </w:rPr>
            </w:pPr>
            <w:r>
              <w:rPr>
                <w:szCs w:val="24"/>
              </w:rPr>
              <w:t>9</w:t>
            </w:r>
          </w:p>
        </w:tc>
        <w:tc>
          <w:tcPr>
            <w:tcW w:w="931" w:type="dxa"/>
            <w:shd w:val="clear" w:color="auto" w:fill="auto"/>
          </w:tcPr>
          <w:p w14:paraId="212AEBA6" w14:textId="77777777" w:rsidR="00333164" w:rsidRDefault="00BE3D3F" w:rsidP="00C92CB6">
            <w:pPr>
              <w:spacing w:line="240" w:lineRule="auto"/>
              <w:contextualSpacing/>
              <w:rPr>
                <w:b/>
                <w:szCs w:val="24"/>
              </w:rPr>
            </w:pPr>
            <w:r>
              <w:rPr>
                <w:b/>
                <w:szCs w:val="24"/>
              </w:rPr>
              <w:t>44</w:t>
            </w:r>
          </w:p>
          <w:p w14:paraId="069F0DC2" w14:textId="77777777" w:rsidR="00D7550D" w:rsidRPr="007A0E7B" w:rsidRDefault="004B5FE3" w:rsidP="00C92CB6">
            <w:pPr>
              <w:spacing w:line="240" w:lineRule="auto"/>
              <w:contextualSpacing/>
              <w:rPr>
                <w:b/>
                <w:szCs w:val="24"/>
              </w:rPr>
            </w:pPr>
            <w:r>
              <w:rPr>
                <w:szCs w:val="24"/>
              </w:rPr>
              <w:t xml:space="preserve">I - </w:t>
            </w:r>
            <w:r w:rsidR="000F3A65">
              <w:rPr>
                <w:b/>
                <w:szCs w:val="24"/>
              </w:rPr>
              <w:t>13</w:t>
            </w:r>
          </w:p>
          <w:p w14:paraId="1EDF85C6" w14:textId="77777777" w:rsidR="00D7550D" w:rsidRPr="004B5FE3" w:rsidRDefault="004B5FE3" w:rsidP="00C92CB6">
            <w:pPr>
              <w:spacing w:line="240" w:lineRule="auto"/>
              <w:contextualSpacing/>
              <w:rPr>
                <w:szCs w:val="24"/>
              </w:rPr>
            </w:pPr>
            <w:r>
              <w:rPr>
                <w:szCs w:val="24"/>
              </w:rPr>
              <w:t xml:space="preserve">II - </w:t>
            </w:r>
            <w:r w:rsidR="00D7550D" w:rsidRPr="007A0E7B">
              <w:rPr>
                <w:b/>
                <w:szCs w:val="24"/>
              </w:rPr>
              <w:t>1</w:t>
            </w:r>
            <w:r w:rsidR="00BE3D3F">
              <w:rPr>
                <w:b/>
                <w:szCs w:val="24"/>
              </w:rPr>
              <w:t>3</w:t>
            </w:r>
          </w:p>
          <w:p w14:paraId="001BBC8C" w14:textId="77777777" w:rsidR="00D7550D" w:rsidRPr="003A27CF" w:rsidRDefault="004B5FE3" w:rsidP="00C92CB6">
            <w:pPr>
              <w:spacing w:line="240" w:lineRule="auto"/>
              <w:contextualSpacing/>
              <w:rPr>
                <w:szCs w:val="24"/>
              </w:rPr>
            </w:pPr>
            <w:r>
              <w:rPr>
                <w:szCs w:val="24"/>
              </w:rPr>
              <w:t xml:space="preserve">III - </w:t>
            </w:r>
            <w:r w:rsidR="004E3D64">
              <w:rPr>
                <w:b/>
                <w:szCs w:val="24"/>
              </w:rPr>
              <w:t>1</w:t>
            </w:r>
            <w:r w:rsidR="00BE3D3F">
              <w:rPr>
                <w:b/>
                <w:szCs w:val="24"/>
              </w:rPr>
              <w:t>8</w:t>
            </w:r>
          </w:p>
        </w:tc>
      </w:tr>
    </w:tbl>
    <w:p w14:paraId="4AF5D8D2" w14:textId="77777777" w:rsidR="000078E7" w:rsidRDefault="000078E7" w:rsidP="00682FC9">
      <w:pPr>
        <w:jc w:val="both"/>
        <w:rPr>
          <w:bCs/>
          <w:szCs w:val="24"/>
        </w:rPr>
      </w:pPr>
    </w:p>
    <w:p w14:paraId="548BBCDD" w14:textId="77777777" w:rsidR="00392B94" w:rsidRDefault="000D25F0" w:rsidP="00392B94">
      <w:pPr>
        <w:jc w:val="both"/>
        <w:rPr>
          <w:bCs/>
          <w:szCs w:val="24"/>
        </w:rPr>
      </w:pPr>
      <w:r w:rsidRPr="000D25F0">
        <w:rPr>
          <w:bCs/>
          <w:szCs w:val="24"/>
        </w:rPr>
        <w:t>K</w:t>
      </w:r>
      <w:r>
        <w:rPr>
          <w:bCs/>
          <w:szCs w:val="24"/>
        </w:rPr>
        <w:t xml:space="preserve">ooli hetkeolukorra analüüsi aluseks on sisehindamise tulemused, õppeaastate kokkuvõtted ning arenduskoosolekute töörühmades esitatu, mille põhjal on koostatud </w:t>
      </w:r>
      <w:r>
        <w:rPr>
          <w:bCs/>
          <w:szCs w:val="24"/>
        </w:rPr>
        <w:lastRenderedPageBreak/>
        <w:t>olulisemad parendusvaldkonnad ning määratletud</w:t>
      </w:r>
      <w:r w:rsidR="00017708">
        <w:rPr>
          <w:bCs/>
          <w:szCs w:val="24"/>
        </w:rPr>
        <w:t xml:space="preserve"> </w:t>
      </w:r>
      <w:r>
        <w:rPr>
          <w:bCs/>
          <w:szCs w:val="24"/>
        </w:rPr>
        <w:t>kooliarenduse strateegilised põhisuunad lähiaastateks</w:t>
      </w:r>
      <w:r w:rsidR="00392B94">
        <w:rPr>
          <w:bCs/>
          <w:szCs w:val="24"/>
        </w:rPr>
        <w:t>.</w:t>
      </w:r>
    </w:p>
    <w:p w14:paraId="0FD95C8E" w14:textId="77777777" w:rsidR="00924556" w:rsidRDefault="00924556" w:rsidP="00392B94">
      <w:pPr>
        <w:jc w:val="both"/>
        <w:rPr>
          <w:bCs/>
          <w:szCs w:val="24"/>
        </w:rPr>
      </w:pPr>
    </w:p>
    <w:p w14:paraId="20C06724" w14:textId="77777777" w:rsidR="00234C10" w:rsidRDefault="00234C10" w:rsidP="00392B94">
      <w:pPr>
        <w:jc w:val="both"/>
        <w:rPr>
          <w:bCs/>
          <w:szCs w:val="24"/>
        </w:rPr>
      </w:pPr>
    </w:p>
    <w:p w14:paraId="1041825C" w14:textId="77777777" w:rsidR="00392B94" w:rsidRPr="00047CA5" w:rsidRDefault="00392B94" w:rsidP="00047CA5">
      <w:pPr>
        <w:pStyle w:val="Heading2"/>
        <w:rPr>
          <w:sz w:val="22"/>
          <w:szCs w:val="22"/>
        </w:rPr>
      </w:pPr>
      <w:bookmarkStart w:id="19" w:name="_Toc34818198"/>
      <w:r w:rsidRPr="00047CA5">
        <w:rPr>
          <w:sz w:val="22"/>
          <w:szCs w:val="22"/>
        </w:rPr>
        <w:t>3.1.Tegevusvaldkond 1. Õppe- ja kasvatusprotsess</w:t>
      </w:r>
      <w:bookmarkEnd w:id="19"/>
    </w:p>
    <w:p w14:paraId="3C32B254" w14:textId="77777777" w:rsidR="000A1578" w:rsidRPr="00D82963" w:rsidRDefault="000A1578" w:rsidP="00392B94">
      <w:pPr>
        <w:jc w:val="both"/>
        <w:rPr>
          <w:b/>
          <w:sz w:val="20"/>
          <w:szCs w:val="20"/>
        </w:rPr>
      </w:pPr>
      <w:r w:rsidRPr="00D82963">
        <w:rPr>
          <w:b/>
          <w:sz w:val="20"/>
          <w:szCs w:val="20"/>
        </w:rPr>
        <w:t>TUGEVUSED</w:t>
      </w:r>
    </w:p>
    <w:p w14:paraId="7FF00F1D" w14:textId="77777777" w:rsidR="00392B94" w:rsidRPr="00017708" w:rsidRDefault="00392B94" w:rsidP="00017708">
      <w:pPr>
        <w:pStyle w:val="ListParagraph"/>
        <w:numPr>
          <w:ilvl w:val="0"/>
          <w:numId w:val="14"/>
        </w:numPr>
        <w:jc w:val="both"/>
        <w:rPr>
          <w:bCs/>
          <w:szCs w:val="24"/>
        </w:rPr>
      </w:pPr>
      <w:r w:rsidRPr="00017708">
        <w:rPr>
          <w:bCs/>
          <w:szCs w:val="24"/>
        </w:rPr>
        <w:t>Paindlik õppesüsteem võimaldab arvestada õpilase individuaalsete vajadustega</w:t>
      </w:r>
      <w:r w:rsidR="00D54538" w:rsidRPr="00017708">
        <w:rPr>
          <w:bCs/>
          <w:szCs w:val="24"/>
        </w:rPr>
        <w:t xml:space="preserve"> ;</w:t>
      </w:r>
    </w:p>
    <w:p w14:paraId="3780BA21" w14:textId="77777777" w:rsidR="00392B94" w:rsidRPr="00017708" w:rsidRDefault="00392B94" w:rsidP="00017708">
      <w:pPr>
        <w:pStyle w:val="ListParagraph"/>
        <w:numPr>
          <w:ilvl w:val="0"/>
          <w:numId w:val="14"/>
        </w:numPr>
        <w:jc w:val="both"/>
        <w:rPr>
          <w:bCs/>
          <w:szCs w:val="24"/>
        </w:rPr>
      </w:pPr>
      <w:r w:rsidRPr="00017708">
        <w:rPr>
          <w:bCs/>
          <w:szCs w:val="24"/>
        </w:rPr>
        <w:t>Tugevad traditsioonid, mitmekesine huviringide valik ja aktiivne osalus õppekava toetavates projektides annavad võimaluse õpilasel r</w:t>
      </w:r>
      <w:r w:rsidR="00D54538" w:rsidRPr="00017708">
        <w:rPr>
          <w:bCs/>
          <w:szCs w:val="24"/>
        </w:rPr>
        <w:t>ealiseerida oma võimeid ja huve;</w:t>
      </w:r>
    </w:p>
    <w:p w14:paraId="607161B9" w14:textId="77777777" w:rsidR="001B2130" w:rsidRPr="00017708" w:rsidRDefault="001B2130" w:rsidP="00017708">
      <w:pPr>
        <w:pStyle w:val="ListParagraph"/>
        <w:numPr>
          <w:ilvl w:val="0"/>
          <w:numId w:val="14"/>
        </w:numPr>
        <w:jc w:val="both"/>
        <w:rPr>
          <w:bCs/>
          <w:szCs w:val="24"/>
        </w:rPr>
      </w:pPr>
      <w:r w:rsidRPr="00017708">
        <w:rPr>
          <w:bCs/>
          <w:szCs w:val="24"/>
        </w:rPr>
        <w:t>Turvaline ja õppevahenditega varustatud õpikeskkond, mis võimaldab mitmekülgsete kaasaegsete õpetamismeetodite kasutamist õppe- ja kasvatuste</w:t>
      </w:r>
      <w:r w:rsidR="00892BE8">
        <w:rPr>
          <w:bCs/>
          <w:szCs w:val="24"/>
        </w:rPr>
        <w:t>gevuse eesmärkide saavutamiseks.</w:t>
      </w:r>
    </w:p>
    <w:p w14:paraId="78BED8F6" w14:textId="77777777" w:rsidR="00665369" w:rsidRPr="000A6E0D" w:rsidRDefault="001B2130" w:rsidP="001B2130">
      <w:pPr>
        <w:jc w:val="both"/>
        <w:rPr>
          <w:b/>
          <w:sz w:val="20"/>
          <w:szCs w:val="20"/>
        </w:rPr>
      </w:pPr>
      <w:r w:rsidRPr="000A6E0D">
        <w:rPr>
          <w:b/>
          <w:sz w:val="20"/>
          <w:szCs w:val="20"/>
        </w:rPr>
        <w:t>PARENDUSVALDKONNAD</w:t>
      </w:r>
      <w:r w:rsidR="00665369" w:rsidRPr="000A6E0D">
        <w:rPr>
          <w:b/>
          <w:sz w:val="20"/>
          <w:szCs w:val="20"/>
        </w:rPr>
        <w:t xml:space="preserve"> </w:t>
      </w:r>
    </w:p>
    <w:p w14:paraId="4C963EA4" w14:textId="77777777" w:rsidR="00562506" w:rsidRPr="00017708" w:rsidRDefault="00562506" w:rsidP="00515F2A">
      <w:pPr>
        <w:pStyle w:val="ListParagraph"/>
        <w:numPr>
          <w:ilvl w:val="0"/>
          <w:numId w:val="5"/>
        </w:numPr>
        <w:jc w:val="both"/>
        <w:rPr>
          <w:bCs/>
          <w:szCs w:val="24"/>
        </w:rPr>
      </w:pPr>
      <w:r w:rsidRPr="00017708">
        <w:rPr>
          <w:bCs/>
          <w:szCs w:val="24"/>
        </w:rPr>
        <w:t xml:space="preserve">Soodustada ainetevahelist lõimingut õpikoormuse vähendamiseks, laiendada </w:t>
      </w:r>
      <w:r w:rsidR="00C16B8C" w:rsidRPr="00017708">
        <w:rPr>
          <w:bCs/>
          <w:szCs w:val="24"/>
        </w:rPr>
        <w:t>ettevõtlik</w:t>
      </w:r>
      <w:r w:rsidR="00C92CB6">
        <w:rPr>
          <w:bCs/>
          <w:szCs w:val="24"/>
        </w:rPr>
        <w:t>k</w:t>
      </w:r>
      <w:r w:rsidR="00C16B8C" w:rsidRPr="00017708">
        <w:rPr>
          <w:bCs/>
          <w:szCs w:val="24"/>
        </w:rPr>
        <w:t>use ja ettevõtlusõppe võimalusi ja muuta hindamispõhimõtteid õpimotivatsiooni tõstmiseks</w:t>
      </w:r>
      <w:r w:rsidR="00D54538" w:rsidRPr="00017708">
        <w:rPr>
          <w:bCs/>
          <w:szCs w:val="24"/>
        </w:rPr>
        <w:t>;</w:t>
      </w:r>
    </w:p>
    <w:p w14:paraId="3AEDFB5C" w14:textId="77777777" w:rsidR="00C16B8C" w:rsidRPr="00017708" w:rsidRDefault="00C16B8C" w:rsidP="00562506">
      <w:pPr>
        <w:pStyle w:val="ListParagraph"/>
        <w:numPr>
          <w:ilvl w:val="0"/>
          <w:numId w:val="5"/>
        </w:numPr>
        <w:jc w:val="both"/>
        <w:rPr>
          <w:bCs/>
          <w:szCs w:val="24"/>
        </w:rPr>
      </w:pPr>
      <w:r w:rsidRPr="00017708">
        <w:rPr>
          <w:bCs/>
          <w:szCs w:val="24"/>
        </w:rPr>
        <w:t>Keskenduda muutunud õpikäs</w:t>
      </w:r>
      <w:r w:rsidR="005463D9" w:rsidRPr="00017708">
        <w:rPr>
          <w:bCs/>
          <w:szCs w:val="24"/>
        </w:rPr>
        <w:t>i</w:t>
      </w:r>
      <w:r w:rsidRPr="00017708">
        <w:rPr>
          <w:bCs/>
          <w:szCs w:val="24"/>
        </w:rPr>
        <w:t>tluse</w:t>
      </w:r>
      <w:r w:rsidR="000D670A" w:rsidRPr="00017708">
        <w:rPr>
          <w:bCs/>
          <w:szCs w:val="24"/>
        </w:rPr>
        <w:t xml:space="preserve"> raames erinevatele koostöövormidele, v</w:t>
      </w:r>
      <w:r w:rsidR="00A23BD0" w:rsidRPr="00017708">
        <w:rPr>
          <w:bCs/>
          <w:szCs w:val="24"/>
        </w:rPr>
        <w:t>äärtuskasvatusele ning üldpädev</w:t>
      </w:r>
      <w:r w:rsidR="000D670A" w:rsidRPr="00017708">
        <w:rPr>
          <w:bCs/>
          <w:szCs w:val="24"/>
        </w:rPr>
        <w:t>ustele lõimides huvitegevuse aineõpetusega</w:t>
      </w:r>
      <w:r w:rsidR="00D54538" w:rsidRPr="00017708">
        <w:rPr>
          <w:bCs/>
          <w:szCs w:val="24"/>
        </w:rPr>
        <w:t>;</w:t>
      </w:r>
    </w:p>
    <w:p w14:paraId="56D0D3D5" w14:textId="77777777" w:rsidR="00580F18" w:rsidRPr="00017708" w:rsidRDefault="00580F18" w:rsidP="00562506">
      <w:pPr>
        <w:pStyle w:val="ListParagraph"/>
        <w:numPr>
          <w:ilvl w:val="0"/>
          <w:numId w:val="5"/>
        </w:numPr>
        <w:jc w:val="both"/>
        <w:rPr>
          <w:bCs/>
          <w:szCs w:val="24"/>
        </w:rPr>
      </w:pPr>
      <w:r w:rsidRPr="00017708">
        <w:rPr>
          <w:bCs/>
          <w:szCs w:val="24"/>
        </w:rPr>
        <w:t>Kasutada mõisakooli pakutavaid võimalusi õppetöö ja huvitegevuse mitmekesistamiseks</w:t>
      </w:r>
      <w:r w:rsidR="00892BE8">
        <w:rPr>
          <w:bCs/>
          <w:szCs w:val="24"/>
        </w:rPr>
        <w:t>.</w:t>
      </w:r>
    </w:p>
    <w:p w14:paraId="245B834C" w14:textId="77777777" w:rsidR="00A22A45" w:rsidRPr="00047CA5" w:rsidRDefault="00E65BA2" w:rsidP="00047CA5">
      <w:pPr>
        <w:pStyle w:val="Heading2"/>
        <w:rPr>
          <w:sz w:val="22"/>
          <w:szCs w:val="22"/>
        </w:rPr>
      </w:pPr>
      <w:bookmarkStart w:id="20" w:name="_Toc34818199"/>
      <w:r w:rsidRPr="00047CA5">
        <w:rPr>
          <w:sz w:val="22"/>
          <w:szCs w:val="22"/>
        </w:rPr>
        <w:t>3.2. Tegevusvaldkond 2. Eestvedamine ja juhtimine</w:t>
      </w:r>
      <w:bookmarkEnd w:id="20"/>
    </w:p>
    <w:p w14:paraId="65C8CA2E" w14:textId="77777777" w:rsidR="00A22A45" w:rsidRPr="00017708" w:rsidRDefault="00A22A45" w:rsidP="00A22A45">
      <w:pPr>
        <w:pStyle w:val="ListParagraph"/>
        <w:ind w:left="720"/>
        <w:jc w:val="both"/>
        <w:rPr>
          <w:b/>
          <w:szCs w:val="24"/>
        </w:rPr>
      </w:pPr>
      <w:r w:rsidRPr="00017708">
        <w:rPr>
          <w:b/>
          <w:szCs w:val="24"/>
        </w:rPr>
        <w:t>TUGEVUSED</w:t>
      </w:r>
    </w:p>
    <w:p w14:paraId="6301432A" w14:textId="77777777" w:rsidR="00A22A45" w:rsidRPr="00017708" w:rsidRDefault="00A22A45" w:rsidP="00A22A45">
      <w:pPr>
        <w:pStyle w:val="ListParagraph"/>
        <w:numPr>
          <w:ilvl w:val="0"/>
          <w:numId w:val="5"/>
        </w:numPr>
        <w:jc w:val="both"/>
        <w:rPr>
          <w:b/>
          <w:szCs w:val="24"/>
        </w:rPr>
      </w:pPr>
      <w:r w:rsidRPr="00017708">
        <w:rPr>
          <w:bCs/>
          <w:szCs w:val="24"/>
        </w:rPr>
        <w:t>Kooli tegevuses kajastub eelmise perioodi arengukava visioon ja missioo</w:t>
      </w:r>
      <w:r w:rsidR="00017708">
        <w:rPr>
          <w:bCs/>
          <w:szCs w:val="24"/>
        </w:rPr>
        <w:t>n – oleme arenev organisatsioon</w:t>
      </w:r>
      <w:r w:rsidRPr="00017708">
        <w:rPr>
          <w:bCs/>
          <w:szCs w:val="24"/>
        </w:rPr>
        <w:t xml:space="preserve">, kus on õpilastele mitmekülgsed </w:t>
      </w:r>
      <w:r w:rsidRPr="00017708">
        <w:rPr>
          <w:bCs/>
          <w:szCs w:val="24"/>
        </w:rPr>
        <w:lastRenderedPageBreak/>
        <w:t>arenguvõimalused (T</w:t>
      </w:r>
      <w:r w:rsidR="00F70A02" w:rsidRPr="00017708">
        <w:rPr>
          <w:bCs/>
          <w:szCs w:val="24"/>
        </w:rPr>
        <w:t xml:space="preserve">artu </w:t>
      </w:r>
      <w:r w:rsidRPr="00017708">
        <w:rPr>
          <w:bCs/>
          <w:szCs w:val="24"/>
        </w:rPr>
        <w:t>Ü</w:t>
      </w:r>
      <w:r w:rsidR="00F70A02" w:rsidRPr="00017708">
        <w:rPr>
          <w:bCs/>
          <w:szCs w:val="24"/>
        </w:rPr>
        <w:t>likooli</w:t>
      </w:r>
      <w:r w:rsidRPr="00017708">
        <w:rPr>
          <w:bCs/>
          <w:szCs w:val="24"/>
        </w:rPr>
        <w:t xml:space="preserve"> eetikakeskuse</w:t>
      </w:r>
      <w:r w:rsidR="00585336" w:rsidRPr="00017708">
        <w:rPr>
          <w:bCs/>
          <w:szCs w:val="24"/>
        </w:rPr>
        <w:t xml:space="preserve"> tunnustus</w:t>
      </w:r>
      <w:r w:rsidRPr="00017708">
        <w:rPr>
          <w:bCs/>
          <w:szCs w:val="24"/>
        </w:rPr>
        <w:t xml:space="preserve"> </w:t>
      </w:r>
      <w:r w:rsidR="00371071">
        <w:rPr>
          <w:bCs/>
          <w:szCs w:val="24"/>
        </w:rPr>
        <w:t>Hea k</w:t>
      </w:r>
      <w:r w:rsidR="00F70A02" w:rsidRPr="00017708">
        <w:rPr>
          <w:bCs/>
          <w:szCs w:val="24"/>
        </w:rPr>
        <w:t xml:space="preserve">ooli </w:t>
      </w:r>
      <w:r w:rsidR="00585336" w:rsidRPr="00017708">
        <w:rPr>
          <w:bCs/>
          <w:szCs w:val="24"/>
        </w:rPr>
        <w:t>teerajaja</w:t>
      </w:r>
      <w:r w:rsidR="00F70A02" w:rsidRPr="00017708">
        <w:rPr>
          <w:bCs/>
          <w:szCs w:val="24"/>
        </w:rPr>
        <w:t xml:space="preserve"> 2019)</w:t>
      </w:r>
      <w:r w:rsidR="00BA47D5" w:rsidRPr="00017708">
        <w:rPr>
          <w:bCs/>
          <w:szCs w:val="24"/>
        </w:rPr>
        <w:t>;</w:t>
      </w:r>
    </w:p>
    <w:p w14:paraId="427A9725" w14:textId="77777777" w:rsidR="00EE66E0" w:rsidRPr="00017708" w:rsidRDefault="00EE66E0" w:rsidP="00BA47D5">
      <w:pPr>
        <w:pStyle w:val="ListParagraph"/>
        <w:numPr>
          <w:ilvl w:val="0"/>
          <w:numId w:val="5"/>
        </w:numPr>
        <w:jc w:val="both"/>
        <w:rPr>
          <w:b/>
          <w:szCs w:val="24"/>
        </w:rPr>
      </w:pPr>
      <w:r w:rsidRPr="00017708">
        <w:rPr>
          <w:bCs/>
          <w:szCs w:val="24"/>
        </w:rPr>
        <w:t>Toimib protsessikeskne planeerimise süsteem ja olulisemate tegevusvaldkondade sidus arendamine, mis annab võimaluse osaleda otsustamisprotsessides ja seeläbi kooli juhtimises</w:t>
      </w:r>
      <w:r w:rsidR="00BA47D5" w:rsidRPr="00017708">
        <w:rPr>
          <w:bCs/>
          <w:szCs w:val="24"/>
        </w:rPr>
        <w:t>;</w:t>
      </w:r>
    </w:p>
    <w:p w14:paraId="74054E10" w14:textId="77777777" w:rsidR="00F1688E" w:rsidRPr="00017708" w:rsidRDefault="00F1688E" w:rsidP="00A22A45">
      <w:pPr>
        <w:pStyle w:val="ListParagraph"/>
        <w:numPr>
          <w:ilvl w:val="0"/>
          <w:numId w:val="5"/>
        </w:numPr>
        <w:jc w:val="both"/>
        <w:rPr>
          <w:b/>
          <w:szCs w:val="24"/>
        </w:rPr>
      </w:pPr>
      <w:r w:rsidRPr="00017708">
        <w:rPr>
          <w:bCs/>
          <w:szCs w:val="24"/>
        </w:rPr>
        <w:t>Toimib sisekontrollisüsteem, mille abil korrigee</w:t>
      </w:r>
      <w:r w:rsidR="00C92CB6">
        <w:rPr>
          <w:bCs/>
          <w:szCs w:val="24"/>
        </w:rPr>
        <w:t>r</w:t>
      </w:r>
      <w:r w:rsidRPr="00017708">
        <w:rPr>
          <w:bCs/>
          <w:szCs w:val="24"/>
        </w:rPr>
        <w:t>itakse vajadusel kooli õppekasvatus</w:t>
      </w:r>
      <w:r w:rsidR="008E1504" w:rsidRPr="00017708">
        <w:rPr>
          <w:bCs/>
          <w:szCs w:val="24"/>
        </w:rPr>
        <w:t>tegevust. Ajakohastatud on kooli põhimäärus, õppekava,</w:t>
      </w:r>
      <w:r w:rsidR="006D4E25" w:rsidRPr="00017708">
        <w:rPr>
          <w:bCs/>
          <w:szCs w:val="24"/>
        </w:rPr>
        <w:t xml:space="preserve"> </w:t>
      </w:r>
      <w:r w:rsidR="008E1504" w:rsidRPr="00017708">
        <w:rPr>
          <w:bCs/>
          <w:szCs w:val="24"/>
        </w:rPr>
        <w:t>arengukava ja õigusaktidest ja vajadusest tulenevad kooli tegevusi reguleerivad dokumendid</w:t>
      </w:r>
      <w:r w:rsidR="00892BE8">
        <w:rPr>
          <w:bCs/>
          <w:szCs w:val="24"/>
        </w:rPr>
        <w:t>.</w:t>
      </w:r>
    </w:p>
    <w:p w14:paraId="0A90C409" w14:textId="77777777" w:rsidR="008E1504" w:rsidRPr="00017708" w:rsidRDefault="008E1504" w:rsidP="008E1504">
      <w:pPr>
        <w:pStyle w:val="ListParagraph"/>
        <w:ind w:left="720"/>
        <w:jc w:val="both"/>
        <w:rPr>
          <w:b/>
          <w:szCs w:val="24"/>
        </w:rPr>
      </w:pPr>
      <w:r w:rsidRPr="00017708">
        <w:rPr>
          <w:b/>
          <w:szCs w:val="24"/>
        </w:rPr>
        <w:t>PARENDUSVALDKONNAD</w:t>
      </w:r>
    </w:p>
    <w:p w14:paraId="6EBD496F" w14:textId="77777777" w:rsidR="00A22A45" w:rsidRPr="00017708" w:rsidRDefault="000C66CF" w:rsidP="000C66CF">
      <w:pPr>
        <w:pStyle w:val="ListParagraph"/>
        <w:numPr>
          <w:ilvl w:val="0"/>
          <w:numId w:val="5"/>
        </w:numPr>
        <w:jc w:val="both"/>
        <w:rPr>
          <w:bCs/>
          <w:szCs w:val="24"/>
        </w:rPr>
      </w:pPr>
      <w:r w:rsidRPr="00017708">
        <w:rPr>
          <w:bCs/>
          <w:szCs w:val="24"/>
        </w:rPr>
        <w:t>Kujundada jätkuvalt koostöök</w:t>
      </w:r>
      <w:r w:rsidR="00892BE8">
        <w:rPr>
          <w:bCs/>
          <w:szCs w:val="24"/>
        </w:rPr>
        <w:t xml:space="preserve">eskset organisatsioonikultuuri, </w:t>
      </w:r>
      <w:r w:rsidRPr="00017708">
        <w:rPr>
          <w:bCs/>
          <w:szCs w:val="24"/>
        </w:rPr>
        <w:t>et olla konkurentsivõimeline haridussüsteemis</w:t>
      </w:r>
      <w:r w:rsidR="00096BCD" w:rsidRPr="00017708">
        <w:rPr>
          <w:bCs/>
          <w:szCs w:val="24"/>
        </w:rPr>
        <w:t>;</w:t>
      </w:r>
    </w:p>
    <w:p w14:paraId="6EB7220E" w14:textId="77777777" w:rsidR="00AC78BF" w:rsidRPr="00017708" w:rsidRDefault="00A3226F" w:rsidP="000C66CF">
      <w:pPr>
        <w:pStyle w:val="ListParagraph"/>
        <w:numPr>
          <w:ilvl w:val="0"/>
          <w:numId w:val="5"/>
        </w:numPr>
        <w:jc w:val="both"/>
        <w:rPr>
          <w:bCs/>
          <w:szCs w:val="24"/>
        </w:rPr>
      </w:pPr>
      <w:r w:rsidRPr="00017708">
        <w:rPr>
          <w:bCs/>
          <w:szCs w:val="24"/>
        </w:rPr>
        <w:t xml:space="preserve">Leida enam ühiseid tegevusi Elva valla teiste </w:t>
      </w:r>
      <w:r w:rsidR="00892BE8">
        <w:rPr>
          <w:bCs/>
          <w:szCs w:val="24"/>
        </w:rPr>
        <w:t>koolide õpilastega, õpetajatega</w:t>
      </w:r>
      <w:r w:rsidRPr="00017708">
        <w:rPr>
          <w:bCs/>
          <w:szCs w:val="24"/>
        </w:rPr>
        <w:t>, juhtidega, et seeläbi tutvust</w:t>
      </w:r>
      <w:r w:rsidR="00096BCD" w:rsidRPr="00017708">
        <w:rPr>
          <w:bCs/>
          <w:szCs w:val="24"/>
        </w:rPr>
        <w:t>ada Palupera põhikooli tegemisi;</w:t>
      </w:r>
    </w:p>
    <w:p w14:paraId="02A2614F" w14:textId="77777777" w:rsidR="004B1559" w:rsidRPr="00017708" w:rsidRDefault="004B1559" w:rsidP="000C66CF">
      <w:pPr>
        <w:pStyle w:val="ListParagraph"/>
        <w:numPr>
          <w:ilvl w:val="0"/>
          <w:numId w:val="5"/>
        </w:numPr>
        <w:jc w:val="both"/>
        <w:rPr>
          <w:bCs/>
          <w:szCs w:val="24"/>
        </w:rPr>
      </w:pPr>
      <w:r w:rsidRPr="00017708">
        <w:rPr>
          <w:bCs/>
          <w:szCs w:val="24"/>
        </w:rPr>
        <w:t>Leida võimalusi Palupera põhikooli edulug</w:t>
      </w:r>
      <w:r w:rsidR="00892BE8">
        <w:rPr>
          <w:bCs/>
          <w:szCs w:val="24"/>
        </w:rPr>
        <w:t>ude jagamiseks väljaspool kooli.</w:t>
      </w:r>
    </w:p>
    <w:p w14:paraId="2A7BCEAB" w14:textId="77777777" w:rsidR="00AA483B" w:rsidRPr="00047CA5" w:rsidRDefault="00ED373F" w:rsidP="00047CA5">
      <w:pPr>
        <w:pStyle w:val="Heading2"/>
        <w:rPr>
          <w:sz w:val="22"/>
          <w:szCs w:val="22"/>
        </w:rPr>
      </w:pPr>
      <w:bookmarkStart w:id="21" w:name="_Toc34818200"/>
      <w:r w:rsidRPr="00047CA5">
        <w:rPr>
          <w:sz w:val="22"/>
          <w:szCs w:val="22"/>
        </w:rPr>
        <w:t>3.3.Tegevusvaldkond 3. Personalijuhtimine</w:t>
      </w:r>
      <w:bookmarkEnd w:id="21"/>
    </w:p>
    <w:p w14:paraId="6AB44E16" w14:textId="77777777" w:rsidR="00682FC9" w:rsidRPr="00017708" w:rsidRDefault="00ED373F" w:rsidP="00682FC9">
      <w:pPr>
        <w:jc w:val="both"/>
        <w:rPr>
          <w:b/>
          <w:bCs/>
          <w:szCs w:val="24"/>
        </w:rPr>
      </w:pPr>
      <w:r w:rsidRPr="00017708">
        <w:rPr>
          <w:szCs w:val="24"/>
        </w:rPr>
        <w:t xml:space="preserve">         </w:t>
      </w:r>
      <w:r w:rsidRPr="00017708">
        <w:rPr>
          <w:b/>
          <w:bCs/>
          <w:szCs w:val="24"/>
        </w:rPr>
        <w:t>TUGEVUSED</w:t>
      </w:r>
    </w:p>
    <w:p w14:paraId="22249C47" w14:textId="77777777" w:rsidR="00C03584" w:rsidRPr="00017708" w:rsidRDefault="002C6B9A" w:rsidP="00017708">
      <w:pPr>
        <w:pStyle w:val="ListParagraph"/>
        <w:numPr>
          <w:ilvl w:val="0"/>
          <w:numId w:val="15"/>
        </w:numPr>
        <w:jc w:val="both"/>
        <w:rPr>
          <w:szCs w:val="24"/>
        </w:rPr>
      </w:pPr>
      <w:r w:rsidRPr="00017708">
        <w:rPr>
          <w:szCs w:val="24"/>
        </w:rPr>
        <w:t>Personalile on loodud võimalused ametialaseks arenguks erinevate täienduskoolituste, projektides osalemise ja konkursside kaudu;</w:t>
      </w:r>
    </w:p>
    <w:p w14:paraId="718C140D" w14:textId="77777777" w:rsidR="002C6B9A" w:rsidRPr="00017708" w:rsidRDefault="002C6B9A" w:rsidP="00017708">
      <w:pPr>
        <w:pStyle w:val="ListParagraph"/>
        <w:numPr>
          <w:ilvl w:val="0"/>
          <w:numId w:val="15"/>
        </w:numPr>
        <w:jc w:val="both"/>
        <w:rPr>
          <w:szCs w:val="24"/>
        </w:rPr>
      </w:pPr>
      <w:r w:rsidRPr="00017708">
        <w:rPr>
          <w:szCs w:val="24"/>
        </w:rPr>
        <w:t>Kooli arendustegevusse on haaratud kogu kooli personal;</w:t>
      </w:r>
    </w:p>
    <w:p w14:paraId="25EA22C5" w14:textId="77777777" w:rsidR="002C6B9A" w:rsidRPr="00017708" w:rsidRDefault="002C6B9A" w:rsidP="00017708">
      <w:pPr>
        <w:pStyle w:val="ListParagraph"/>
        <w:numPr>
          <w:ilvl w:val="0"/>
          <w:numId w:val="15"/>
        </w:numPr>
        <w:jc w:val="both"/>
        <w:rPr>
          <w:szCs w:val="24"/>
        </w:rPr>
      </w:pPr>
      <w:r w:rsidRPr="00017708">
        <w:rPr>
          <w:szCs w:val="24"/>
        </w:rPr>
        <w:t>Toimib personali tunnustamine kooli siseselt ja väljaspool kooli, mis aitab tõsta töötajate enesehinnagut</w:t>
      </w:r>
      <w:r w:rsidR="006B3028" w:rsidRPr="00017708">
        <w:rPr>
          <w:szCs w:val="24"/>
        </w:rPr>
        <w:t xml:space="preserve"> ja akti</w:t>
      </w:r>
      <w:r w:rsidR="00892BE8">
        <w:rPr>
          <w:szCs w:val="24"/>
        </w:rPr>
        <w:t>ivsust organisatsiooni liikmena.</w:t>
      </w:r>
    </w:p>
    <w:p w14:paraId="2244B6B6" w14:textId="77777777" w:rsidR="006B3028" w:rsidRDefault="006B3028" w:rsidP="00682FC9">
      <w:pPr>
        <w:jc w:val="both"/>
        <w:rPr>
          <w:b/>
          <w:bCs/>
          <w:sz w:val="20"/>
          <w:szCs w:val="20"/>
        </w:rPr>
      </w:pPr>
      <w:r w:rsidRPr="006B3028">
        <w:rPr>
          <w:b/>
          <w:bCs/>
          <w:sz w:val="20"/>
          <w:szCs w:val="20"/>
        </w:rPr>
        <w:t>PARENDUSVALDKONNAD</w:t>
      </w:r>
    </w:p>
    <w:p w14:paraId="4122211C" w14:textId="77777777" w:rsidR="00E66C72" w:rsidRPr="00017708" w:rsidRDefault="00E66C72" w:rsidP="00017708">
      <w:pPr>
        <w:pStyle w:val="ListParagraph"/>
        <w:numPr>
          <w:ilvl w:val="0"/>
          <w:numId w:val="16"/>
        </w:numPr>
        <w:jc w:val="both"/>
        <w:rPr>
          <w:szCs w:val="24"/>
        </w:rPr>
      </w:pPr>
      <w:r w:rsidRPr="00017708">
        <w:rPr>
          <w:szCs w:val="24"/>
        </w:rPr>
        <w:t>Toetada personali ametialast arengut läbi en</w:t>
      </w:r>
      <w:r w:rsidR="006379A3" w:rsidRPr="00017708">
        <w:rPr>
          <w:szCs w:val="24"/>
        </w:rPr>
        <w:t>eseanalüüside, arenguvestluste;</w:t>
      </w:r>
    </w:p>
    <w:p w14:paraId="555D0377" w14:textId="77777777" w:rsidR="00E66C72" w:rsidRPr="00017708" w:rsidRDefault="00E66C72" w:rsidP="00017708">
      <w:pPr>
        <w:pStyle w:val="ListParagraph"/>
        <w:numPr>
          <w:ilvl w:val="0"/>
          <w:numId w:val="16"/>
        </w:numPr>
        <w:jc w:val="both"/>
        <w:rPr>
          <w:szCs w:val="24"/>
        </w:rPr>
      </w:pPr>
      <w:r w:rsidRPr="00017708">
        <w:rPr>
          <w:szCs w:val="24"/>
        </w:rPr>
        <w:lastRenderedPageBreak/>
        <w:t>Täiendada personali tunnustamise ja motivatsiooni</w:t>
      </w:r>
      <w:r w:rsidR="009E2C88" w:rsidRPr="00017708">
        <w:rPr>
          <w:szCs w:val="24"/>
        </w:rPr>
        <w:t>süsteemi, et suureneks selle mõjusus;</w:t>
      </w:r>
    </w:p>
    <w:p w14:paraId="6C5AD354" w14:textId="77777777" w:rsidR="009E2C88" w:rsidRDefault="009E2C88" w:rsidP="00017708">
      <w:pPr>
        <w:pStyle w:val="ListParagraph"/>
        <w:numPr>
          <w:ilvl w:val="0"/>
          <w:numId w:val="16"/>
        </w:numPr>
        <w:jc w:val="both"/>
        <w:rPr>
          <w:szCs w:val="24"/>
        </w:rPr>
      </w:pPr>
      <w:r w:rsidRPr="00017708">
        <w:rPr>
          <w:szCs w:val="24"/>
        </w:rPr>
        <w:t>Leida erinevaid võ</w:t>
      </w:r>
      <w:r w:rsidR="00892BE8">
        <w:rPr>
          <w:szCs w:val="24"/>
        </w:rPr>
        <w:t>imalusi, et vältida töötajate „läbipõlemist“</w:t>
      </w:r>
      <w:r w:rsidRPr="00017708">
        <w:rPr>
          <w:szCs w:val="24"/>
        </w:rPr>
        <w:t xml:space="preserve"> suure töökoormuse tõttu</w:t>
      </w:r>
      <w:r w:rsidR="00892BE8">
        <w:rPr>
          <w:szCs w:val="24"/>
        </w:rPr>
        <w:t>.</w:t>
      </w:r>
    </w:p>
    <w:p w14:paraId="736A3B51" w14:textId="77777777" w:rsidR="00234C10" w:rsidRDefault="00234C10" w:rsidP="00234C10">
      <w:pPr>
        <w:jc w:val="both"/>
        <w:rPr>
          <w:szCs w:val="24"/>
        </w:rPr>
      </w:pPr>
    </w:p>
    <w:p w14:paraId="4D7291BA" w14:textId="77777777" w:rsidR="00234C10" w:rsidRPr="00234C10" w:rsidRDefault="00234C10" w:rsidP="00234C10">
      <w:pPr>
        <w:jc w:val="both"/>
        <w:rPr>
          <w:szCs w:val="24"/>
        </w:rPr>
      </w:pPr>
    </w:p>
    <w:p w14:paraId="3F4D7DCA" w14:textId="77777777" w:rsidR="00B1468D" w:rsidRPr="00047CA5" w:rsidRDefault="00B1468D" w:rsidP="00047CA5">
      <w:pPr>
        <w:pStyle w:val="Heading2"/>
        <w:rPr>
          <w:sz w:val="22"/>
          <w:szCs w:val="22"/>
        </w:rPr>
      </w:pPr>
      <w:bookmarkStart w:id="22" w:name="_Toc34818201"/>
      <w:r w:rsidRPr="00047CA5">
        <w:rPr>
          <w:sz w:val="22"/>
          <w:szCs w:val="22"/>
        </w:rPr>
        <w:t>3.4. Tegevusvaldkond 4. Koostöö huvigruppidega</w:t>
      </w:r>
      <w:bookmarkEnd w:id="22"/>
    </w:p>
    <w:p w14:paraId="1ADF7378" w14:textId="77777777" w:rsidR="00B1468D" w:rsidRPr="00017708" w:rsidRDefault="00B1468D" w:rsidP="00682FC9">
      <w:pPr>
        <w:jc w:val="both"/>
        <w:rPr>
          <w:b/>
          <w:bCs/>
          <w:szCs w:val="24"/>
        </w:rPr>
      </w:pPr>
      <w:r w:rsidRPr="00017708">
        <w:rPr>
          <w:b/>
          <w:bCs/>
          <w:szCs w:val="24"/>
        </w:rPr>
        <w:t>TUGEVUSED</w:t>
      </w:r>
    </w:p>
    <w:p w14:paraId="095D8835" w14:textId="77777777" w:rsidR="00DE0152" w:rsidRPr="00017708" w:rsidRDefault="00DE0152" w:rsidP="00017708">
      <w:pPr>
        <w:pStyle w:val="ListParagraph"/>
        <w:numPr>
          <w:ilvl w:val="0"/>
          <w:numId w:val="17"/>
        </w:numPr>
        <w:jc w:val="both"/>
        <w:rPr>
          <w:szCs w:val="24"/>
        </w:rPr>
      </w:pPr>
      <w:r w:rsidRPr="00017708">
        <w:rPr>
          <w:szCs w:val="24"/>
        </w:rPr>
        <w:t>Huvigrupid</w:t>
      </w:r>
      <w:r w:rsidR="0083340D" w:rsidRPr="00017708">
        <w:rPr>
          <w:szCs w:val="24"/>
        </w:rPr>
        <w:t xml:space="preserve"> on kaasatud töörühmade, projektide, kooliürituste, ra</w:t>
      </w:r>
      <w:r w:rsidR="001505D5">
        <w:rPr>
          <w:szCs w:val="24"/>
        </w:rPr>
        <w:t xml:space="preserve">huloluküsitluste kaudu </w:t>
      </w:r>
      <w:r w:rsidR="0083340D" w:rsidRPr="00017708">
        <w:rPr>
          <w:szCs w:val="24"/>
        </w:rPr>
        <w:t>kooli parendustegevuste</w:t>
      </w:r>
      <w:r w:rsidR="00202777" w:rsidRPr="00017708">
        <w:rPr>
          <w:szCs w:val="24"/>
        </w:rPr>
        <w:t xml:space="preserve"> planeerimisse</w:t>
      </w:r>
      <w:r w:rsidR="009045EC" w:rsidRPr="00017708">
        <w:rPr>
          <w:szCs w:val="24"/>
        </w:rPr>
        <w:t>;</w:t>
      </w:r>
    </w:p>
    <w:p w14:paraId="643F02EA" w14:textId="77777777" w:rsidR="009045EC" w:rsidRPr="00017708" w:rsidRDefault="009045EC" w:rsidP="00017708">
      <w:pPr>
        <w:pStyle w:val="ListParagraph"/>
        <w:numPr>
          <w:ilvl w:val="0"/>
          <w:numId w:val="17"/>
        </w:numPr>
        <w:jc w:val="both"/>
        <w:rPr>
          <w:szCs w:val="24"/>
        </w:rPr>
      </w:pPr>
      <w:r w:rsidRPr="00017708">
        <w:rPr>
          <w:szCs w:val="24"/>
        </w:rPr>
        <w:t>Koolil on toimivad partnerlussuhted, koostöö toetab kooli ja õpilaste arengut, arengu- ja õpivestlused on õppe-kasvatustöö loomulik osa;</w:t>
      </w:r>
    </w:p>
    <w:p w14:paraId="605FA48C" w14:textId="77777777" w:rsidR="00400A3A" w:rsidRPr="00017708" w:rsidRDefault="009045EC" w:rsidP="00017708">
      <w:pPr>
        <w:pStyle w:val="ListParagraph"/>
        <w:numPr>
          <w:ilvl w:val="0"/>
          <w:numId w:val="17"/>
        </w:numPr>
        <w:jc w:val="both"/>
        <w:rPr>
          <w:szCs w:val="24"/>
        </w:rPr>
      </w:pPr>
      <w:r w:rsidRPr="00017708">
        <w:rPr>
          <w:szCs w:val="24"/>
        </w:rPr>
        <w:t>Kool omab olulist osa kohalike</w:t>
      </w:r>
      <w:r w:rsidR="00892BE8">
        <w:rPr>
          <w:szCs w:val="24"/>
        </w:rPr>
        <w:t xml:space="preserve"> sündmuste korraldamisel.</w:t>
      </w:r>
    </w:p>
    <w:p w14:paraId="50386B05" w14:textId="77777777" w:rsidR="009045EC" w:rsidRPr="00017708" w:rsidRDefault="00400A3A" w:rsidP="00682FC9">
      <w:pPr>
        <w:jc w:val="both"/>
        <w:rPr>
          <w:b/>
          <w:bCs/>
          <w:szCs w:val="24"/>
        </w:rPr>
      </w:pPr>
      <w:r w:rsidRPr="00017708">
        <w:rPr>
          <w:b/>
          <w:bCs/>
          <w:szCs w:val="24"/>
        </w:rPr>
        <w:t>PARENDUSVALDKONNAD</w:t>
      </w:r>
      <w:r w:rsidR="009045EC" w:rsidRPr="00017708">
        <w:rPr>
          <w:b/>
          <w:bCs/>
          <w:szCs w:val="24"/>
        </w:rPr>
        <w:t xml:space="preserve"> </w:t>
      </w:r>
    </w:p>
    <w:p w14:paraId="1F6E88B1" w14:textId="77777777" w:rsidR="00B0572A" w:rsidRPr="00017708" w:rsidRDefault="00B0572A" w:rsidP="00017708">
      <w:pPr>
        <w:pStyle w:val="ListParagraph"/>
        <w:numPr>
          <w:ilvl w:val="0"/>
          <w:numId w:val="17"/>
        </w:numPr>
        <w:jc w:val="both"/>
        <w:rPr>
          <w:szCs w:val="24"/>
        </w:rPr>
      </w:pPr>
      <w:r w:rsidRPr="00017708">
        <w:rPr>
          <w:szCs w:val="24"/>
        </w:rPr>
        <w:t>Leida võimalusi , et tõsta rahulolu</w:t>
      </w:r>
      <w:r w:rsidR="00A2778A" w:rsidRPr="00017708">
        <w:rPr>
          <w:szCs w:val="24"/>
        </w:rPr>
        <w:t>küsitlustel vastajate arvu;</w:t>
      </w:r>
    </w:p>
    <w:p w14:paraId="6E7EBB06" w14:textId="77777777" w:rsidR="00A2778A" w:rsidRPr="00017708" w:rsidRDefault="00A2778A" w:rsidP="00017708">
      <w:pPr>
        <w:pStyle w:val="ListParagraph"/>
        <w:numPr>
          <w:ilvl w:val="0"/>
          <w:numId w:val="17"/>
        </w:numPr>
        <w:jc w:val="both"/>
        <w:rPr>
          <w:szCs w:val="24"/>
        </w:rPr>
      </w:pPr>
      <w:r w:rsidRPr="00017708">
        <w:rPr>
          <w:szCs w:val="24"/>
        </w:rPr>
        <w:t>Sihipärasemalt teha koostööd Hellenurme noortekeskuse, Tartumaa Rajaleidja ja Elva valla ametnikega;</w:t>
      </w:r>
    </w:p>
    <w:p w14:paraId="0ED9D563" w14:textId="77777777" w:rsidR="00A2778A" w:rsidRPr="00017708" w:rsidRDefault="00A2778A" w:rsidP="00017708">
      <w:pPr>
        <w:pStyle w:val="ListParagraph"/>
        <w:numPr>
          <w:ilvl w:val="0"/>
          <w:numId w:val="17"/>
        </w:numPr>
        <w:jc w:val="both"/>
        <w:rPr>
          <w:szCs w:val="24"/>
        </w:rPr>
      </w:pPr>
      <w:r w:rsidRPr="00017708">
        <w:rPr>
          <w:szCs w:val="24"/>
        </w:rPr>
        <w:t>Omapoolsete võimaluste pakkumi</w:t>
      </w:r>
      <w:r w:rsidR="00975CE6">
        <w:rPr>
          <w:szCs w:val="24"/>
        </w:rPr>
        <w:t>ne koostööks Elva valla teiste haridusasutustega</w:t>
      </w:r>
      <w:r w:rsidR="00892BE8">
        <w:rPr>
          <w:szCs w:val="24"/>
        </w:rPr>
        <w:t>.</w:t>
      </w:r>
    </w:p>
    <w:p w14:paraId="55DBE259" w14:textId="77777777" w:rsidR="00084236" w:rsidRPr="00F67459" w:rsidRDefault="00084236" w:rsidP="00F67459">
      <w:pPr>
        <w:pStyle w:val="Heading2"/>
        <w:rPr>
          <w:sz w:val="22"/>
          <w:szCs w:val="22"/>
        </w:rPr>
      </w:pPr>
      <w:bookmarkStart w:id="23" w:name="_Toc34818202"/>
      <w:r w:rsidRPr="00F67459">
        <w:rPr>
          <w:sz w:val="22"/>
          <w:szCs w:val="22"/>
        </w:rPr>
        <w:t>3.5. Tegevusvaldkond 5. Ressursside juhtimine</w:t>
      </w:r>
      <w:bookmarkEnd w:id="23"/>
    </w:p>
    <w:p w14:paraId="6F8750B0" w14:textId="77777777" w:rsidR="00084236" w:rsidRPr="00892BE8" w:rsidRDefault="00084236" w:rsidP="00682FC9">
      <w:pPr>
        <w:jc w:val="both"/>
        <w:rPr>
          <w:b/>
          <w:bCs/>
          <w:szCs w:val="24"/>
        </w:rPr>
      </w:pPr>
      <w:r w:rsidRPr="00892BE8">
        <w:rPr>
          <w:b/>
          <w:bCs/>
          <w:szCs w:val="24"/>
        </w:rPr>
        <w:t>TUGEVUSED</w:t>
      </w:r>
    </w:p>
    <w:p w14:paraId="352F6068" w14:textId="77777777" w:rsidR="00AA43FA" w:rsidRPr="00892BE8" w:rsidRDefault="00AA43FA" w:rsidP="00017708">
      <w:pPr>
        <w:pStyle w:val="ListParagraph"/>
        <w:numPr>
          <w:ilvl w:val="0"/>
          <w:numId w:val="19"/>
        </w:numPr>
        <w:jc w:val="both"/>
        <w:rPr>
          <w:szCs w:val="24"/>
        </w:rPr>
      </w:pPr>
      <w:r w:rsidRPr="00892BE8">
        <w:rPr>
          <w:szCs w:val="24"/>
        </w:rPr>
        <w:t>Kool osaleb aktiivselt erinevates projektides</w:t>
      </w:r>
      <w:r w:rsidR="008D5D79" w:rsidRPr="00892BE8">
        <w:rPr>
          <w:szCs w:val="24"/>
        </w:rPr>
        <w:t>, millega kaasnevad täiendavad ressursid koolitusteks, õppevahendite soetamiseks ning õppekava toetavateks tegevusteks;</w:t>
      </w:r>
    </w:p>
    <w:p w14:paraId="759241FB" w14:textId="77777777" w:rsidR="008D5D79" w:rsidRPr="00017708" w:rsidRDefault="008D5D79" w:rsidP="00017708">
      <w:pPr>
        <w:pStyle w:val="ListParagraph"/>
        <w:numPr>
          <w:ilvl w:val="0"/>
          <w:numId w:val="19"/>
        </w:numPr>
        <w:jc w:val="both"/>
        <w:rPr>
          <w:szCs w:val="24"/>
        </w:rPr>
      </w:pPr>
      <w:r w:rsidRPr="00017708">
        <w:rPr>
          <w:szCs w:val="24"/>
        </w:rPr>
        <w:lastRenderedPageBreak/>
        <w:t>Koolis on tagatud õigusaktidest tulenevate turvalisusnõuete täitmine õppe- ja kasvatustegevuse korraldamiseks ja töötingimusteks;</w:t>
      </w:r>
    </w:p>
    <w:p w14:paraId="06FA2FFA" w14:textId="77777777" w:rsidR="008D5D79" w:rsidRPr="00017708" w:rsidRDefault="008D5D79" w:rsidP="00017708">
      <w:pPr>
        <w:pStyle w:val="ListParagraph"/>
        <w:numPr>
          <w:ilvl w:val="0"/>
          <w:numId w:val="19"/>
        </w:numPr>
        <w:jc w:val="both"/>
        <w:rPr>
          <w:szCs w:val="24"/>
        </w:rPr>
      </w:pPr>
      <w:r w:rsidRPr="00017708">
        <w:rPr>
          <w:szCs w:val="24"/>
        </w:rPr>
        <w:t>Koolis vää</w:t>
      </w:r>
      <w:r w:rsidR="00892BE8">
        <w:rPr>
          <w:szCs w:val="24"/>
        </w:rPr>
        <w:t>rtustatakse säästlikku eluviisi.</w:t>
      </w:r>
    </w:p>
    <w:p w14:paraId="470F2B9D" w14:textId="77777777" w:rsidR="00745079" w:rsidRPr="00892BE8" w:rsidRDefault="00745079" w:rsidP="00682FC9">
      <w:pPr>
        <w:jc w:val="both"/>
        <w:rPr>
          <w:b/>
          <w:bCs/>
          <w:szCs w:val="24"/>
        </w:rPr>
      </w:pPr>
      <w:r w:rsidRPr="00892BE8">
        <w:rPr>
          <w:b/>
          <w:bCs/>
          <w:szCs w:val="24"/>
        </w:rPr>
        <w:t>PARENDAMISVALDKONNAD</w:t>
      </w:r>
    </w:p>
    <w:p w14:paraId="2C08FCCE" w14:textId="77777777" w:rsidR="00996695" w:rsidRPr="00017708" w:rsidRDefault="00996695" w:rsidP="00017708">
      <w:pPr>
        <w:pStyle w:val="ListParagraph"/>
        <w:numPr>
          <w:ilvl w:val="0"/>
          <w:numId w:val="19"/>
        </w:numPr>
        <w:jc w:val="both"/>
        <w:rPr>
          <w:szCs w:val="24"/>
        </w:rPr>
      </w:pPr>
      <w:r w:rsidRPr="00892BE8">
        <w:rPr>
          <w:szCs w:val="24"/>
        </w:rPr>
        <w:t>Mõisakool asub kaunis looduslikus keskkonnas heade sportimisvõimalustega, selle tõhus kasutamine annab</w:t>
      </w:r>
      <w:r w:rsidRPr="00017708">
        <w:rPr>
          <w:szCs w:val="24"/>
        </w:rPr>
        <w:t xml:space="preserve"> koolile </w:t>
      </w:r>
      <w:r w:rsidR="00892BE8">
        <w:rPr>
          <w:szCs w:val="24"/>
        </w:rPr>
        <w:t>võimaluse omatulu teenimiseks (</w:t>
      </w:r>
      <w:r w:rsidRPr="00017708">
        <w:rPr>
          <w:szCs w:val="24"/>
        </w:rPr>
        <w:t>turis</w:t>
      </w:r>
      <w:r w:rsidR="002A71F3" w:rsidRPr="00017708">
        <w:rPr>
          <w:szCs w:val="24"/>
        </w:rPr>
        <w:t>m, ruumide rentimine jne);</w:t>
      </w:r>
    </w:p>
    <w:p w14:paraId="6FD72B59" w14:textId="77777777" w:rsidR="00996695" w:rsidRPr="00017708" w:rsidRDefault="00996695" w:rsidP="00017708">
      <w:pPr>
        <w:pStyle w:val="ListParagraph"/>
        <w:numPr>
          <w:ilvl w:val="0"/>
          <w:numId w:val="19"/>
        </w:numPr>
        <w:jc w:val="both"/>
        <w:rPr>
          <w:szCs w:val="24"/>
        </w:rPr>
      </w:pPr>
      <w:r w:rsidRPr="00017708">
        <w:rPr>
          <w:szCs w:val="24"/>
        </w:rPr>
        <w:t>Koolimööb</w:t>
      </w:r>
      <w:r w:rsidR="00892BE8">
        <w:rPr>
          <w:szCs w:val="24"/>
        </w:rPr>
        <w:t>el</w:t>
      </w:r>
      <w:r w:rsidR="002A71F3" w:rsidRPr="00017708">
        <w:rPr>
          <w:szCs w:val="24"/>
        </w:rPr>
        <w:t xml:space="preserve"> vajab</w:t>
      </w:r>
      <w:r w:rsidRPr="00017708">
        <w:rPr>
          <w:szCs w:val="24"/>
        </w:rPr>
        <w:t xml:space="preserve"> pidev</w:t>
      </w:r>
      <w:r w:rsidR="002A71F3" w:rsidRPr="00017708">
        <w:rPr>
          <w:szCs w:val="24"/>
        </w:rPr>
        <w:t>at</w:t>
      </w:r>
      <w:r w:rsidRPr="00017708">
        <w:rPr>
          <w:szCs w:val="24"/>
        </w:rPr>
        <w:t xml:space="preserve"> kaasajastami</w:t>
      </w:r>
      <w:r w:rsidR="002A71F3" w:rsidRPr="00017708">
        <w:rPr>
          <w:szCs w:val="24"/>
        </w:rPr>
        <w:t>st</w:t>
      </w:r>
      <w:r w:rsidRPr="00017708">
        <w:rPr>
          <w:szCs w:val="24"/>
        </w:rPr>
        <w:t>;</w:t>
      </w:r>
    </w:p>
    <w:p w14:paraId="2CA6DE3C" w14:textId="77777777" w:rsidR="00996695" w:rsidRPr="00017708" w:rsidRDefault="00996695" w:rsidP="00017708">
      <w:pPr>
        <w:pStyle w:val="ListParagraph"/>
        <w:numPr>
          <w:ilvl w:val="0"/>
          <w:numId w:val="19"/>
        </w:numPr>
        <w:jc w:val="both"/>
        <w:rPr>
          <w:szCs w:val="24"/>
        </w:rPr>
      </w:pPr>
      <w:r w:rsidRPr="00017708">
        <w:rPr>
          <w:szCs w:val="24"/>
        </w:rPr>
        <w:t>Leida võimalused kooliruumide paremaks ärakasutamiseks</w:t>
      </w:r>
      <w:r w:rsidR="009D16ED" w:rsidRPr="00017708">
        <w:rPr>
          <w:szCs w:val="24"/>
        </w:rPr>
        <w:t xml:space="preserve"> õppetegevuse läbiviimiseks;</w:t>
      </w:r>
    </w:p>
    <w:p w14:paraId="18A862AA" w14:textId="77777777" w:rsidR="005169C4" w:rsidRPr="00017708" w:rsidRDefault="005169C4" w:rsidP="00017708">
      <w:pPr>
        <w:pStyle w:val="ListParagraph"/>
        <w:numPr>
          <w:ilvl w:val="0"/>
          <w:numId w:val="19"/>
        </w:numPr>
        <w:jc w:val="both"/>
        <w:rPr>
          <w:szCs w:val="24"/>
        </w:rPr>
      </w:pPr>
      <w:r w:rsidRPr="00017708">
        <w:rPr>
          <w:szCs w:val="24"/>
        </w:rPr>
        <w:t xml:space="preserve">Uuendada järjepidevalt </w:t>
      </w:r>
      <w:r w:rsidR="00395796" w:rsidRPr="00017708">
        <w:rPr>
          <w:szCs w:val="24"/>
        </w:rPr>
        <w:t>IKT materiaal-tehnilist baasi tagamaks töökindlus ja tehnoloogia innovaatilisus loov</w:t>
      </w:r>
      <w:r w:rsidR="00B12F57" w:rsidRPr="00017708">
        <w:rPr>
          <w:szCs w:val="24"/>
        </w:rPr>
        <w:t>u</w:t>
      </w:r>
      <w:r w:rsidR="00395796" w:rsidRPr="00017708">
        <w:rPr>
          <w:szCs w:val="24"/>
        </w:rPr>
        <w:t>se arendamiseks;</w:t>
      </w:r>
    </w:p>
    <w:p w14:paraId="0EDDD673" w14:textId="77777777" w:rsidR="00395796" w:rsidRDefault="00892BE8" w:rsidP="00017708">
      <w:pPr>
        <w:pStyle w:val="ListParagraph"/>
        <w:numPr>
          <w:ilvl w:val="0"/>
          <w:numId w:val="19"/>
        </w:numPr>
        <w:jc w:val="both"/>
        <w:rPr>
          <w:szCs w:val="24"/>
        </w:rPr>
      </w:pPr>
      <w:r>
        <w:rPr>
          <w:szCs w:val="24"/>
        </w:rPr>
        <w:t>Leida rahalised ressurs</w:t>
      </w:r>
      <w:r w:rsidR="00395796" w:rsidRPr="00017708">
        <w:rPr>
          <w:szCs w:val="24"/>
        </w:rPr>
        <w:t>id, et tähis</w:t>
      </w:r>
      <w:r>
        <w:rPr>
          <w:szCs w:val="24"/>
        </w:rPr>
        <w:t>tada Palupera Koolitare asukoht.</w:t>
      </w:r>
    </w:p>
    <w:p w14:paraId="6F78A037" w14:textId="77777777" w:rsidR="00017708" w:rsidRPr="00017708" w:rsidRDefault="00017708" w:rsidP="00017708">
      <w:pPr>
        <w:pStyle w:val="ListParagraph"/>
        <w:ind w:left="720"/>
        <w:jc w:val="both"/>
        <w:rPr>
          <w:szCs w:val="24"/>
        </w:rPr>
      </w:pPr>
    </w:p>
    <w:p w14:paraId="01A73ECB" w14:textId="77777777" w:rsidR="00F67459" w:rsidRPr="00892BE8" w:rsidRDefault="00D60638" w:rsidP="00892BE8">
      <w:pPr>
        <w:pStyle w:val="Heading1"/>
        <w:rPr>
          <w:sz w:val="24"/>
          <w:szCs w:val="24"/>
        </w:rPr>
      </w:pPr>
      <w:bookmarkStart w:id="24" w:name="_Toc342809494"/>
      <w:bookmarkStart w:id="25" w:name="_Toc34818203"/>
      <w:bookmarkStart w:id="26" w:name="_Toc342142178"/>
      <w:bookmarkStart w:id="27" w:name="_Toc342226577"/>
      <w:r w:rsidRPr="00F67459">
        <w:rPr>
          <w:sz w:val="24"/>
          <w:szCs w:val="24"/>
        </w:rPr>
        <w:t>4.</w:t>
      </w:r>
      <w:r w:rsidR="002D3C10" w:rsidRPr="00F67459">
        <w:rPr>
          <w:sz w:val="24"/>
          <w:szCs w:val="24"/>
        </w:rPr>
        <w:t xml:space="preserve"> </w:t>
      </w:r>
      <w:r w:rsidR="00C06550" w:rsidRPr="00F67459">
        <w:rPr>
          <w:sz w:val="24"/>
          <w:szCs w:val="24"/>
        </w:rPr>
        <w:t>T</w:t>
      </w:r>
      <w:r w:rsidR="002D3C10" w:rsidRPr="00F67459">
        <w:rPr>
          <w:sz w:val="24"/>
          <w:szCs w:val="24"/>
        </w:rPr>
        <w:t>urvalisuse tagamine koolis</w:t>
      </w:r>
      <w:bookmarkEnd w:id="24"/>
      <w:bookmarkEnd w:id="25"/>
    </w:p>
    <w:p w14:paraId="082098F0" w14:textId="77777777" w:rsidR="00B82609" w:rsidRDefault="00AE13C5" w:rsidP="00682FC9">
      <w:pPr>
        <w:pStyle w:val="ListParagraph"/>
        <w:ind w:left="0"/>
        <w:jc w:val="both"/>
        <w:rPr>
          <w:szCs w:val="24"/>
        </w:rPr>
      </w:pPr>
      <w:r w:rsidRPr="00CF2CB9">
        <w:rPr>
          <w:szCs w:val="24"/>
        </w:rPr>
        <w:t>Tegevused, mille läbi toimub turvalisuse tagamine:</w:t>
      </w:r>
    </w:p>
    <w:p w14:paraId="6597E296" w14:textId="77777777" w:rsidR="00AE13C5" w:rsidRPr="00CF2CB9" w:rsidRDefault="00AE13C5" w:rsidP="00682FC9">
      <w:pPr>
        <w:pStyle w:val="ListParagraph"/>
        <w:ind w:left="0"/>
        <w:jc w:val="both"/>
        <w:rPr>
          <w:szCs w:val="24"/>
        </w:rPr>
      </w:pPr>
      <w:r w:rsidRPr="00CF2CB9">
        <w:rPr>
          <w:szCs w:val="24"/>
        </w:rPr>
        <w:t>1.</w:t>
      </w:r>
      <w:r w:rsidR="001875A5">
        <w:rPr>
          <w:szCs w:val="24"/>
        </w:rPr>
        <w:t xml:space="preserve"> </w:t>
      </w:r>
      <w:r w:rsidRPr="00CF2CB9">
        <w:rPr>
          <w:szCs w:val="24"/>
        </w:rPr>
        <w:t>Koolikeskkond vastab tervisekaitse poolt kehtestatud nõuetele.</w:t>
      </w:r>
    </w:p>
    <w:p w14:paraId="0EDC9110" w14:textId="77777777" w:rsidR="00AE13C5" w:rsidRPr="00CF2CB9" w:rsidRDefault="00AE13C5" w:rsidP="00682FC9">
      <w:pPr>
        <w:pStyle w:val="ListParagraph"/>
        <w:ind w:left="0"/>
        <w:jc w:val="both"/>
        <w:rPr>
          <w:szCs w:val="24"/>
        </w:rPr>
      </w:pPr>
      <w:r w:rsidRPr="00CF2CB9">
        <w:rPr>
          <w:szCs w:val="24"/>
        </w:rPr>
        <w:t>2.</w:t>
      </w:r>
      <w:r w:rsidR="001875A5">
        <w:rPr>
          <w:szCs w:val="24"/>
        </w:rPr>
        <w:t xml:space="preserve"> </w:t>
      </w:r>
      <w:r w:rsidRPr="00CF2CB9">
        <w:rPr>
          <w:szCs w:val="24"/>
        </w:rPr>
        <w:t>Koolil on tegevusplaan hädaolukordade lahendamiseks.</w:t>
      </w:r>
    </w:p>
    <w:p w14:paraId="3EB5D8A5" w14:textId="77777777" w:rsidR="00AE13C5" w:rsidRPr="00CF2CB9" w:rsidRDefault="00AE13C5" w:rsidP="00682FC9">
      <w:pPr>
        <w:pStyle w:val="ListParagraph"/>
        <w:ind w:left="0"/>
        <w:jc w:val="both"/>
        <w:rPr>
          <w:szCs w:val="24"/>
        </w:rPr>
      </w:pPr>
      <w:r w:rsidRPr="00CF2CB9">
        <w:rPr>
          <w:szCs w:val="24"/>
        </w:rPr>
        <w:t>3.</w:t>
      </w:r>
      <w:r w:rsidR="001875A5">
        <w:rPr>
          <w:szCs w:val="24"/>
        </w:rPr>
        <w:t xml:space="preserve"> </w:t>
      </w:r>
      <w:r w:rsidRPr="00CF2CB9">
        <w:rPr>
          <w:szCs w:val="24"/>
        </w:rPr>
        <w:t>Koolis viiakse läbi regulaarselt tuletõrjeõppusi.</w:t>
      </w:r>
    </w:p>
    <w:p w14:paraId="614516DE" w14:textId="77777777" w:rsidR="00AE13C5" w:rsidRPr="00CF2CB9" w:rsidRDefault="00AE13C5" w:rsidP="00682FC9">
      <w:pPr>
        <w:pStyle w:val="ListParagraph"/>
        <w:ind w:left="0"/>
        <w:jc w:val="both"/>
        <w:rPr>
          <w:szCs w:val="24"/>
        </w:rPr>
      </w:pPr>
      <w:r w:rsidRPr="00CF2CB9">
        <w:rPr>
          <w:szCs w:val="24"/>
        </w:rPr>
        <w:t>4.</w:t>
      </w:r>
      <w:r w:rsidR="001875A5">
        <w:rPr>
          <w:szCs w:val="24"/>
        </w:rPr>
        <w:t xml:space="preserve"> </w:t>
      </w:r>
      <w:r w:rsidRPr="00CF2CB9">
        <w:rPr>
          <w:szCs w:val="24"/>
        </w:rPr>
        <w:t>Koolitöötajad on läbinud turvalisusealaseid koolitusi.</w:t>
      </w:r>
    </w:p>
    <w:p w14:paraId="328B3630" w14:textId="77777777" w:rsidR="00796437" w:rsidRDefault="00AE13C5" w:rsidP="001B72FA">
      <w:pPr>
        <w:pStyle w:val="ListParagraph"/>
        <w:ind w:left="0"/>
        <w:jc w:val="both"/>
        <w:rPr>
          <w:szCs w:val="24"/>
        </w:rPr>
      </w:pPr>
      <w:r w:rsidRPr="00CF2CB9">
        <w:rPr>
          <w:szCs w:val="24"/>
        </w:rPr>
        <w:t>5.</w:t>
      </w:r>
      <w:r w:rsidR="001875A5">
        <w:rPr>
          <w:szCs w:val="24"/>
        </w:rPr>
        <w:t xml:space="preserve"> </w:t>
      </w:r>
      <w:r w:rsidRPr="00CF2CB9">
        <w:rPr>
          <w:szCs w:val="24"/>
        </w:rPr>
        <w:t>Koolitöötajad tegelevad pidevalt koolik</w:t>
      </w:r>
      <w:r w:rsidR="000A3FB5">
        <w:rPr>
          <w:szCs w:val="24"/>
        </w:rPr>
        <w:t>iusamise</w:t>
      </w:r>
      <w:r w:rsidR="00B46731">
        <w:rPr>
          <w:szCs w:val="24"/>
        </w:rPr>
        <w:t xml:space="preserve"> ennetamise</w:t>
      </w:r>
      <w:r w:rsidRPr="00CF2CB9">
        <w:rPr>
          <w:szCs w:val="24"/>
        </w:rPr>
        <w:t>, märkamise</w:t>
      </w:r>
      <w:r w:rsidR="000A3FB5">
        <w:rPr>
          <w:szCs w:val="24"/>
        </w:rPr>
        <w:t xml:space="preserve"> ja kiusamisjuhtumite lahendamisega.</w:t>
      </w:r>
    </w:p>
    <w:p w14:paraId="21AAACBA" w14:textId="77777777" w:rsidR="00AE13C5" w:rsidRPr="00CF2CB9" w:rsidRDefault="00AE13C5" w:rsidP="001B72FA">
      <w:pPr>
        <w:pStyle w:val="ListParagraph"/>
        <w:ind w:left="0"/>
        <w:jc w:val="both"/>
        <w:rPr>
          <w:szCs w:val="24"/>
        </w:rPr>
      </w:pPr>
      <w:r w:rsidRPr="00CF2CB9">
        <w:rPr>
          <w:szCs w:val="24"/>
        </w:rPr>
        <w:t>6.</w:t>
      </w:r>
      <w:r w:rsidR="001875A5">
        <w:rPr>
          <w:szCs w:val="24"/>
        </w:rPr>
        <w:t xml:space="preserve"> </w:t>
      </w:r>
      <w:r w:rsidRPr="00CF2CB9">
        <w:rPr>
          <w:szCs w:val="24"/>
        </w:rPr>
        <w:t>Palupera põhikooli kodukorras on kehtestatud kord turvalisuse tagamiseks õpperuumides tundide, vahetundide ja ringitundide aja</w:t>
      </w:r>
      <w:r w:rsidR="0046216C">
        <w:rPr>
          <w:szCs w:val="24"/>
        </w:rPr>
        <w:t>l</w:t>
      </w:r>
      <w:r w:rsidRPr="00CF2CB9">
        <w:rPr>
          <w:szCs w:val="24"/>
        </w:rPr>
        <w:t>.</w:t>
      </w:r>
    </w:p>
    <w:p w14:paraId="2BB11484" w14:textId="77777777" w:rsidR="00AE13C5" w:rsidRPr="00CF2CB9" w:rsidRDefault="00AE13C5" w:rsidP="001B72FA">
      <w:pPr>
        <w:pStyle w:val="ListParagraph"/>
        <w:ind w:left="0"/>
        <w:jc w:val="both"/>
        <w:rPr>
          <w:szCs w:val="24"/>
        </w:rPr>
      </w:pPr>
      <w:r w:rsidRPr="00CF2CB9">
        <w:rPr>
          <w:szCs w:val="24"/>
        </w:rPr>
        <w:lastRenderedPageBreak/>
        <w:t>7.</w:t>
      </w:r>
      <w:r w:rsidR="001875A5">
        <w:rPr>
          <w:szCs w:val="24"/>
        </w:rPr>
        <w:t xml:space="preserve"> </w:t>
      </w:r>
      <w:r w:rsidRPr="00CF2CB9">
        <w:rPr>
          <w:szCs w:val="24"/>
        </w:rPr>
        <w:t>Kogu õppepäeva jooksul on õpilased personali valve all:</w:t>
      </w:r>
    </w:p>
    <w:p w14:paraId="436CE797" w14:textId="77777777" w:rsidR="00AE13C5" w:rsidRPr="00CF2CB9" w:rsidRDefault="00AE13C5" w:rsidP="00892BE8">
      <w:pPr>
        <w:pStyle w:val="ListParagraph"/>
        <w:numPr>
          <w:ilvl w:val="0"/>
          <w:numId w:val="21"/>
        </w:numPr>
        <w:contextualSpacing/>
        <w:jc w:val="both"/>
        <w:rPr>
          <w:szCs w:val="24"/>
        </w:rPr>
      </w:pPr>
      <w:r w:rsidRPr="00CF2CB9">
        <w:rPr>
          <w:szCs w:val="24"/>
        </w:rPr>
        <w:t>korrapidaja- õpetaja tagab õpilaste ohutuse vahetundides;</w:t>
      </w:r>
    </w:p>
    <w:p w14:paraId="43FD6B50" w14:textId="77777777" w:rsidR="00AE13C5" w:rsidRPr="00CF2CB9" w:rsidRDefault="00AE13C5" w:rsidP="00892BE8">
      <w:pPr>
        <w:pStyle w:val="ListParagraph"/>
        <w:numPr>
          <w:ilvl w:val="0"/>
          <w:numId w:val="21"/>
        </w:numPr>
        <w:contextualSpacing/>
        <w:jc w:val="both"/>
        <w:rPr>
          <w:szCs w:val="24"/>
        </w:rPr>
      </w:pPr>
      <w:r w:rsidRPr="00CF2CB9">
        <w:rPr>
          <w:szCs w:val="24"/>
        </w:rPr>
        <w:t>õpilaste söömist sööklas jälgivad klassijuhatajad;</w:t>
      </w:r>
    </w:p>
    <w:p w14:paraId="6C0AC5A2" w14:textId="77777777" w:rsidR="00AE13C5" w:rsidRPr="00CF2CB9" w:rsidRDefault="00343C0A" w:rsidP="00892BE8">
      <w:pPr>
        <w:pStyle w:val="ListParagraph"/>
        <w:numPr>
          <w:ilvl w:val="0"/>
          <w:numId w:val="21"/>
        </w:numPr>
        <w:contextualSpacing/>
        <w:jc w:val="both"/>
        <w:rPr>
          <w:szCs w:val="24"/>
        </w:rPr>
      </w:pPr>
      <w:r>
        <w:rPr>
          <w:szCs w:val="24"/>
        </w:rPr>
        <w:t xml:space="preserve">reeglina </w:t>
      </w:r>
      <w:r w:rsidR="00AE13C5" w:rsidRPr="00CF2CB9">
        <w:rPr>
          <w:szCs w:val="24"/>
        </w:rPr>
        <w:t>õpilasi õppetundidest ei eemaldata;</w:t>
      </w:r>
    </w:p>
    <w:p w14:paraId="744CD56E" w14:textId="77777777" w:rsidR="00AE13C5" w:rsidRPr="00CF2CB9" w:rsidRDefault="00AE13C5" w:rsidP="00892BE8">
      <w:pPr>
        <w:pStyle w:val="ListParagraph"/>
        <w:numPr>
          <w:ilvl w:val="0"/>
          <w:numId w:val="21"/>
        </w:numPr>
        <w:contextualSpacing/>
        <w:jc w:val="both"/>
        <w:rPr>
          <w:szCs w:val="24"/>
        </w:rPr>
      </w:pPr>
      <w:r w:rsidRPr="00CF2CB9">
        <w:rPr>
          <w:szCs w:val="24"/>
        </w:rPr>
        <w:t>pikapäevarühma töös osalevad õpilased</w:t>
      </w:r>
      <w:r w:rsidR="00343C0A">
        <w:rPr>
          <w:szCs w:val="24"/>
        </w:rPr>
        <w:t xml:space="preserve"> l</w:t>
      </w:r>
      <w:r w:rsidRPr="00CF2CB9">
        <w:rPr>
          <w:szCs w:val="24"/>
        </w:rPr>
        <w:t>ahkuvad ainult loa alusel pikapäevarühmast;</w:t>
      </w:r>
    </w:p>
    <w:p w14:paraId="42A4C749" w14:textId="77777777" w:rsidR="002D3C10" w:rsidRPr="00CF2CB9" w:rsidRDefault="00AE13C5" w:rsidP="00892BE8">
      <w:pPr>
        <w:pStyle w:val="ListParagraph"/>
        <w:numPr>
          <w:ilvl w:val="0"/>
          <w:numId w:val="21"/>
        </w:numPr>
        <w:contextualSpacing/>
        <w:jc w:val="both"/>
        <w:rPr>
          <w:szCs w:val="24"/>
        </w:rPr>
      </w:pPr>
      <w:r w:rsidRPr="00CF2CB9">
        <w:rPr>
          <w:szCs w:val="24"/>
        </w:rPr>
        <w:t>õppetöö ajal lahkuvad õpilased kooli territoori</w:t>
      </w:r>
      <w:r w:rsidR="002D3C10" w:rsidRPr="00CF2CB9">
        <w:rPr>
          <w:szCs w:val="24"/>
        </w:rPr>
        <w:t>umilt ainult loa alusel.</w:t>
      </w:r>
    </w:p>
    <w:p w14:paraId="467E0BC5" w14:textId="77777777" w:rsidR="002D3C10" w:rsidRPr="00CF2CB9" w:rsidRDefault="002D3C10" w:rsidP="001B72FA">
      <w:pPr>
        <w:pStyle w:val="ListParagraph"/>
        <w:ind w:left="0"/>
        <w:contextualSpacing/>
        <w:jc w:val="both"/>
        <w:rPr>
          <w:szCs w:val="24"/>
        </w:rPr>
      </w:pPr>
      <w:r w:rsidRPr="00CF2CB9">
        <w:rPr>
          <w:szCs w:val="24"/>
        </w:rPr>
        <w:t>8.</w:t>
      </w:r>
      <w:r w:rsidR="001875A5">
        <w:rPr>
          <w:szCs w:val="24"/>
        </w:rPr>
        <w:t xml:space="preserve"> </w:t>
      </w:r>
      <w:r w:rsidR="00AE13C5" w:rsidRPr="00CF2CB9">
        <w:rPr>
          <w:szCs w:val="24"/>
        </w:rPr>
        <w:t>Koolimajja sisenenud isikud suunata</w:t>
      </w:r>
      <w:r w:rsidRPr="00CF2CB9">
        <w:rPr>
          <w:szCs w:val="24"/>
        </w:rPr>
        <w:t>kse korrapidaja- õpetaja juurde.</w:t>
      </w:r>
    </w:p>
    <w:p w14:paraId="6C964CA5" w14:textId="77777777" w:rsidR="00AE13C5" w:rsidRDefault="002D3C10" w:rsidP="001B72FA">
      <w:pPr>
        <w:pStyle w:val="ListParagraph"/>
        <w:ind w:left="0"/>
        <w:contextualSpacing/>
        <w:jc w:val="both"/>
        <w:rPr>
          <w:szCs w:val="24"/>
        </w:rPr>
      </w:pPr>
      <w:r w:rsidRPr="00CF2CB9">
        <w:rPr>
          <w:szCs w:val="24"/>
        </w:rPr>
        <w:t>9.</w:t>
      </w:r>
      <w:r w:rsidR="001875A5">
        <w:rPr>
          <w:szCs w:val="24"/>
        </w:rPr>
        <w:t xml:space="preserve"> </w:t>
      </w:r>
      <w:r w:rsidR="00AE13C5" w:rsidRPr="00CF2CB9">
        <w:rPr>
          <w:szCs w:val="24"/>
        </w:rPr>
        <w:t>Palupera põhikool tagab õpilase koolis viibimise ajal tema vaimse ja füüsilise turvalisuse.</w:t>
      </w:r>
    </w:p>
    <w:p w14:paraId="5D074C1A" w14:textId="77777777" w:rsidR="00892BE8" w:rsidRPr="00CF2CB9" w:rsidRDefault="00892BE8" w:rsidP="001B72FA">
      <w:pPr>
        <w:pStyle w:val="ListParagraph"/>
        <w:ind w:left="0"/>
        <w:contextualSpacing/>
        <w:jc w:val="both"/>
        <w:rPr>
          <w:szCs w:val="24"/>
        </w:rPr>
      </w:pPr>
    </w:p>
    <w:p w14:paraId="7BFF6C84" w14:textId="77777777" w:rsidR="00F67459" w:rsidRPr="00892BE8" w:rsidRDefault="00C06550" w:rsidP="00892BE8">
      <w:pPr>
        <w:pStyle w:val="Heading1"/>
        <w:spacing w:after="200"/>
        <w:rPr>
          <w:sz w:val="24"/>
          <w:szCs w:val="24"/>
        </w:rPr>
      </w:pPr>
      <w:bookmarkStart w:id="28" w:name="_Toc342809495"/>
      <w:bookmarkStart w:id="29" w:name="_Toc34818204"/>
      <w:r w:rsidRPr="00F67459">
        <w:rPr>
          <w:sz w:val="24"/>
          <w:szCs w:val="24"/>
        </w:rPr>
        <w:t>5. T</w:t>
      </w:r>
      <w:r w:rsidR="002D3C10" w:rsidRPr="00F67459">
        <w:rPr>
          <w:sz w:val="24"/>
          <w:szCs w:val="24"/>
        </w:rPr>
        <w:t>äienduskoolituskava</w:t>
      </w:r>
      <w:bookmarkEnd w:id="28"/>
      <w:bookmarkEnd w:id="29"/>
    </w:p>
    <w:p w14:paraId="10F2F373" w14:textId="77777777" w:rsidR="002D3C10" w:rsidRPr="00CF2CB9" w:rsidRDefault="002D3C10" w:rsidP="00682FC9">
      <w:pPr>
        <w:pStyle w:val="ListParagraph"/>
        <w:ind w:left="0"/>
        <w:jc w:val="both"/>
        <w:rPr>
          <w:szCs w:val="24"/>
        </w:rPr>
      </w:pPr>
      <w:r w:rsidRPr="00CF2CB9">
        <w:rPr>
          <w:szCs w:val="24"/>
        </w:rPr>
        <w:t>Täienduskoolituse planeerimine ja selleks tingimuste loomine lähtub kooli vajadust</w:t>
      </w:r>
      <w:r w:rsidR="00840167">
        <w:rPr>
          <w:szCs w:val="24"/>
        </w:rPr>
        <w:t>est ja finantsilisest võimalusest</w:t>
      </w:r>
      <w:r w:rsidRPr="00CF2CB9">
        <w:rPr>
          <w:szCs w:val="24"/>
        </w:rPr>
        <w:t>.</w:t>
      </w:r>
      <w:r w:rsidR="00C92CB6">
        <w:rPr>
          <w:szCs w:val="24"/>
        </w:rPr>
        <w:t xml:space="preserve"> </w:t>
      </w:r>
      <w:r w:rsidRPr="00CF2CB9">
        <w:rPr>
          <w:szCs w:val="24"/>
        </w:rPr>
        <w:t>Täiendkoolituse korraldamine koolis või väljaspool kooli arvestab sisehindamise tulemusi, õpetajakoolituse raamnõudeid, õpetaja kvalifikatsiooninõudeid, kooli eesmärke, kooli õppekava.</w:t>
      </w:r>
    </w:p>
    <w:p w14:paraId="5372410B" w14:textId="77777777" w:rsidR="002D3C10" w:rsidRPr="00CF2CB9" w:rsidRDefault="002D3C10" w:rsidP="00682FC9">
      <w:pPr>
        <w:pStyle w:val="ListParagraph"/>
        <w:ind w:left="0"/>
        <w:jc w:val="both"/>
        <w:rPr>
          <w:szCs w:val="24"/>
        </w:rPr>
      </w:pPr>
      <w:r w:rsidRPr="00CF2CB9">
        <w:rPr>
          <w:szCs w:val="24"/>
        </w:rPr>
        <w:t>Palupera põhikooli koolitused:</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7"/>
        <w:gridCol w:w="1243"/>
        <w:gridCol w:w="1243"/>
        <w:gridCol w:w="1243"/>
      </w:tblGrid>
      <w:tr w:rsidR="002D3C10" w:rsidRPr="00CF2CB9" w14:paraId="18A38DB6" w14:textId="77777777" w:rsidTr="00E82544">
        <w:tc>
          <w:tcPr>
            <w:tcW w:w="5034" w:type="dxa"/>
            <w:shd w:val="clear" w:color="auto" w:fill="auto"/>
          </w:tcPr>
          <w:p w14:paraId="61361AA9" w14:textId="77777777" w:rsidR="002D3C10" w:rsidRPr="00CF2CB9" w:rsidRDefault="002D3C10" w:rsidP="00682FC9">
            <w:pPr>
              <w:pStyle w:val="ListParagraph"/>
              <w:spacing w:after="0"/>
              <w:ind w:left="0"/>
              <w:rPr>
                <w:szCs w:val="24"/>
              </w:rPr>
            </w:pPr>
            <w:r w:rsidRPr="00CF2CB9">
              <w:rPr>
                <w:szCs w:val="24"/>
              </w:rPr>
              <w:t>Tegevused</w:t>
            </w:r>
          </w:p>
        </w:tc>
        <w:tc>
          <w:tcPr>
            <w:tcW w:w="1203" w:type="dxa"/>
            <w:shd w:val="clear" w:color="auto" w:fill="auto"/>
          </w:tcPr>
          <w:p w14:paraId="73A9B329" w14:textId="77777777" w:rsidR="002D3C10" w:rsidRPr="00CF2CB9" w:rsidRDefault="00B843EF" w:rsidP="00682FC9">
            <w:pPr>
              <w:pStyle w:val="ListParagraph"/>
              <w:spacing w:after="0"/>
              <w:ind w:left="0"/>
              <w:rPr>
                <w:szCs w:val="24"/>
              </w:rPr>
            </w:pPr>
            <w:r>
              <w:rPr>
                <w:szCs w:val="24"/>
              </w:rPr>
              <w:t>20</w:t>
            </w:r>
            <w:r w:rsidR="00D930D3">
              <w:rPr>
                <w:szCs w:val="24"/>
              </w:rPr>
              <w:t>20/2021</w:t>
            </w:r>
          </w:p>
        </w:tc>
        <w:tc>
          <w:tcPr>
            <w:tcW w:w="1079" w:type="dxa"/>
            <w:shd w:val="clear" w:color="auto" w:fill="auto"/>
          </w:tcPr>
          <w:p w14:paraId="504B3011" w14:textId="77777777" w:rsidR="002D3C10" w:rsidRPr="00CF2CB9" w:rsidRDefault="00B843EF" w:rsidP="00682FC9">
            <w:pPr>
              <w:pStyle w:val="ListParagraph"/>
              <w:spacing w:after="0"/>
              <w:ind w:left="0"/>
              <w:rPr>
                <w:szCs w:val="24"/>
              </w:rPr>
            </w:pPr>
            <w:r>
              <w:rPr>
                <w:szCs w:val="24"/>
              </w:rPr>
              <w:t>20</w:t>
            </w:r>
            <w:r w:rsidR="00D930D3">
              <w:rPr>
                <w:szCs w:val="24"/>
              </w:rPr>
              <w:t>21/2022</w:t>
            </w:r>
          </w:p>
        </w:tc>
        <w:tc>
          <w:tcPr>
            <w:tcW w:w="1048" w:type="dxa"/>
            <w:shd w:val="clear" w:color="auto" w:fill="auto"/>
          </w:tcPr>
          <w:p w14:paraId="6F7FE5E6" w14:textId="77777777" w:rsidR="002D3C10" w:rsidRPr="00CF2CB9" w:rsidRDefault="00B843EF" w:rsidP="00682FC9">
            <w:pPr>
              <w:pStyle w:val="ListParagraph"/>
              <w:spacing w:after="0"/>
              <w:ind w:left="0"/>
              <w:rPr>
                <w:szCs w:val="24"/>
              </w:rPr>
            </w:pPr>
            <w:r>
              <w:rPr>
                <w:szCs w:val="24"/>
              </w:rPr>
              <w:t>20</w:t>
            </w:r>
            <w:r w:rsidR="00D930D3">
              <w:rPr>
                <w:szCs w:val="24"/>
              </w:rPr>
              <w:t>22/2023</w:t>
            </w:r>
          </w:p>
        </w:tc>
      </w:tr>
      <w:tr w:rsidR="002D3C10" w:rsidRPr="00CF2CB9" w14:paraId="47B6FE1E" w14:textId="77777777" w:rsidTr="00E82544">
        <w:tc>
          <w:tcPr>
            <w:tcW w:w="5034" w:type="dxa"/>
            <w:shd w:val="clear" w:color="auto" w:fill="auto"/>
          </w:tcPr>
          <w:p w14:paraId="55803AFC" w14:textId="77777777" w:rsidR="002D3C10" w:rsidRPr="00CF2CB9" w:rsidRDefault="002D3C10" w:rsidP="00282B01">
            <w:pPr>
              <w:pStyle w:val="ListParagraph"/>
              <w:spacing w:after="0"/>
              <w:ind w:left="0"/>
              <w:rPr>
                <w:szCs w:val="24"/>
              </w:rPr>
            </w:pPr>
            <w:r w:rsidRPr="00CF2CB9">
              <w:rPr>
                <w:szCs w:val="24"/>
              </w:rPr>
              <w:t xml:space="preserve">Koolimeeskonna ja õpetajate koolitamine </w:t>
            </w:r>
            <w:r w:rsidR="00282B01">
              <w:rPr>
                <w:szCs w:val="24"/>
              </w:rPr>
              <w:t xml:space="preserve"> lähtuvalt uutest suundumusest „ Kool 2035“</w:t>
            </w:r>
          </w:p>
        </w:tc>
        <w:tc>
          <w:tcPr>
            <w:tcW w:w="1203" w:type="dxa"/>
            <w:shd w:val="clear" w:color="auto" w:fill="auto"/>
          </w:tcPr>
          <w:p w14:paraId="3363B468" w14:textId="77777777" w:rsidR="002D3C10" w:rsidRPr="00CF2CB9" w:rsidRDefault="002D3C10" w:rsidP="00682FC9">
            <w:pPr>
              <w:pStyle w:val="ListParagraph"/>
              <w:spacing w:after="0"/>
              <w:ind w:left="0"/>
              <w:rPr>
                <w:szCs w:val="24"/>
              </w:rPr>
            </w:pPr>
            <w:r w:rsidRPr="00CF2CB9">
              <w:rPr>
                <w:szCs w:val="24"/>
              </w:rPr>
              <w:t>x</w:t>
            </w:r>
          </w:p>
        </w:tc>
        <w:tc>
          <w:tcPr>
            <w:tcW w:w="1079" w:type="dxa"/>
            <w:shd w:val="clear" w:color="auto" w:fill="auto"/>
          </w:tcPr>
          <w:p w14:paraId="130CD1FA" w14:textId="77777777" w:rsidR="002D3C10" w:rsidRPr="00CF2CB9" w:rsidRDefault="002D3C10" w:rsidP="00682FC9">
            <w:pPr>
              <w:pStyle w:val="ListParagraph"/>
              <w:spacing w:after="0"/>
              <w:ind w:left="0"/>
              <w:rPr>
                <w:szCs w:val="24"/>
              </w:rPr>
            </w:pPr>
            <w:r w:rsidRPr="00CF2CB9">
              <w:rPr>
                <w:szCs w:val="24"/>
              </w:rPr>
              <w:t>x</w:t>
            </w:r>
          </w:p>
        </w:tc>
        <w:tc>
          <w:tcPr>
            <w:tcW w:w="1048" w:type="dxa"/>
            <w:shd w:val="clear" w:color="auto" w:fill="auto"/>
          </w:tcPr>
          <w:p w14:paraId="6DE00F47" w14:textId="77777777" w:rsidR="002D3C10" w:rsidRPr="00CF2CB9" w:rsidRDefault="002D3C10" w:rsidP="00682FC9">
            <w:pPr>
              <w:pStyle w:val="ListParagraph"/>
              <w:spacing w:after="0"/>
              <w:ind w:left="0"/>
              <w:rPr>
                <w:szCs w:val="24"/>
              </w:rPr>
            </w:pPr>
            <w:r w:rsidRPr="00CF2CB9">
              <w:rPr>
                <w:szCs w:val="24"/>
              </w:rPr>
              <w:t>x</w:t>
            </w:r>
          </w:p>
        </w:tc>
      </w:tr>
      <w:tr w:rsidR="002D3C10" w:rsidRPr="00CF2CB9" w14:paraId="39167562" w14:textId="77777777" w:rsidTr="00E82544">
        <w:tc>
          <w:tcPr>
            <w:tcW w:w="5034" w:type="dxa"/>
            <w:shd w:val="clear" w:color="auto" w:fill="auto"/>
          </w:tcPr>
          <w:p w14:paraId="523FB152" w14:textId="77777777" w:rsidR="002D3C10" w:rsidRPr="00CF2CB9" w:rsidRDefault="00B46731" w:rsidP="00682FC9">
            <w:pPr>
              <w:pStyle w:val="ListParagraph"/>
              <w:spacing w:after="0"/>
              <w:ind w:left="0"/>
              <w:rPr>
                <w:szCs w:val="24"/>
              </w:rPr>
            </w:pPr>
            <w:r>
              <w:rPr>
                <w:szCs w:val="24"/>
              </w:rPr>
              <w:t>Üldpädevuste kujundamine</w:t>
            </w:r>
          </w:p>
        </w:tc>
        <w:tc>
          <w:tcPr>
            <w:tcW w:w="1203" w:type="dxa"/>
            <w:shd w:val="clear" w:color="auto" w:fill="auto"/>
          </w:tcPr>
          <w:p w14:paraId="70826A42" w14:textId="77777777" w:rsidR="002D3C10" w:rsidRPr="00CF2CB9" w:rsidRDefault="002D3C10" w:rsidP="00682FC9">
            <w:pPr>
              <w:pStyle w:val="ListParagraph"/>
              <w:spacing w:after="0"/>
              <w:ind w:left="0"/>
              <w:rPr>
                <w:szCs w:val="24"/>
              </w:rPr>
            </w:pPr>
            <w:r w:rsidRPr="00CF2CB9">
              <w:rPr>
                <w:szCs w:val="24"/>
              </w:rPr>
              <w:t>x</w:t>
            </w:r>
          </w:p>
        </w:tc>
        <w:tc>
          <w:tcPr>
            <w:tcW w:w="1079" w:type="dxa"/>
            <w:shd w:val="clear" w:color="auto" w:fill="auto"/>
          </w:tcPr>
          <w:p w14:paraId="56334D27" w14:textId="77777777" w:rsidR="002D3C10" w:rsidRPr="00CF2CB9" w:rsidRDefault="002D3C10" w:rsidP="00682FC9">
            <w:pPr>
              <w:pStyle w:val="ListParagraph"/>
              <w:spacing w:after="0"/>
              <w:ind w:left="0"/>
              <w:rPr>
                <w:szCs w:val="24"/>
              </w:rPr>
            </w:pPr>
            <w:r w:rsidRPr="00CF2CB9">
              <w:rPr>
                <w:szCs w:val="24"/>
              </w:rPr>
              <w:t>x</w:t>
            </w:r>
          </w:p>
        </w:tc>
        <w:tc>
          <w:tcPr>
            <w:tcW w:w="1048" w:type="dxa"/>
            <w:shd w:val="clear" w:color="auto" w:fill="auto"/>
          </w:tcPr>
          <w:p w14:paraId="0923AFA8" w14:textId="77777777" w:rsidR="002D3C10" w:rsidRPr="00CF2CB9" w:rsidRDefault="002D3C10" w:rsidP="00682FC9">
            <w:pPr>
              <w:pStyle w:val="ListParagraph"/>
              <w:spacing w:after="0"/>
              <w:ind w:left="0"/>
              <w:rPr>
                <w:szCs w:val="24"/>
              </w:rPr>
            </w:pPr>
            <w:r w:rsidRPr="00CF2CB9">
              <w:rPr>
                <w:szCs w:val="24"/>
              </w:rPr>
              <w:t>x</w:t>
            </w:r>
          </w:p>
        </w:tc>
      </w:tr>
      <w:tr w:rsidR="002D3C10" w:rsidRPr="00CF2CB9" w14:paraId="4A50E504" w14:textId="77777777" w:rsidTr="00E82544">
        <w:tc>
          <w:tcPr>
            <w:tcW w:w="5034" w:type="dxa"/>
            <w:shd w:val="clear" w:color="auto" w:fill="auto"/>
          </w:tcPr>
          <w:p w14:paraId="2DA1F0AB" w14:textId="77777777" w:rsidR="002D3C10" w:rsidRPr="00CF2CB9" w:rsidRDefault="00D930D3" w:rsidP="00682FC9">
            <w:pPr>
              <w:pStyle w:val="ListParagraph"/>
              <w:spacing w:after="0"/>
              <w:ind w:left="0"/>
              <w:rPr>
                <w:szCs w:val="24"/>
              </w:rPr>
            </w:pPr>
            <w:r>
              <w:rPr>
                <w:szCs w:val="24"/>
              </w:rPr>
              <w:t>Osalemine  Elva valla ja</w:t>
            </w:r>
            <w:r w:rsidR="00BA0533">
              <w:rPr>
                <w:szCs w:val="24"/>
              </w:rPr>
              <w:t xml:space="preserve"> </w:t>
            </w:r>
            <w:r>
              <w:rPr>
                <w:szCs w:val="24"/>
              </w:rPr>
              <w:t>Tartu</w:t>
            </w:r>
            <w:r w:rsidR="002D3C10" w:rsidRPr="00CF2CB9">
              <w:rPr>
                <w:szCs w:val="24"/>
              </w:rPr>
              <w:t>maa ainesektsioonide koosolekutel ja õppepäevadel</w:t>
            </w:r>
          </w:p>
        </w:tc>
        <w:tc>
          <w:tcPr>
            <w:tcW w:w="1203" w:type="dxa"/>
            <w:shd w:val="clear" w:color="auto" w:fill="auto"/>
          </w:tcPr>
          <w:p w14:paraId="389A8F36" w14:textId="77777777" w:rsidR="002D3C10" w:rsidRPr="00CF2CB9" w:rsidRDefault="002D3C10" w:rsidP="00682FC9">
            <w:pPr>
              <w:pStyle w:val="ListParagraph"/>
              <w:spacing w:after="0"/>
              <w:ind w:left="0"/>
              <w:rPr>
                <w:szCs w:val="24"/>
              </w:rPr>
            </w:pPr>
            <w:r w:rsidRPr="00CF2CB9">
              <w:rPr>
                <w:szCs w:val="24"/>
              </w:rPr>
              <w:t>x</w:t>
            </w:r>
          </w:p>
        </w:tc>
        <w:tc>
          <w:tcPr>
            <w:tcW w:w="1079" w:type="dxa"/>
            <w:shd w:val="clear" w:color="auto" w:fill="auto"/>
          </w:tcPr>
          <w:p w14:paraId="1C74E236" w14:textId="77777777" w:rsidR="002D3C10" w:rsidRPr="00CF2CB9" w:rsidRDefault="002D3C10" w:rsidP="00682FC9">
            <w:pPr>
              <w:pStyle w:val="ListParagraph"/>
              <w:spacing w:after="0"/>
              <w:ind w:left="0"/>
              <w:rPr>
                <w:szCs w:val="24"/>
              </w:rPr>
            </w:pPr>
            <w:r w:rsidRPr="00CF2CB9">
              <w:rPr>
                <w:szCs w:val="24"/>
              </w:rPr>
              <w:t>x</w:t>
            </w:r>
          </w:p>
        </w:tc>
        <w:tc>
          <w:tcPr>
            <w:tcW w:w="1048" w:type="dxa"/>
            <w:shd w:val="clear" w:color="auto" w:fill="auto"/>
          </w:tcPr>
          <w:p w14:paraId="4B16F20E" w14:textId="77777777" w:rsidR="002D3C10" w:rsidRPr="00CF2CB9" w:rsidRDefault="002D3C10" w:rsidP="00682FC9">
            <w:pPr>
              <w:pStyle w:val="ListParagraph"/>
              <w:spacing w:after="0"/>
              <w:ind w:left="0"/>
              <w:rPr>
                <w:szCs w:val="24"/>
              </w:rPr>
            </w:pPr>
            <w:r w:rsidRPr="00CF2CB9">
              <w:rPr>
                <w:szCs w:val="24"/>
              </w:rPr>
              <w:t>x</w:t>
            </w:r>
          </w:p>
        </w:tc>
      </w:tr>
      <w:tr w:rsidR="002D3C10" w:rsidRPr="00CF2CB9" w14:paraId="6DB0C24F" w14:textId="77777777" w:rsidTr="00E82544">
        <w:tc>
          <w:tcPr>
            <w:tcW w:w="5034" w:type="dxa"/>
            <w:shd w:val="clear" w:color="auto" w:fill="auto"/>
          </w:tcPr>
          <w:p w14:paraId="1C6EB3CE" w14:textId="77777777" w:rsidR="002D3C10" w:rsidRPr="00CF2CB9" w:rsidRDefault="004F0DBA" w:rsidP="00682FC9">
            <w:pPr>
              <w:pStyle w:val="ListParagraph"/>
              <w:spacing w:after="0"/>
              <w:ind w:left="0"/>
              <w:rPr>
                <w:szCs w:val="24"/>
              </w:rPr>
            </w:pPr>
            <w:r>
              <w:rPr>
                <w:szCs w:val="24"/>
              </w:rPr>
              <w:t xml:space="preserve">Osalemine riiklikel </w:t>
            </w:r>
            <w:r w:rsidR="002D3C10" w:rsidRPr="00CF2CB9">
              <w:rPr>
                <w:szCs w:val="24"/>
              </w:rPr>
              <w:t>kursustel, koolituspäevadel vastavalt kooli eesmärkidele</w:t>
            </w:r>
          </w:p>
        </w:tc>
        <w:tc>
          <w:tcPr>
            <w:tcW w:w="1203" w:type="dxa"/>
            <w:shd w:val="clear" w:color="auto" w:fill="auto"/>
          </w:tcPr>
          <w:p w14:paraId="5DF4A825" w14:textId="77777777" w:rsidR="002D3C10" w:rsidRPr="00CF2CB9" w:rsidRDefault="002D3C10" w:rsidP="00682FC9">
            <w:pPr>
              <w:pStyle w:val="ListParagraph"/>
              <w:spacing w:after="0"/>
              <w:ind w:left="0"/>
              <w:rPr>
                <w:szCs w:val="24"/>
              </w:rPr>
            </w:pPr>
            <w:r w:rsidRPr="00CF2CB9">
              <w:rPr>
                <w:szCs w:val="24"/>
              </w:rPr>
              <w:t>x</w:t>
            </w:r>
          </w:p>
        </w:tc>
        <w:tc>
          <w:tcPr>
            <w:tcW w:w="1079" w:type="dxa"/>
            <w:shd w:val="clear" w:color="auto" w:fill="auto"/>
          </w:tcPr>
          <w:p w14:paraId="0DE38A22" w14:textId="77777777" w:rsidR="002D3C10" w:rsidRPr="00CF2CB9" w:rsidRDefault="002D3C10" w:rsidP="00682FC9">
            <w:pPr>
              <w:pStyle w:val="ListParagraph"/>
              <w:spacing w:after="0"/>
              <w:ind w:left="0"/>
              <w:rPr>
                <w:szCs w:val="24"/>
              </w:rPr>
            </w:pPr>
            <w:r w:rsidRPr="00CF2CB9">
              <w:rPr>
                <w:szCs w:val="24"/>
              </w:rPr>
              <w:t>x</w:t>
            </w:r>
          </w:p>
        </w:tc>
        <w:tc>
          <w:tcPr>
            <w:tcW w:w="1048" w:type="dxa"/>
            <w:shd w:val="clear" w:color="auto" w:fill="auto"/>
          </w:tcPr>
          <w:p w14:paraId="6D36E309" w14:textId="77777777" w:rsidR="002D3C10" w:rsidRPr="00CF2CB9" w:rsidRDefault="002D3C10" w:rsidP="00682FC9">
            <w:pPr>
              <w:pStyle w:val="ListParagraph"/>
              <w:spacing w:after="0"/>
              <w:ind w:left="0"/>
              <w:rPr>
                <w:szCs w:val="24"/>
              </w:rPr>
            </w:pPr>
            <w:r w:rsidRPr="00CF2CB9">
              <w:rPr>
                <w:szCs w:val="24"/>
              </w:rPr>
              <w:t>x</w:t>
            </w:r>
          </w:p>
        </w:tc>
      </w:tr>
      <w:tr w:rsidR="002D3C10" w:rsidRPr="00CF2CB9" w14:paraId="4B782A63" w14:textId="77777777" w:rsidTr="00E82544">
        <w:tc>
          <w:tcPr>
            <w:tcW w:w="5034" w:type="dxa"/>
            <w:shd w:val="clear" w:color="auto" w:fill="auto"/>
          </w:tcPr>
          <w:p w14:paraId="311B3C39" w14:textId="77777777" w:rsidR="002D3C10" w:rsidRPr="00CF2CB9" w:rsidRDefault="002D3C10" w:rsidP="00682FC9">
            <w:pPr>
              <w:pStyle w:val="ListParagraph"/>
              <w:spacing w:after="0"/>
              <w:ind w:left="0"/>
              <w:rPr>
                <w:szCs w:val="24"/>
              </w:rPr>
            </w:pPr>
            <w:r w:rsidRPr="00CF2CB9">
              <w:rPr>
                <w:szCs w:val="24"/>
              </w:rPr>
              <w:t>Turvalisusega seotud koolitused</w:t>
            </w:r>
          </w:p>
        </w:tc>
        <w:tc>
          <w:tcPr>
            <w:tcW w:w="1203" w:type="dxa"/>
            <w:shd w:val="clear" w:color="auto" w:fill="auto"/>
          </w:tcPr>
          <w:p w14:paraId="7CE2235B" w14:textId="77777777" w:rsidR="002D3C10" w:rsidRPr="00CF2CB9" w:rsidRDefault="002D3C10" w:rsidP="00682FC9">
            <w:pPr>
              <w:pStyle w:val="ListParagraph"/>
              <w:spacing w:after="0"/>
              <w:ind w:left="0"/>
              <w:rPr>
                <w:szCs w:val="24"/>
              </w:rPr>
            </w:pPr>
            <w:r w:rsidRPr="00CF2CB9">
              <w:rPr>
                <w:szCs w:val="24"/>
              </w:rPr>
              <w:t>x</w:t>
            </w:r>
          </w:p>
        </w:tc>
        <w:tc>
          <w:tcPr>
            <w:tcW w:w="1079" w:type="dxa"/>
            <w:shd w:val="clear" w:color="auto" w:fill="auto"/>
          </w:tcPr>
          <w:p w14:paraId="0A73534C" w14:textId="77777777" w:rsidR="002D3C10" w:rsidRPr="00CF2CB9" w:rsidRDefault="002D3C10" w:rsidP="00682FC9">
            <w:pPr>
              <w:pStyle w:val="ListParagraph"/>
              <w:spacing w:after="0"/>
              <w:ind w:left="0"/>
              <w:rPr>
                <w:szCs w:val="24"/>
              </w:rPr>
            </w:pPr>
            <w:r w:rsidRPr="00CF2CB9">
              <w:rPr>
                <w:szCs w:val="24"/>
              </w:rPr>
              <w:t>x</w:t>
            </w:r>
          </w:p>
        </w:tc>
        <w:tc>
          <w:tcPr>
            <w:tcW w:w="1048" w:type="dxa"/>
            <w:shd w:val="clear" w:color="auto" w:fill="auto"/>
          </w:tcPr>
          <w:p w14:paraId="054F3A31" w14:textId="77777777" w:rsidR="002D3C10" w:rsidRPr="00CF2CB9" w:rsidRDefault="002D3C10" w:rsidP="00682FC9">
            <w:pPr>
              <w:pStyle w:val="ListParagraph"/>
              <w:spacing w:after="0"/>
              <w:ind w:left="0"/>
              <w:rPr>
                <w:szCs w:val="24"/>
              </w:rPr>
            </w:pPr>
            <w:r w:rsidRPr="00CF2CB9">
              <w:rPr>
                <w:szCs w:val="24"/>
              </w:rPr>
              <w:t>x</w:t>
            </w:r>
          </w:p>
        </w:tc>
      </w:tr>
      <w:tr w:rsidR="002D3C10" w:rsidRPr="00CF2CB9" w14:paraId="5C38F05C" w14:textId="77777777" w:rsidTr="00E82544">
        <w:tc>
          <w:tcPr>
            <w:tcW w:w="5034" w:type="dxa"/>
            <w:shd w:val="clear" w:color="auto" w:fill="auto"/>
          </w:tcPr>
          <w:p w14:paraId="5BFF07D5" w14:textId="77777777" w:rsidR="002D3C10" w:rsidRPr="00CF2CB9" w:rsidRDefault="001875A5" w:rsidP="00682FC9">
            <w:pPr>
              <w:pStyle w:val="ListParagraph"/>
              <w:spacing w:after="0"/>
              <w:ind w:left="0"/>
              <w:rPr>
                <w:szCs w:val="24"/>
              </w:rPr>
            </w:pPr>
            <w:r>
              <w:rPr>
                <w:szCs w:val="24"/>
              </w:rPr>
              <w:t>IT</w:t>
            </w:r>
            <w:r w:rsidR="00226F8A">
              <w:rPr>
                <w:szCs w:val="24"/>
              </w:rPr>
              <w:t xml:space="preserve"> vallas toimuvate</w:t>
            </w:r>
            <w:r w:rsidR="002D3C10" w:rsidRPr="00CF2CB9">
              <w:rPr>
                <w:szCs w:val="24"/>
              </w:rPr>
              <w:t xml:space="preserve"> uuendustega seotud koolitused</w:t>
            </w:r>
          </w:p>
        </w:tc>
        <w:tc>
          <w:tcPr>
            <w:tcW w:w="1203" w:type="dxa"/>
            <w:shd w:val="clear" w:color="auto" w:fill="auto"/>
          </w:tcPr>
          <w:p w14:paraId="61DC577C" w14:textId="77777777" w:rsidR="002D3C10" w:rsidRPr="00CF2CB9" w:rsidRDefault="002D3C10" w:rsidP="00682FC9">
            <w:pPr>
              <w:pStyle w:val="ListParagraph"/>
              <w:spacing w:after="0"/>
              <w:ind w:left="0"/>
              <w:rPr>
                <w:szCs w:val="24"/>
              </w:rPr>
            </w:pPr>
            <w:r w:rsidRPr="00CF2CB9">
              <w:rPr>
                <w:szCs w:val="24"/>
              </w:rPr>
              <w:t>x</w:t>
            </w:r>
          </w:p>
        </w:tc>
        <w:tc>
          <w:tcPr>
            <w:tcW w:w="1079" w:type="dxa"/>
            <w:shd w:val="clear" w:color="auto" w:fill="auto"/>
          </w:tcPr>
          <w:p w14:paraId="5D151978" w14:textId="77777777" w:rsidR="002D3C10" w:rsidRPr="00CF2CB9" w:rsidRDefault="002D3C10" w:rsidP="00682FC9">
            <w:pPr>
              <w:pStyle w:val="ListParagraph"/>
              <w:spacing w:after="0"/>
              <w:ind w:left="0"/>
              <w:rPr>
                <w:szCs w:val="24"/>
              </w:rPr>
            </w:pPr>
            <w:r w:rsidRPr="00CF2CB9">
              <w:rPr>
                <w:szCs w:val="24"/>
              </w:rPr>
              <w:t>x</w:t>
            </w:r>
          </w:p>
        </w:tc>
        <w:tc>
          <w:tcPr>
            <w:tcW w:w="1048" w:type="dxa"/>
            <w:shd w:val="clear" w:color="auto" w:fill="auto"/>
          </w:tcPr>
          <w:p w14:paraId="0D7F003E" w14:textId="77777777" w:rsidR="002D3C10" w:rsidRPr="00CF2CB9" w:rsidRDefault="002D3C10" w:rsidP="00682FC9">
            <w:pPr>
              <w:pStyle w:val="ListParagraph"/>
              <w:spacing w:after="0"/>
              <w:ind w:left="0"/>
              <w:rPr>
                <w:szCs w:val="24"/>
              </w:rPr>
            </w:pPr>
            <w:r w:rsidRPr="00CF2CB9">
              <w:rPr>
                <w:szCs w:val="24"/>
              </w:rPr>
              <w:t>x</w:t>
            </w:r>
          </w:p>
        </w:tc>
      </w:tr>
      <w:tr w:rsidR="002D3C10" w:rsidRPr="00CF2CB9" w14:paraId="43F949C6" w14:textId="77777777" w:rsidTr="00E82544">
        <w:tc>
          <w:tcPr>
            <w:tcW w:w="5034" w:type="dxa"/>
            <w:shd w:val="clear" w:color="auto" w:fill="auto"/>
          </w:tcPr>
          <w:p w14:paraId="0F69EF36" w14:textId="77777777" w:rsidR="002D3C10" w:rsidRPr="00CF2CB9" w:rsidRDefault="002D3C10" w:rsidP="00682FC9">
            <w:pPr>
              <w:pStyle w:val="ListParagraph"/>
              <w:spacing w:after="0"/>
              <w:ind w:left="0"/>
              <w:rPr>
                <w:szCs w:val="24"/>
              </w:rPr>
            </w:pPr>
            <w:r w:rsidRPr="00CF2CB9">
              <w:rPr>
                <w:szCs w:val="24"/>
              </w:rPr>
              <w:lastRenderedPageBreak/>
              <w:t>Koolipersonali ja lastevanemate ühiskoolitused psühholoogilistel ja pedagoogilistel teemadel</w:t>
            </w:r>
          </w:p>
        </w:tc>
        <w:tc>
          <w:tcPr>
            <w:tcW w:w="1203" w:type="dxa"/>
            <w:shd w:val="clear" w:color="auto" w:fill="auto"/>
          </w:tcPr>
          <w:p w14:paraId="6E0AB2C5" w14:textId="77777777" w:rsidR="002D3C10" w:rsidRPr="00CF2CB9" w:rsidRDefault="002D3C10" w:rsidP="00682FC9">
            <w:pPr>
              <w:pStyle w:val="ListParagraph"/>
              <w:spacing w:after="0"/>
              <w:ind w:left="0"/>
              <w:rPr>
                <w:szCs w:val="24"/>
              </w:rPr>
            </w:pPr>
            <w:r w:rsidRPr="00CF2CB9">
              <w:rPr>
                <w:szCs w:val="24"/>
              </w:rPr>
              <w:t>x</w:t>
            </w:r>
          </w:p>
        </w:tc>
        <w:tc>
          <w:tcPr>
            <w:tcW w:w="1079" w:type="dxa"/>
            <w:shd w:val="clear" w:color="auto" w:fill="auto"/>
          </w:tcPr>
          <w:p w14:paraId="2B792CB3" w14:textId="77777777" w:rsidR="002D3C10" w:rsidRPr="00CF2CB9" w:rsidRDefault="002D3C10" w:rsidP="00682FC9">
            <w:pPr>
              <w:pStyle w:val="ListParagraph"/>
              <w:spacing w:after="0"/>
              <w:ind w:left="0"/>
              <w:rPr>
                <w:szCs w:val="24"/>
              </w:rPr>
            </w:pPr>
            <w:r w:rsidRPr="00CF2CB9">
              <w:rPr>
                <w:szCs w:val="24"/>
              </w:rPr>
              <w:t>x</w:t>
            </w:r>
          </w:p>
        </w:tc>
        <w:tc>
          <w:tcPr>
            <w:tcW w:w="1048" w:type="dxa"/>
            <w:shd w:val="clear" w:color="auto" w:fill="auto"/>
          </w:tcPr>
          <w:p w14:paraId="62B48FB0" w14:textId="77777777" w:rsidR="002D3C10" w:rsidRPr="00CF2CB9" w:rsidRDefault="002D3C10" w:rsidP="00682FC9">
            <w:pPr>
              <w:pStyle w:val="ListParagraph"/>
              <w:spacing w:after="0"/>
              <w:ind w:left="0"/>
              <w:rPr>
                <w:szCs w:val="24"/>
              </w:rPr>
            </w:pPr>
            <w:r w:rsidRPr="00CF2CB9">
              <w:rPr>
                <w:szCs w:val="24"/>
              </w:rPr>
              <w:t>x</w:t>
            </w:r>
          </w:p>
        </w:tc>
      </w:tr>
      <w:tr w:rsidR="002D3C10" w:rsidRPr="00CF2CB9" w14:paraId="30C5B207" w14:textId="77777777" w:rsidTr="00E82544">
        <w:tc>
          <w:tcPr>
            <w:tcW w:w="5034" w:type="dxa"/>
            <w:shd w:val="clear" w:color="auto" w:fill="auto"/>
          </w:tcPr>
          <w:p w14:paraId="4D900DEA" w14:textId="77777777" w:rsidR="002D3C10" w:rsidRPr="00CF2CB9" w:rsidRDefault="002D3C10" w:rsidP="00682FC9">
            <w:pPr>
              <w:pStyle w:val="ListParagraph"/>
              <w:spacing w:after="0"/>
              <w:ind w:left="0"/>
              <w:rPr>
                <w:szCs w:val="24"/>
              </w:rPr>
            </w:pPr>
            <w:r w:rsidRPr="00CF2CB9">
              <w:rPr>
                <w:szCs w:val="24"/>
              </w:rPr>
              <w:t xml:space="preserve">Õpilaste silmaringi avardavad </w:t>
            </w:r>
            <w:r w:rsidR="0045677F">
              <w:rPr>
                <w:szCs w:val="24"/>
              </w:rPr>
              <w:t xml:space="preserve">ettevõtluse </w:t>
            </w:r>
            <w:r w:rsidR="00C31852">
              <w:rPr>
                <w:szCs w:val="24"/>
              </w:rPr>
              <w:t>ja karjääri kujundamise</w:t>
            </w:r>
            <w:r w:rsidRPr="00CF2CB9">
              <w:rPr>
                <w:szCs w:val="24"/>
              </w:rPr>
              <w:t xml:space="preserve"> koolitused</w:t>
            </w:r>
          </w:p>
        </w:tc>
        <w:tc>
          <w:tcPr>
            <w:tcW w:w="1203" w:type="dxa"/>
            <w:shd w:val="clear" w:color="auto" w:fill="auto"/>
          </w:tcPr>
          <w:p w14:paraId="2A72B3CF" w14:textId="77777777" w:rsidR="002D3C10" w:rsidRPr="00CF2CB9" w:rsidRDefault="002D3C10" w:rsidP="00682FC9">
            <w:pPr>
              <w:pStyle w:val="ListParagraph"/>
              <w:spacing w:after="0"/>
              <w:ind w:left="0"/>
              <w:rPr>
                <w:szCs w:val="24"/>
              </w:rPr>
            </w:pPr>
            <w:r w:rsidRPr="00CF2CB9">
              <w:rPr>
                <w:szCs w:val="24"/>
              </w:rPr>
              <w:t>x</w:t>
            </w:r>
          </w:p>
        </w:tc>
        <w:tc>
          <w:tcPr>
            <w:tcW w:w="1079" w:type="dxa"/>
            <w:shd w:val="clear" w:color="auto" w:fill="auto"/>
          </w:tcPr>
          <w:p w14:paraId="0D68D1F6" w14:textId="77777777" w:rsidR="002D3C10" w:rsidRPr="00CF2CB9" w:rsidRDefault="002D3C10" w:rsidP="00682FC9">
            <w:pPr>
              <w:pStyle w:val="ListParagraph"/>
              <w:spacing w:after="0"/>
              <w:ind w:left="0"/>
              <w:rPr>
                <w:szCs w:val="24"/>
              </w:rPr>
            </w:pPr>
            <w:r w:rsidRPr="00CF2CB9">
              <w:rPr>
                <w:szCs w:val="24"/>
              </w:rPr>
              <w:t>x</w:t>
            </w:r>
          </w:p>
        </w:tc>
        <w:tc>
          <w:tcPr>
            <w:tcW w:w="1048" w:type="dxa"/>
            <w:shd w:val="clear" w:color="auto" w:fill="auto"/>
          </w:tcPr>
          <w:p w14:paraId="094B81F8" w14:textId="77777777" w:rsidR="002D3C10" w:rsidRPr="00CF2CB9" w:rsidRDefault="002D3C10" w:rsidP="00682FC9">
            <w:pPr>
              <w:pStyle w:val="ListParagraph"/>
              <w:spacing w:after="0"/>
              <w:ind w:left="0"/>
              <w:rPr>
                <w:szCs w:val="24"/>
              </w:rPr>
            </w:pPr>
            <w:r w:rsidRPr="00CF2CB9">
              <w:rPr>
                <w:szCs w:val="24"/>
              </w:rPr>
              <w:t>x</w:t>
            </w:r>
          </w:p>
        </w:tc>
      </w:tr>
    </w:tbl>
    <w:p w14:paraId="2B4B9375" w14:textId="77777777" w:rsidR="002D3C10" w:rsidRDefault="002D3C10" w:rsidP="00682FC9">
      <w:pPr>
        <w:pStyle w:val="ListParagraph"/>
        <w:spacing w:after="0"/>
        <w:rPr>
          <w:szCs w:val="24"/>
        </w:rPr>
      </w:pPr>
    </w:p>
    <w:p w14:paraId="0D64ABF9" w14:textId="77777777" w:rsidR="00AC4345" w:rsidRPr="00AC4345" w:rsidRDefault="00AC4345" w:rsidP="00AC4345">
      <w:pPr>
        <w:pStyle w:val="Heading1"/>
        <w:numPr>
          <w:ilvl w:val="0"/>
          <w:numId w:val="4"/>
        </w:numPr>
        <w:rPr>
          <w:sz w:val="24"/>
          <w:szCs w:val="24"/>
        </w:rPr>
      </w:pPr>
      <w:bookmarkStart w:id="30" w:name="_Toc34818205"/>
      <w:r w:rsidRPr="00AC4345">
        <w:rPr>
          <w:sz w:val="24"/>
          <w:szCs w:val="24"/>
        </w:rPr>
        <w:t>Palupera mõis kui kogukonna- ja turismikeskus</w:t>
      </w:r>
      <w:bookmarkEnd w:id="30"/>
    </w:p>
    <w:p w14:paraId="6A263956" w14:textId="77777777" w:rsidR="00AC4345" w:rsidRPr="00945174" w:rsidRDefault="00AC4345" w:rsidP="00AC4345">
      <w:pPr>
        <w:tabs>
          <w:tab w:val="left" w:pos="360"/>
        </w:tabs>
        <w:spacing w:after="0"/>
        <w:jc w:val="both"/>
        <w:rPr>
          <w:b/>
          <w:bCs/>
          <w:szCs w:val="24"/>
        </w:rPr>
      </w:pPr>
    </w:p>
    <w:p w14:paraId="577275D4" w14:textId="77777777" w:rsidR="00AC4345" w:rsidRPr="00945174" w:rsidRDefault="00AC4345" w:rsidP="00AC4345">
      <w:pPr>
        <w:tabs>
          <w:tab w:val="left" w:pos="360"/>
        </w:tabs>
        <w:spacing w:after="0"/>
        <w:jc w:val="both"/>
        <w:rPr>
          <w:szCs w:val="24"/>
        </w:rPr>
      </w:pPr>
      <w:r w:rsidRPr="00945174">
        <w:rPr>
          <w:szCs w:val="24"/>
        </w:rPr>
        <w:t xml:space="preserve">Palupera mõisakool on kohaliku kogukonna jaoks märgilise tähendusega paik, kuid lisaks sellele ka piirkonnas oluline turismiobjekt. Kooli arengukava koostamise seminaril toodi välja, et Palupera mõis võiks tulevikus olla senisest enam tuntud kui turismi- ja ka kogukonnakeskus ning selleks pakuti välja mitmeid tegevusi. </w:t>
      </w:r>
    </w:p>
    <w:p w14:paraId="5D1F1AD5" w14:textId="77777777" w:rsidR="00AC4345" w:rsidRPr="00945174" w:rsidRDefault="00AC4345" w:rsidP="00AC4345">
      <w:pPr>
        <w:tabs>
          <w:tab w:val="left" w:pos="360"/>
        </w:tabs>
        <w:spacing w:after="0"/>
        <w:jc w:val="both"/>
        <w:rPr>
          <w:b/>
          <w:bCs/>
          <w:szCs w:val="24"/>
        </w:rPr>
      </w:pPr>
    </w:p>
    <w:p w14:paraId="0D554EE6" w14:textId="77777777" w:rsidR="00AC4345" w:rsidRPr="00945174" w:rsidRDefault="00AC4345" w:rsidP="00AC4345">
      <w:pPr>
        <w:tabs>
          <w:tab w:val="left" w:pos="360"/>
        </w:tabs>
        <w:spacing w:after="0"/>
        <w:jc w:val="both"/>
        <w:rPr>
          <w:b/>
          <w:bCs/>
          <w:szCs w:val="24"/>
        </w:rPr>
      </w:pPr>
      <w:r w:rsidRPr="00945174">
        <w:rPr>
          <w:b/>
          <w:bCs/>
          <w:szCs w:val="24"/>
        </w:rPr>
        <w:t xml:space="preserve">Mõisa ajalugu ja eripära </w:t>
      </w:r>
    </w:p>
    <w:p w14:paraId="1CC08827" w14:textId="77777777" w:rsidR="00AC4345" w:rsidRPr="00945174" w:rsidRDefault="00AC4345" w:rsidP="00AC4345">
      <w:pPr>
        <w:tabs>
          <w:tab w:val="left" w:pos="360"/>
        </w:tabs>
        <w:spacing w:after="0"/>
        <w:jc w:val="both"/>
        <w:rPr>
          <w:szCs w:val="24"/>
        </w:rPr>
      </w:pPr>
      <w:r w:rsidRPr="00945174">
        <w:rPr>
          <w:szCs w:val="24"/>
        </w:rPr>
        <w:t xml:space="preserve">Varaseimad teated Palupera rüütlimõisast pärinevad 1582. aastast. 16.-17. sajandil kuulus mõis von Dückeritele, Bronskytele ja von Fersenitele. Pikemalt jäi mõis von Bruiningkide omandusse, mistõttu asub mõisasüdame lähedal von Bruiningk’ide perekonnakalmistu. Antud kompleksist on säilinud mitmed hooned, mis võetud muinsuskaitse alla - mõisa linnumaja, mis samuti renoveeritud ning on omapärase arhitektuuriga mõisa kõrvalhoone 19. sajandi teisest poolest- 20. sajandi algusest. Tegemist on väikese historitsistlikus stiilis kuusnurkse põhiplaaniga krohvitud tellisehitisega, mis on kaetud kõrge telkkatusega. Müüride kohal on räästa all puhta nurgaga palgiread. Aknad on 6-ruudulised. Lisaks asuvad mõisa vahetus läheduses mõisa ait-kuivati, viinavabrik ja mõisa ait. </w:t>
      </w:r>
    </w:p>
    <w:p w14:paraId="2133F54B" w14:textId="77777777" w:rsidR="00AC4345" w:rsidRPr="00945174" w:rsidRDefault="00AC4345" w:rsidP="00AC4345">
      <w:pPr>
        <w:tabs>
          <w:tab w:val="left" w:pos="360"/>
        </w:tabs>
        <w:spacing w:after="0"/>
        <w:jc w:val="both"/>
        <w:rPr>
          <w:szCs w:val="24"/>
        </w:rPr>
      </w:pPr>
    </w:p>
    <w:p w14:paraId="61560FC4" w14:textId="77777777" w:rsidR="00AC4345" w:rsidRPr="00945174" w:rsidRDefault="00AC4345" w:rsidP="00AC4345">
      <w:pPr>
        <w:tabs>
          <w:tab w:val="left" w:pos="360"/>
        </w:tabs>
        <w:spacing w:after="0"/>
        <w:jc w:val="both"/>
        <w:rPr>
          <w:szCs w:val="24"/>
        </w:rPr>
      </w:pPr>
      <w:r w:rsidRPr="00945174">
        <w:rPr>
          <w:szCs w:val="24"/>
        </w:rPr>
        <w:t>Palupera mõisakool tegutseb 19. sajandi teisel poolel välja ehitatud mõisa mitmes etapis valminud esinduslikus puidust peahoones, mis paikneb hoonega samal ajal rajatud mõisapargis.</w:t>
      </w:r>
      <w:r w:rsidRPr="00945174">
        <w:rPr>
          <w:szCs w:val="24"/>
        </w:rPr>
        <w:br/>
        <w:t xml:space="preserve">Peahoone vanem osa on ehitatud 18. sajandi lõpus või 19. sajandi alguses. 19. sajandi II poolel liideti varasemale 1-korruselisele hoonemahule 2-korruselised tiibhooned ning 3-korruseline vaatetorn. 1920. aastatel asus peahoonesse Palupera kool, mis tegutseb hoones siiani. 20. sajandil on peahoone välisilmet ümberehituste käigus korduvalt </w:t>
      </w:r>
      <w:r w:rsidRPr="00945174">
        <w:rPr>
          <w:szCs w:val="24"/>
        </w:rPr>
        <w:lastRenderedPageBreak/>
        <w:t xml:space="preserve">muudetud. Muu hulgas on lammutatud keskne vaatetorn, mida ei taastatud ka peahoone viimaste suuremate restaureerimistööde käigus 1990. aastatel. (Olev Suuder, 1997). </w:t>
      </w:r>
      <w:r w:rsidRPr="00945174">
        <w:rPr>
          <w:szCs w:val="24"/>
        </w:rPr>
        <w:br/>
      </w:r>
    </w:p>
    <w:p w14:paraId="3DA7C405" w14:textId="77777777" w:rsidR="00AC4345" w:rsidRPr="00945174" w:rsidRDefault="00AC4345" w:rsidP="00AC4345">
      <w:pPr>
        <w:tabs>
          <w:tab w:val="left" w:pos="360"/>
        </w:tabs>
        <w:spacing w:after="0"/>
        <w:jc w:val="both"/>
        <w:rPr>
          <w:b/>
          <w:bCs/>
          <w:szCs w:val="24"/>
        </w:rPr>
      </w:pPr>
      <w:r w:rsidRPr="00945174">
        <w:rPr>
          <w:b/>
          <w:bCs/>
          <w:szCs w:val="24"/>
        </w:rPr>
        <w:t xml:space="preserve">Mõis kui turismiobjekt </w:t>
      </w:r>
    </w:p>
    <w:p w14:paraId="6817CA48" w14:textId="77777777" w:rsidR="00AC4345" w:rsidRPr="00945174" w:rsidRDefault="00AC4345" w:rsidP="00AC4345">
      <w:pPr>
        <w:tabs>
          <w:tab w:val="left" w:pos="360"/>
        </w:tabs>
        <w:spacing w:after="0"/>
        <w:jc w:val="both"/>
        <w:rPr>
          <w:szCs w:val="24"/>
        </w:rPr>
      </w:pPr>
      <w:r w:rsidRPr="00945174">
        <w:rPr>
          <w:szCs w:val="24"/>
        </w:rPr>
        <w:t xml:space="preserve">28. septembril 2019 avati Palupera mõisa juures Elva valla esimene National Geographicu kollane aken. Palupera kollane aken valmis Tartumaa Arendusseltsi poolt ellu kutsutud projekti “Elu kahe maailma piiril” raames. Projekti eesmärgiks on väärtustada Lõuna-Eesti elukeskkonda ja rikkalikku kultuuripärandit juhtides tähelepanu külastamist väärt paikadele. </w:t>
      </w:r>
    </w:p>
    <w:p w14:paraId="73B81D85" w14:textId="77777777" w:rsidR="00AC4345" w:rsidRPr="00945174" w:rsidRDefault="00AC4345" w:rsidP="00AC4345">
      <w:pPr>
        <w:tabs>
          <w:tab w:val="left" w:pos="360"/>
        </w:tabs>
        <w:spacing w:after="0"/>
        <w:jc w:val="both"/>
        <w:rPr>
          <w:szCs w:val="24"/>
        </w:rPr>
      </w:pPr>
      <w:r w:rsidRPr="00945174">
        <w:rPr>
          <w:szCs w:val="24"/>
        </w:rPr>
        <w:t xml:space="preserve">Seni on Palupera mõis olnud külastajatele avatud eelneval kokkuleppel - soovi korral organiseeritakse huvilistele ka mõisatuur koos giidiga, mida teevad kohaliku kooli õpetajad ning mõningal juhul ka vanemad õpilased. Konkreetseid teenuspakette välja töötatud ei ole. </w:t>
      </w:r>
    </w:p>
    <w:p w14:paraId="795170B2" w14:textId="77777777" w:rsidR="00AC4345" w:rsidRPr="00945174" w:rsidRDefault="00AC4345" w:rsidP="00AC4345">
      <w:pPr>
        <w:tabs>
          <w:tab w:val="left" w:pos="360"/>
        </w:tabs>
        <w:spacing w:after="0"/>
        <w:jc w:val="both"/>
        <w:rPr>
          <w:szCs w:val="24"/>
        </w:rPr>
      </w:pPr>
      <w:r w:rsidRPr="00945174">
        <w:rPr>
          <w:szCs w:val="24"/>
        </w:rPr>
        <w:t xml:space="preserve"> Traditsiooniliseks on saanud osalemine Unustatud mõisate külastusprojektis koos teiste Eesti mõisakoolidega, mille raames toimuvad mõisas kontserdid ning kõik projektis osalevad mõisad on nendel neljal päeval külastajatele avatud. </w:t>
      </w:r>
    </w:p>
    <w:p w14:paraId="445D66C2" w14:textId="77777777" w:rsidR="00AC4345" w:rsidRPr="00945174" w:rsidRDefault="00AC4345" w:rsidP="00AC4345">
      <w:pPr>
        <w:tabs>
          <w:tab w:val="left" w:pos="360"/>
        </w:tabs>
        <w:spacing w:after="0"/>
        <w:jc w:val="both"/>
        <w:rPr>
          <w:b/>
          <w:bCs/>
          <w:szCs w:val="24"/>
        </w:rPr>
      </w:pPr>
    </w:p>
    <w:p w14:paraId="4E3BF153" w14:textId="77777777" w:rsidR="00AC4345" w:rsidRPr="00945174" w:rsidRDefault="00AC4345" w:rsidP="00AC4345">
      <w:pPr>
        <w:tabs>
          <w:tab w:val="left" w:pos="360"/>
        </w:tabs>
        <w:spacing w:after="0"/>
        <w:jc w:val="both"/>
        <w:rPr>
          <w:b/>
          <w:bCs/>
          <w:szCs w:val="24"/>
        </w:rPr>
      </w:pPr>
      <w:r w:rsidRPr="00945174">
        <w:rPr>
          <w:b/>
          <w:bCs/>
          <w:szCs w:val="24"/>
        </w:rPr>
        <w:t>Arendusvaldkonnad</w:t>
      </w:r>
    </w:p>
    <w:p w14:paraId="6CA5D69D" w14:textId="77777777" w:rsidR="00AC4345" w:rsidRPr="00945174" w:rsidRDefault="00AC4345" w:rsidP="00AC4345">
      <w:pPr>
        <w:tabs>
          <w:tab w:val="left" w:pos="360"/>
        </w:tabs>
        <w:spacing w:after="0"/>
        <w:jc w:val="both"/>
        <w:rPr>
          <w:szCs w:val="24"/>
        </w:rPr>
      </w:pPr>
      <w:r w:rsidRPr="00945174">
        <w:rPr>
          <w:szCs w:val="24"/>
        </w:rPr>
        <w:t xml:space="preserve">Palupera mõis on Elva valla mõistes unikaalne turismiobjekt ning selleks, et see oleks tulevikus veel enam tuntud kui turismivaldkonna oluline vaatamisväärsus, on vajalik seda strateegiliselt arendada, tutvustada ja  turundada.  </w:t>
      </w:r>
    </w:p>
    <w:p w14:paraId="31274098" w14:textId="77777777" w:rsidR="00AC4345" w:rsidRPr="00945174" w:rsidRDefault="00AC4345" w:rsidP="00AC4345">
      <w:pPr>
        <w:spacing w:after="0"/>
        <w:jc w:val="both"/>
        <w:rPr>
          <w:rFonts w:eastAsia="Times New Roman"/>
          <w:b/>
          <w:bCs/>
          <w:szCs w:val="24"/>
          <w:lang w:eastAsia="en-GB"/>
        </w:rPr>
      </w:pPr>
    </w:p>
    <w:p w14:paraId="49E5CEED" w14:textId="77777777" w:rsidR="00AC4345" w:rsidRPr="00945174" w:rsidRDefault="00AC4345" w:rsidP="00AC4345">
      <w:pPr>
        <w:spacing w:after="0"/>
        <w:jc w:val="both"/>
        <w:rPr>
          <w:rFonts w:eastAsia="Times New Roman"/>
          <w:b/>
          <w:bCs/>
          <w:szCs w:val="24"/>
          <w:lang w:eastAsia="en-GB"/>
        </w:rPr>
      </w:pPr>
      <w:r w:rsidRPr="00945174">
        <w:rPr>
          <w:rFonts w:eastAsia="Times New Roman"/>
          <w:b/>
          <w:bCs/>
          <w:szCs w:val="24"/>
          <w:lang w:eastAsia="en-GB"/>
        </w:rPr>
        <w:t xml:space="preserve">Arengueeldused : </w:t>
      </w:r>
    </w:p>
    <w:p w14:paraId="10402D6C" w14:textId="77777777" w:rsidR="00AC4345" w:rsidRPr="00945174" w:rsidRDefault="00AC4345" w:rsidP="00AC4345">
      <w:pPr>
        <w:spacing w:after="0"/>
        <w:jc w:val="both"/>
        <w:rPr>
          <w:rFonts w:eastAsia="Times New Roman"/>
          <w:szCs w:val="24"/>
          <w:lang w:eastAsia="en-GB"/>
        </w:rPr>
      </w:pPr>
    </w:p>
    <w:p w14:paraId="091B3B1D" w14:textId="77777777" w:rsidR="00AC4345" w:rsidRPr="00945174" w:rsidRDefault="00AC4345" w:rsidP="00AC4345">
      <w:pPr>
        <w:pStyle w:val="ListParagraph"/>
        <w:numPr>
          <w:ilvl w:val="0"/>
          <w:numId w:val="28"/>
        </w:numPr>
        <w:spacing w:after="0"/>
        <w:jc w:val="both"/>
        <w:rPr>
          <w:rFonts w:eastAsia="Times New Roman"/>
          <w:szCs w:val="24"/>
          <w:lang w:eastAsia="en-GB"/>
        </w:rPr>
      </w:pPr>
      <w:r w:rsidRPr="00945174">
        <w:rPr>
          <w:rFonts w:eastAsia="Times New Roman"/>
          <w:szCs w:val="24"/>
          <w:lang w:eastAsia="en-GB"/>
        </w:rPr>
        <w:t>Kohaliku ja personaalse teenuse järgi on nõudlus</w:t>
      </w:r>
    </w:p>
    <w:p w14:paraId="74B787D2" w14:textId="77777777" w:rsidR="00AC4345" w:rsidRPr="00945174" w:rsidRDefault="00AC4345" w:rsidP="00AC4345">
      <w:pPr>
        <w:pStyle w:val="ListParagraph"/>
        <w:numPr>
          <w:ilvl w:val="0"/>
          <w:numId w:val="28"/>
        </w:numPr>
        <w:spacing w:after="0"/>
        <w:jc w:val="both"/>
        <w:rPr>
          <w:rFonts w:eastAsia="Times New Roman"/>
          <w:szCs w:val="24"/>
          <w:lang w:eastAsia="en-GB"/>
        </w:rPr>
      </w:pPr>
      <w:r w:rsidRPr="00945174">
        <w:rPr>
          <w:rFonts w:eastAsia="Times New Roman"/>
          <w:szCs w:val="24"/>
          <w:lang w:eastAsia="en-GB"/>
        </w:rPr>
        <w:t>Klientide soovidele orienteeritud teenuste valik</w:t>
      </w:r>
    </w:p>
    <w:p w14:paraId="3FE27DA6" w14:textId="77777777" w:rsidR="00AC4345" w:rsidRPr="00945174" w:rsidRDefault="00AC4345" w:rsidP="00AC4345">
      <w:pPr>
        <w:pStyle w:val="ListParagraph"/>
        <w:numPr>
          <w:ilvl w:val="0"/>
          <w:numId w:val="28"/>
        </w:numPr>
        <w:spacing w:after="0"/>
        <w:jc w:val="both"/>
        <w:rPr>
          <w:rFonts w:eastAsia="Times New Roman"/>
          <w:szCs w:val="24"/>
          <w:lang w:eastAsia="en-GB"/>
        </w:rPr>
      </w:pPr>
      <w:r w:rsidRPr="00945174">
        <w:rPr>
          <w:rFonts w:eastAsia="Times New Roman"/>
          <w:szCs w:val="24"/>
          <w:lang w:eastAsia="en-GB"/>
        </w:rPr>
        <w:t>Kliendid hindavad kodulähedust, unikaalsust ja erilisust</w:t>
      </w:r>
    </w:p>
    <w:p w14:paraId="6EFB149B" w14:textId="77777777" w:rsidR="00AC4345" w:rsidRPr="00945174" w:rsidRDefault="00AC4345" w:rsidP="00AC4345">
      <w:pPr>
        <w:pStyle w:val="ListParagraph"/>
        <w:numPr>
          <w:ilvl w:val="0"/>
          <w:numId w:val="28"/>
        </w:numPr>
        <w:spacing w:after="0"/>
        <w:jc w:val="both"/>
        <w:rPr>
          <w:rFonts w:eastAsia="Times New Roman"/>
          <w:szCs w:val="24"/>
          <w:lang w:eastAsia="en-GB"/>
        </w:rPr>
      </w:pPr>
      <w:r w:rsidRPr="00945174">
        <w:rPr>
          <w:rFonts w:eastAsia="Times New Roman"/>
          <w:szCs w:val="24"/>
          <w:lang w:eastAsia="en-GB"/>
        </w:rPr>
        <w:t>Oskus teha koostööd teiste teenusepakkujatega ja turismiorganisatsioonidega</w:t>
      </w:r>
    </w:p>
    <w:p w14:paraId="31526D34" w14:textId="77777777" w:rsidR="00AC4345" w:rsidRPr="00945174" w:rsidRDefault="00AC4345" w:rsidP="00AC4345">
      <w:pPr>
        <w:pStyle w:val="ListParagraph"/>
        <w:numPr>
          <w:ilvl w:val="0"/>
          <w:numId w:val="28"/>
        </w:numPr>
        <w:spacing w:after="0"/>
        <w:jc w:val="both"/>
        <w:rPr>
          <w:rFonts w:eastAsia="Times New Roman"/>
          <w:szCs w:val="24"/>
          <w:lang w:eastAsia="en-GB"/>
        </w:rPr>
      </w:pPr>
      <w:r w:rsidRPr="00945174">
        <w:rPr>
          <w:rFonts w:eastAsia="Times New Roman"/>
          <w:szCs w:val="24"/>
          <w:lang w:eastAsia="en-GB"/>
        </w:rPr>
        <w:t>Hea koostöö reisikorraldajatega, kes toovad mõisa külastusgruppe</w:t>
      </w:r>
    </w:p>
    <w:p w14:paraId="42343723" w14:textId="77777777" w:rsidR="00AC4345" w:rsidRPr="00945174" w:rsidRDefault="00AC4345" w:rsidP="00AC4345">
      <w:pPr>
        <w:pStyle w:val="ListParagraph"/>
        <w:numPr>
          <w:ilvl w:val="0"/>
          <w:numId w:val="28"/>
        </w:numPr>
        <w:spacing w:after="0"/>
        <w:jc w:val="both"/>
        <w:rPr>
          <w:rFonts w:eastAsia="Times New Roman"/>
          <w:szCs w:val="24"/>
          <w:lang w:eastAsia="en-GB"/>
        </w:rPr>
      </w:pPr>
      <w:r w:rsidRPr="00945174">
        <w:rPr>
          <w:rFonts w:eastAsia="Times New Roman"/>
          <w:szCs w:val="24"/>
          <w:lang w:eastAsia="en-GB"/>
        </w:rPr>
        <w:t>Tegutsetakse vastavalt rahalistele võimalustele</w:t>
      </w:r>
    </w:p>
    <w:p w14:paraId="68340BFC" w14:textId="77777777" w:rsidR="00AC4345" w:rsidRPr="00945174" w:rsidRDefault="00AC4345" w:rsidP="00AC4345">
      <w:pPr>
        <w:pStyle w:val="ListParagraph"/>
        <w:numPr>
          <w:ilvl w:val="0"/>
          <w:numId w:val="28"/>
        </w:numPr>
        <w:spacing w:after="0"/>
        <w:jc w:val="both"/>
        <w:rPr>
          <w:rFonts w:eastAsia="Times New Roman"/>
          <w:szCs w:val="24"/>
          <w:lang w:eastAsia="en-GB"/>
        </w:rPr>
      </w:pPr>
      <w:r w:rsidRPr="00945174">
        <w:rPr>
          <w:rFonts w:eastAsia="Times New Roman"/>
          <w:szCs w:val="24"/>
          <w:lang w:eastAsia="en-GB"/>
        </w:rPr>
        <w:t>Koostöövõimalused LEADER- võrgustikuga jm rahastusvõimalustega</w:t>
      </w:r>
    </w:p>
    <w:p w14:paraId="2FBCAD52" w14:textId="77777777" w:rsidR="00AC4345" w:rsidRPr="00945174" w:rsidRDefault="00AC4345" w:rsidP="00AC4345">
      <w:pPr>
        <w:pStyle w:val="ListParagraph"/>
        <w:numPr>
          <w:ilvl w:val="0"/>
          <w:numId w:val="28"/>
        </w:numPr>
        <w:spacing w:after="0"/>
        <w:jc w:val="both"/>
        <w:rPr>
          <w:rFonts w:eastAsia="Times New Roman"/>
          <w:szCs w:val="24"/>
          <w:lang w:eastAsia="en-GB"/>
        </w:rPr>
      </w:pPr>
      <w:r w:rsidRPr="00945174">
        <w:rPr>
          <w:rFonts w:eastAsia="Times New Roman"/>
          <w:szCs w:val="24"/>
          <w:lang w:eastAsia="en-GB"/>
        </w:rPr>
        <w:t>Suutlikkus projekte reaalselt ellu viia</w:t>
      </w:r>
    </w:p>
    <w:p w14:paraId="7451F668" w14:textId="77777777" w:rsidR="00AC4345" w:rsidRPr="00945174" w:rsidRDefault="00AC4345" w:rsidP="00AC4345">
      <w:pPr>
        <w:pStyle w:val="ListParagraph"/>
        <w:numPr>
          <w:ilvl w:val="0"/>
          <w:numId w:val="28"/>
        </w:numPr>
        <w:spacing w:after="0"/>
        <w:jc w:val="both"/>
        <w:rPr>
          <w:rFonts w:eastAsia="Times New Roman"/>
          <w:szCs w:val="24"/>
          <w:lang w:eastAsia="en-GB"/>
        </w:rPr>
      </w:pPr>
      <w:r w:rsidRPr="00945174">
        <w:rPr>
          <w:rFonts w:eastAsia="Times New Roman"/>
          <w:szCs w:val="24"/>
          <w:lang w:eastAsia="en-GB"/>
        </w:rPr>
        <w:lastRenderedPageBreak/>
        <w:t>Kooli huvi võtta vastu turiste ja arendada teenuseid, mis ei ole seotud õppetööga</w:t>
      </w:r>
    </w:p>
    <w:p w14:paraId="0766E8E6" w14:textId="77777777" w:rsidR="00AC4345" w:rsidRPr="00945174" w:rsidRDefault="00AC4345" w:rsidP="00AC4345">
      <w:pPr>
        <w:pStyle w:val="ListParagraph"/>
        <w:numPr>
          <w:ilvl w:val="0"/>
          <w:numId w:val="28"/>
        </w:numPr>
        <w:spacing w:after="0"/>
        <w:jc w:val="both"/>
        <w:rPr>
          <w:rFonts w:eastAsia="Times New Roman"/>
          <w:szCs w:val="24"/>
          <w:lang w:eastAsia="en-GB"/>
        </w:rPr>
      </w:pPr>
      <w:r w:rsidRPr="00945174">
        <w:rPr>
          <w:rFonts w:eastAsia="Times New Roman"/>
          <w:szCs w:val="24"/>
          <w:lang w:eastAsia="en-GB"/>
        </w:rPr>
        <w:t>Kooliõpetajate ja kohalike valmisolek pakkuda külastajatele giiditeenust</w:t>
      </w:r>
    </w:p>
    <w:p w14:paraId="12016F70" w14:textId="77777777" w:rsidR="00AC4345" w:rsidRPr="00945174" w:rsidRDefault="00AC4345" w:rsidP="00AC4345">
      <w:pPr>
        <w:spacing w:after="0"/>
        <w:jc w:val="both"/>
        <w:rPr>
          <w:rFonts w:eastAsia="Times New Roman"/>
          <w:szCs w:val="24"/>
          <w:lang w:eastAsia="en-GB"/>
        </w:rPr>
      </w:pPr>
    </w:p>
    <w:p w14:paraId="5C1CD1C9" w14:textId="77777777" w:rsidR="00AC4345" w:rsidRPr="00945174" w:rsidRDefault="00AC4345" w:rsidP="00AC4345">
      <w:pPr>
        <w:spacing w:after="0"/>
        <w:jc w:val="both"/>
        <w:rPr>
          <w:rFonts w:eastAsia="Times New Roman"/>
          <w:b/>
          <w:bCs/>
          <w:szCs w:val="24"/>
          <w:lang w:eastAsia="en-GB"/>
        </w:rPr>
      </w:pPr>
      <w:r w:rsidRPr="00945174">
        <w:rPr>
          <w:rFonts w:eastAsia="Times New Roman"/>
          <w:b/>
          <w:bCs/>
          <w:szCs w:val="24"/>
          <w:lang w:eastAsia="en-GB"/>
        </w:rPr>
        <w:t xml:space="preserve">Arendustegevused: </w:t>
      </w:r>
    </w:p>
    <w:p w14:paraId="58A8EB67" w14:textId="77777777" w:rsidR="00AC4345" w:rsidRPr="00945174" w:rsidRDefault="00AC4345" w:rsidP="00AC4345">
      <w:pPr>
        <w:pStyle w:val="ListParagraph"/>
        <w:numPr>
          <w:ilvl w:val="0"/>
          <w:numId w:val="29"/>
        </w:numPr>
        <w:spacing w:after="0"/>
        <w:jc w:val="both"/>
        <w:rPr>
          <w:rFonts w:eastAsia="Times New Roman"/>
          <w:szCs w:val="24"/>
          <w:lang w:eastAsia="en-GB"/>
        </w:rPr>
      </w:pPr>
      <w:r w:rsidRPr="00945174">
        <w:rPr>
          <w:rFonts w:eastAsia="Times New Roman"/>
          <w:szCs w:val="24"/>
          <w:lang w:eastAsia="en-GB"/>
        </w:rPr>
        <w:t>Palupera mõisa kui turismiobjekti kohta käiva teabe ja informatsiooni kättesaadavuse parandamine</w:t>
      </w:r>
    </w:p>
    <w:p w14:paraId="635BB106" w14:textId="77777777" w:rsidR="00AC4345" w:rsidRPr="00945174" w:rsidRDefault="00AC4345" w:rsidP="00AC4345">
      <w:pPr>
        <w:pStyle w:val="ListParagraph"/>
        <w:numPr>
          <w:ilvl w:val="0"/>
          <w:numId w:val="29"/>
        </w:numPr>
        <w:spacing w:after="0"/>
        <w:jc w:val="both"/>
        <w:rPr>
          <w:rFonts w:eastAsia="Times New Roman"/>
          <w:szCs w:val="24"/>
          <w:lang w:eastAsia="en-GB"/>
        </w:rPr>
      </w:pPr>
      <w:r w:rsidRPr="00945174">
        <w:rPr>
          <w:rFonts w:eastAsia="Times New Roman"/>
          <w:szCs w:val="24"/>
          <w:lang w:eastAsia="en-GB"/>
        </w:rPr>
        <w:t xml:space="preserve">Turismiteenuste  disainimine ja teenuspakettide väljatöötamine koostöös Elva valla turismijuhiga  ja teiste piirkonnas tegutsevate ettevõtjatega </w:t>
      </w:r>
    </w:p>
    <w:p w14:paraId="4FA30E84" w14:textId="77777777" w:rsidR="00AC4345" w:rsidRPr="00945174" w:rsidRDefault="00AC4345" w:rsidP="00AC4345">
      <w:pPr>
        <w:pStyle w:val="ListParagraph"/>
        <w:numPr>
          <w:ilvl w:val="0"/>
          <w:numId w:val="29"/>
        </w:numPr>
        <w:spacing w:after="0"/>
        <w:jc w:val="both"/>
        <w:rPr>
          <w:rFonts w:eastAsia="Times New Roman"/>
          <w:szCs w:val="24"/>
          <w:lang w:eastAsia="en-GB"/>
        </w:rPr>
      </w:pPr>
      <w:r w:rsidRPr="00945174">
        <w:rPr>
          <w:rFonts w:eastAsia="Times New Roman"/>
          <w:szCs w:val="24"/>
          <w:lang w:eastAsia="en-GB"/>
        </w:rPr>
        <w:t>Koostöö teiste turismiorganisatsioonidega</w:t>
      </w:r>
    </w:p>
    <w:p w14:paraId="3D70C7E7" w14:textId="77777777" w:rsidR="00AC4345" w:rsidRPr="00945174" w:rsidRDefault="00AC4345" w:rsidP="00AC4345">
      <w:pPr>
        <w:pStyle w:val="ListParagraph"/>
        <w:numPr>
          <w:ilvl w:val="0"/>
          <w:numId w:val="29"/>
        </w:numPr>
        <w:spacing w:after="0"/>
        <w:jc w:val="both"/>
        <w:rPr>
          <w:rFonts w:eastAsia="Times New Roman"/>
          <w:szCs w:val="24"/>
          <w:lang w:eastAsia="en-GB"/>
        </w:rPr>
      </w:pPr>
      <w:r w:rsidRPr="00945174">
        <w:rPr>
          <w:rFonts w:eastAsia="Times New Roman"/>
          <w:szCs w:val="24"/>
          <w:lang w:eastAsia="en-GB"/>
        </w:rPr>
        <w:t xml:space="preserve">Turismiatraktsioonide loomine mõisasse ja mõisa ümbrusesse. Näiteks: </w:t>
      </w:r>
    </w:p>
    <w:p w14:paraId="2AB1BC9D" w14:textId="77777777" w:rsidR="00AC4345" w:rsidRPr="00945174" w:rsidRDefault="00AC4345" w:rsidP="00AC4345">
      <w:pPr>
        <w:pStyle w:val="ListParagraph"/>
        <w:numPr>
          <w:ilvl w:val="0"/>
          <w:numId w:val="27"/>
        </w:numPr>
        <w:spacing w:after="0"/>
        <w:jc w:val="both"/>
        <w:rPr>
          <w:rFonts w:eastAsia="Times New Roman"/>
          <w:szCs w:val="24"/>
          <w:lang w:eastAsia="en-GB"/>
        </w:rPr>
      </w:pPr>
      <w:r w:rsidRPr="00945174">
        <w:rPr>
          <w:rFonts w:eastAsia="Times New Roman"/>
          <w:szCs w:val="24"/>
          <w:lang w:eastAsia="en-GB"/>
        </w:rPr>
        <w:t xml:space="preserve">Talispordi võimaluste arendamine:  </w:t>
      </w:r>
      <w:r w:rsidRPr="00945174">
        <w:rPr>
          <w:szCs w:val="24"/>
        </w:rPr>
        <w:t xml:space="preserve">uisurada koos uiskude rentimise võimalusega ja tähistatud suusarajad; hobustega saanisõit </w:t>
      </w:r>
    </w:p>
    <w:p w14:paraId="7F9DA8C0" w14:textId="77777777" w:rsidR="00AC4345" w:rsidRPr="00945174" w:rsidRDefault="00AC4345" w:rsidP="00AC4345">
      <w:pPr>
        <w:pStyle w:val="ListParagraph"/>
        <w:numPr>
          <w:ilvl w:val="0"/>
          <w:numId w:val="27"/>
        </w:numPr>
        <w:spacing w:after="0"/>
        <w:jc w:val="both"/>
        <w:rPr>
          <w:rFonts w:eastAsia="Times New Roman"/>
          <w:szCs w:val="24"/>
          <w:lang w:eastAsia="en-GB"/>
        </w:rPr>
      </w:pPr>
      <w:r w:rsidRPr="00945174">
        <w:rPr>
          <w:szCs w:val="24"/>
        </w:rPr>
        <w:t xml:space="preserve">Seiklusraja loomine </w:t>
      </w:r>
    </w:p>
    <w:p w14:paraId="5E5FC629"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 xml:space="preserve">Kohvik/restoran – näiteks  Linnumajja. </w:t>
      </w:r>
    </w:p>
    <w:p w14:paraId="1B41E8D7"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 xml:space="preserve">Kogukonnaköök- võimalus valmistada ja pakkuda külalistele kohalikku toitu. </w:t>
      </w:r>
    </w:p>
    <w:p w14:paraId="4A8E40B1"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Regulaarselt koos käiv kohvik-mõttekoda</w:t>
      </w:r>
    </w:p>
    <w:p w14:paraId="4E54B62B"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Turismigruppidele piknikuteenuse pakkumine</w:t>
      </w:r>
    </w:p>
    <w:p w14:paraId="22DD70BB"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mõisatorni taastamine tähevaatluse keskuseks koos valgustusega ning koostöö Tõravere teadlaste ja GLOBE programmiga</w:t>
      </w:r>
    </w:p>
    <w:p w14:paraId="243A78FF"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temaatiliste sündmuste korraldamine (nt kosmosefestival)</w:t>
      </w:r>
    </w:p>
    <w:p w14:paraId="724097EA"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triiphoone taastamine;</w:t>
      </w:r>
    </w:p>
    <w:p w14:paraId="3310DE93"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seiklusrada, seiklusmängud;</w:t>
      </w:r>
    </w:p>
    <w:p w14:paraId="29377CE7"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 xml:space="preserve">ööbimiskohtade/külaliskorterite loomine mõisasse või mõisa kõrvalhoonetesse </w:t>
      </w:r>
    </w:p>
    <w:p w14:paraId="50BF790B"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seminaride, konverentside ja muude sündmuste korraldamise võimaluste arendamine mõisas</w:t>
      </w:r>
    </w:p>
    <w:p w14:paraId="5C936DA4"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giidituurid koos lapsehoidmise võimalusega</w:t>
      </w:r>
    </w:p>
    <w:p w14:paraId="1EE213D5"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koolilapsed giidideks</w:t>
      </w:r>
    </w:p>
    <w:p w14:paraId="621F9164"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mõisakontsertide/salongikontsertide korraldamine</w:t>
      </w:r>
    </w:p>
    <w:p w14:paraId="7019A050"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mõisalugude lavastamine ja esitamine</w:t>
      </w:r>
    </w:p>
    <w:p w14:paraId="222807FD"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t>temaatiliste töötubade korraldamine</w:t>
      </w:r>
    </w:p>
    <w:p w14:paraId="74C7302D" w14:textId="77777777" w:rsidR="00AC4345" w:rsidRPr="00945174" w:rsidRDefault="00AC4345" w:rsidP="00AC4345">
      <w:pPr>
        <w:pStyle w:val="ListParagraph"/>
        <w:numPr>
          <w:ilvl w:val="0"/>
          <w:numId w:val="27"/>
        </w:numPr>
        <w:tabs>
          <w:tab w:val="left" w:pos="360"/>
        </w:tabs>
        <w:spacing w:after="0"/>
        <w:jc w:val="both"/>
        <w:rPr>
          <w:szCs w:val="24"/>
        </w:rPr>
      </w:pPr>
      <w:r w:rsidRPr="00945174">
        <w:rPr>
          <w:szCs w:val="24"/>
        </w:rPr>
        <w:lastRenderedPageBreak/>
        <w:t xml:space="preserve">mõisapargi arendamine koos kõlakojaga </w:t>
      </w:r>
    </w:p>
    <w:p w14:paraId="18902231" w14:textId="77777777" w:rsidR="00892BE8" w:rsidRPr="00CF2CB9" w:rsidRDefault="00892BE8" w:rsidP="00682FC9">
      <w:pPr>
        <w:pStyle w:val="ListParagraph"/>
        <w:spacing w:after="0"/>
        <w:rPr>
          <w:szCs w:val="24"/>
        </w:rPr>
      </w:pPr>
    </w:p>
    <w:p w14:paraId="6C7C5E61" w14:textId="77777777" w:rsidR="002D3C10" w:rsidRPr="00F67459" w:rsidRDefault="00E13910" w:rsidP="00AC4345">
      <w:pPr>
        <w:pStyle w:val="Heading1"/>
        <w:numPr>
          <w:ilvl w:val="0"/>
          <w:numId w:val="4"/>
        </w:numPr>
        <w:rPr>
          <w:sz w:val="24"/>
          <w:szCs w:val="24"/>
        </w:rPr>
      </w:pPr>
      <w:r w:rsidRPr="00F67459">
        <w:rPr>
          <w:sz w:val="24"/>
          <w:szCs w:val="24"/>
        </w:rPr>
        <w:t xml:space="preserve"> </w:t>
      </w:r>
      <w:bookmarkStart w:id="31" w:name="_Toc34818206"/>
      <w:r w:rsidRPr="00F67459">
        <w:rPr>
          <w:sz w:val="24"/>
          <w:szCs w:val="24"/>
        </w:rPr>
        <w:t>Arengukava UUENDAMISE KORD</w:t>
      </w:r>
      <w:bookmarkEnd w:id="31"/>
    </w:p>
    <w:p w14:paraId="7A3DB25C" w14:textId="77777777" w:rsidR="002D3C10" w:rsidRPr="00CF2CB9" w:rsidRDefault="002D3C10" w:rsidP="00682FC9">
      <w:pPr>
        <w:pStyle w:val="ListParagraph"/>
        <w:ind w:left="0"/>
        <w:jc w:val="both"/>
        <w:rPr>
          <w:szCs w:val="24"/>
        </w:rPr>
      </w:pPr>
      <w:r w:rsidRPr="00CF2CB9">
        <w:rPr>
          <w:szCs w:val="24"/>
        </w:rPr>
        <w:t>Arengukava on üldtööplaani koostamise aluseks. Üldtööplaanis täpsustatakse tegevused arengukava tegevuskava elluviimiseks üheks õppeaastaks. Iga õppeaasta lõpul koostatakse üldtööplaani täitmise põhjal analüüsiv kokkuvõte, mis kajastab arengukava tegevuskava elluviimise hetkeseisu.</w:t>
      </w:r>
      <w:r w:rsidR="00892BE8">
        <w:rPr>
          <w:szCs w:val="24"/>
        </w:rPr>
        <w:t xml:space="preserve"> </w:t>
      </w:r>
      <w:r w:rsidRPr="00CF2CB9">
        <w:rPr>
          <w:szCs w:val="24"/>
        </w:rPr>
        <w:t>Analüütilise kokkuvõtte alusel ajakohastatakse vajaduse korral arengukava.  T</w:t>
      </w:r>
      <w:r w:rsidR="00A62BEB">
        <w:rPr>
          <w:szCs w:val="24"/>
        </w:rPr>
        <w:t>egevuskava ajakohastamine 20</w:t>
      </w:r>
      <w:r w:rsidR="001E4388">
        <w:rPr>
          <w:szCs w:val="24"/>
        </w:rPr>
        <w:t>20</w:t>
      </w:r>
      <w:r w:rsidR="001875A5" w:rsidRPr="001875A5">
        <w:rPr>
          <w:szCs w:val="24"/>
        </w:rPr>
        <w:t>–</w:t>
      </w:r>
      <w:r w:rsidR="00A62BEB">
        <w:rPr>
          <w:szCs w:val="24"/>
        </w:rPr>
        <w:t>202</w:t>
      </w:r>
      <w:r w:rsidR="001E4388">
        <w:rPr>
          <w:szCs w:val="24"/>
        </w:rPr>
        <w:t>3</w:t>
      </w:r>
      <w:r w:rsidRPr="00CF2CB9">
        <w:rPr>
          <w:szCs w:val="24"/>
        </w:rPr>
        <w:t>, kui see ei too kaasa muudatusi arengukavas esitatud eesmärkides, toimu</w:t>
      </w:r>
      <w:r w:rsidR="00892BE8">
        <w:rPr>
          <w:szCs w:val="24"/>
        </w:rPr>
        <w:t>b direktori poolt kooskõlastatult</w:t>
      </w:r>
      <w:r w:rsidRPr="00CF2CB9">
        <w:rPr>
          <w:szCs w:val="24"/>
        </w:rPr>
        <w:t xml:space="preserve"> hoolekogu ja õppenõukoguga.</w:t>
      </w:r>
    </w:p>
    <w:p w14:paraId="2BF06ED5" w14:textId="77777777" w:rsidR="0044734E" w:rsidRDefault="00A62BEB" w:rsidP="00682FC9">
      <w:pPr>
        <w:pStyle w:val="ListParagraph"/>
        <w:ind w:left="0"/>
        <w:jc w:val="both"/>
        <w:rPr>
          <w:szCs w:val="24"/>
        </w:rPr>
      </w:pPr>
      <w:r>
        <w:rPr>
          <w:szCs w:val="24"/>
        </w:rPr>
        <w:t>Kui arengukavas 20</w:t>
      </w:r>
      <w:r w:rsidR="00905F84">
        <w:rPr>
          <w:szCs w:val="24"/>
        </w:rPr>
        <w:t>20</w:t>
      </w:r>
      <w:r w:rsidR="001875A5" w:rsidRPr="001875A5">
        <w:rPr>
          <w:szCs w:val="24"/>
        </w:rPr>
        <w:t>–</w:t>
      </w:r>
      <w:r>
        <w:rPr>
          <w:szCs w:val="24"/>
        </w:rPr>
        <w:t>202</w:t>
      </w:r>
      <w:r w:rsidR="00905F84">
        <w:rPr>
          <w:szCs w:val="24"/>
        </w:rPr>
        <w:t>3</w:t>
      </w:r>
      <w:r w:rsidR="002D3C10" w:rsidRPr="00CF2CB9">
        <w:rPr>
          <w:szCs w:val="24"/>
        </w:rPr>
        <w:t xml:space="preserve"> ajakohastatakse esitatud eesmärke</w:t>
      </w:r>
      <w:r w:rsidR="00905F84">
        <w:rPr>
          <w:szCs w:val="24"/>
        </w:rPr>
        <w:t>, siis esitatakse muudatused Elva Vallavalitsusele kinnitamiseks.</w:t>
      </w:r>
      <w:r w:rsidR="00975891">
        <w:rPr>
          <w:szCs w:val="24"/>
        </w:rPr>
        <w:t xml:space="preserve"> </w:t>
      </w:r>
      <w:r w:rsidR="00381D16">
        <w:rPr>
          <w:szCs w:val="24"/>
        </w:rPr>
        <w:t>Aastal 20</w:t>
      </w:r>
      <w:r w:rsidR="000A5C40">
        <w:rPr>
          <w:szCs w:val="24"/>
        </w:rPr>
        <w:t xml:space="preserve">23 </w:t>
      </w:r>
      <w:r w:rsidR="002D3C10" w:rsidRPr="00CF2CB9">
        <w:rPr>
          <w:szCs w:val="24"/>
        </w:rPr>
        <w:t>koostatakse uus sisehindamise aruanne, mis on uue arengukava tegevuskava koostamise aluseks ja esitatakse kinnitamiseks pidajale vastavalt pidaja kehtestatud arengukava kinnitamise korrale.</w:t>
      </w:r>
      <w:r w:rsidR="00D1150A">
        <w:rPr>
          <w:szCs w:val="24"/>
        </w:rPr>
        <w:t xml:space="preserve"> </w:t>
      </w:r>
      <w:r w:rsidR="0044734E">
        <w:rPr>
          <w:szCs w:val="24"/>
        </w:rPr>
        <w:t>Arengukava avalikustatakse kooli veebilehel.</w:t>
      </w:r>
    </w:p>
    <w:p w14:paraId="41D89B26" w14:textId="77777777" w:rsidR="00C92CB6" w:rsidRDefault="00C92CB6" w:rsidP="00682FC9">
      <w:pPr>
        <w:pStyle w:val="ListParagraph"/>
        <w:ind w:left="0"/>
        <w:jc w:val="both"/>
        <w:rPr>
          <w:szCs w:val="24"/>
        </w:rPr>
      </w:pPr>
    </w:p>
    <w:p w14:paraId="2DC4DC5E" w14:textId="77777777" w:rsidR="00F67459" w:rsidRPr="00F67459" w:rsidRDefault="00AC4345" w:rsidP="00F67459">
      <w:pPr>
        <w:pStyle w:val="Heading1"/>
        <w:ind w:left="720" w:hanging="720"/>
        <w:rPr>
          <w:sz w:val="24"/>
          <w:szCs w:val="24"/>
        </w:rPr>
      </w:pPr>
      <w:bookmarkStart w:id="32" w:name="_Toc34818207"/>
      <w:r>
        <w:rPr>
          <w:sz w:val="24"/>
          <w:szCs w:val="24"/>
        </w:rPr>
        <w:t xml:space="preserve">8. </w:t>
      </w:r>
      <w:r w:rsidR="00F67459">
        <w:rPr>
          <w:sz w:val="24"/>
          <w:szCs w:val="24"/>
        </w:rPr>
        <w:t>lisad</w:t>
      </w:r>
      <w:bookmarkEnd w:id="32"/>
    </w:p>
    <w:p w14:paraId="7446DAA3" w14:textId="77777777" w:rsidR="002D3C10" w:rsidRPr="00F67459" w:rsidRDefault="00AC4345" w:rsidP="00F67459">
      <w:pPr>
        <w:pStyle w:val="Heading2"/>
        <w:rPr>
          <w:sz w:val="22"/>
          <w:szCs w:val="22"/>
        </w:rPr>
      </w:pPr>
      <w:bookmarkStart w:id="33" w:name="_Toc342809497"/>
      <w:bookmarkStart w:id="34" w:name="_Toc34818208"/>
      <w:r>
        <w:rPr>
          <w:sz w:val="22"/>
          <w:szCs w:val="22"/>
        </w:rPr>
        <w:t>8</w:t>
      </w:r>
      <w:r w:rsidR="00F67459" w:rsidRPr="00F67459">
        <w:rPr>
          <w:sz w:val="22"/>
          <w:szCs w:val="22"/>
        </w:rPr>
        <w:t xml:space="preserve">.1 </w:t>
      </w:r>
      <w:r w:rsidR="002D3C10" w:rsidRPr="00F67459">
        <w:rPr>
          <w:sz w:val="22"/>
          <w:szCs w:val="22"/>
        </w:rPr>
        <w:t>L</w:t>
      </w:r>
      <w:r w:rsidR="002873F6">
        <w:rPr>
          <w:sz w:val="22"/>
          <w:szCs w:val="22"/>
        </w:rPr>
        <w:t>ISA</w:t>
      </w:r>
      <w:r w:rsidR="002D3C10" w:rsidRPr="00F67459">
        <w:rPr>
          <w:sz w:val="22"/>
          <w:szCs w:val="22"/>
        </w:rPr>
        <w:t xml:space="preserve"> 1 – T</w:t>
      </w:r>
      <w:r w:rsidR="00931436" w:rsidRPr="00F67459">
        <w:rPr>
          <w:sz w:val="22"/>
          <w:szCs w:val="22"/>
        </w:rPr>
        <w:t>egevuskava 20</w:t>
      </w:r>
      <w:r w:rsidR="000A5C40" w:rsidRPr="00F67459">
        <w:rPr>
          <w:sz w:val="22"/>
          <w:szCs w:val="22"/>
        </w:rPr>
        <w:t>20</w:t>
      </w:r>
      <w:r w:rsidR="001875A5" w:rsidRPr="00F67459">
        <w:rPr>
          <w:sz w:val="22"/>
          <w:szCs w:val="22"/>
        </w:rPr>
        <w:t>–</w:t>
      </w:r>
      <w:r w:rsidR="002D3C10" w:rsidRPr="00F67459">
        <w:rPr>
          <w:sz w:val="22"/>
          <w:szCs w:val="22"/>
        </w:rPr>
        <w:t>20</w:t>
      </w:r>
      <w:bookmarkEnd w:id="33"/>
      <w:r w:rsidR="00931436" w:rsidRPr="00F67459">
        <w:rPr>
          <w:sz w:val="22"/>
          <w:szCs w:val="22"/>
        </w:rPr>
        <w:t>2</w:t>
      </w:r>
      <w:r w:rsidR="000A5C40" w:rsidRPr="00F67459">
        <w:rPr>
          <w:sz w:val="22"/>
          <w:szCs w:val="22"/>
        </w:rPr>
        <w:t>3</w:t>
      </w:r>
      <w:bookmarkEnd w:id="34"/>
    </w:p>
    <w:p w14:paraId="5D3E8CE9" w14:textId="77777777" w:rsidR="002D3C10" w:rsidRPr="00CF2CB9" w:rsidRDefault="002D3C10" w:rsidP="00682FC9">
      <w:pPr>
        <w:jc w:val="both"/>
        <w:rPr>
          <w:b/>
          <w:szCs w:val="24"/>
        </w:rPr>
      </w:pPr>
      <w:r w:rsidRPr="00CF2CB9">
        <w:rPr>
          <w:b/>
          <w:szCs w:val="24"/>
        </w:rPr>
        <w:t>Eestvedamine ja juhtimine</w:t>
      </w:r>
    </w:p>
    <w:p w14:paraId="43B09D7D" w14:textId="77777777" w:rsidR="002D3C10" w:rsidRPr="00CF2CB9" w:rsidRDefault="002D3C10" w:rsidP="00682FC9">
      <w:pPr>
        <w:jc w:val="both"/>
        <w:rPr>
          <w:b/>
          <w:szCs w:val="24"/>
        </w:rPr>
      </w:pPr>
      <w:r w:rsidRPr="00CF2CB9">
        <w:rPr>
          <w:b/>
          <w:szCs w:val="24"/>
        </w:rPr>
        <w:t xml:space="preserve">Eesmärk: </w:t>
      </w:r>
      <w:r w:rsidRPr="00CF2CB9">
        <w:rPr>
          <w:szCs w:val="24"/>
        </w:rPr>
        <w:t>järgitakse strateegilise planeerimise head tava, sõnastades eesmärgid üldtööplaanis tulemustest lähtuvalt.</w:t>
      </w:r>
    </w:p>
    <w:p w14:paraId="69968BE4" w14:textId="77777777" w:rsidR="002D3C10" w:rsidRPr="00CF2CB9" w:rsidRDefault="002D3C10" w:rsidP="00682FC9">
      <w:pPr>
        <w:jc w:val="both"/>
        <w:rPr>
          <w:b/>
          <w:szCs w:val="24"/>
        </w:rPr>
      </w:pPr>
      <w:r w:rsidRPr="00CF2CB9">
        <w:rPr>
          <w:b/>
          <w:szCs w:val="24"/>
        </w:rPr>
        <w:t>Prioriteetsed ülesanded:</w:t>
      </w:r>
    </w:p>
    <w:p w14:paraId="4F818E9B" w14:textId="77777777" w:rsidR="002D3C10" w:rsidRPr="00A258A8" w:rsidRDefault="002D3C10" w:rsidP="00A258A8">
      <w:pPr>
        <w:pStyle w:val="ListParagraph"/>
        <w:numPr>
          <w:ilvl w:val="0"/>
          <w:numId w:val="22"/>
        </w:numPr>
        <w:jc w:val="both"/>
        <w:rPr>
          <w:szCs w:val="24"/>
        </w:rPr>
      </w:pPr>
      <w:r w:rsidRPr="00A258A8">
        <w:rPr>
          <w:szCs w:val="24"/>
        </w:rPr>
        <w:t>Sisehindamise regulaarne läbiviimine</w:t>
      </w:r>
      <w:r w:rsidR="00B46731" w:rsidRPr="00A258A8">
        <w:rPr>
          <w:szCs w:val="24"/>
        </w:rPr>
        <w:t>;</w:t>
      </w:r>
    </w:p>
    <w:p w14:paraId="3848B5EA" w14:textId="77777777" w:rsidR="002D3C10" w:rsidRPr="00A258A8" w:rsidRDefault="002D3C10" w:rsidP="00A258A8">
      <w:pPr>
        <w:pStyle w:val="ListParagraph"/>
        <w:numPr>
          <w:ilvl w:val="0"/>
          <w:numId w:val="22"/>
        </w:numPr>
        <w:jc w:val="both"/>
        <w:rPr>
          <w:szCs w:val="24"/>
        </w:rPr>
      </w:pPr>
      <w:r w:rsidRPr="00A258A8">
        <w:rPr>
          <w:szCs w:val="24"/>
        </w:rPr>
        <w:t>Koolikorralduslike põhidokumentide uuendamine</w:t>
      </w:r>
      <w:r w:rsidR="00B46731" w:rsidRPr="00A258A8">
        <w:rPr>
          <w:szCs w:val="24"/>
        </w:rPr>
        <w:t>;</w:t>
      </w:r>
    </w:p>
    <w:p w14:paraId="5877912C" w14:textId="77777777" w:rsidR="002D3C10" w:rsidRPr="00A258A8" w:rsidRDefault="002D3C10" w:rsidP="00A258A8">
      <w:pPr>
        <w:pStyle w:val="ListParagraph"/>
        <w:numPr>
          <w:ilvl w:val="0"/>
          <w:numId w:val="22"/>
        </w:numPr>
        <w:jc w:val="both"/>
        <w:rPr>
          <w:szCs w:val="24"/>
        </w:rPr>
      </w:pPr>
      <w:r w:rsidRPr="00A258A8">
        <w:rPr>
          <w:szCs w:val="24"/>
        </w:rPr>
        <w:t>Personali eneseanalüüs</w:t>
      </w:r>
      <w:r w:rsidR="00B46731" w:rsidRPr="00A258A8">
        <w:rPr>
          <w:szCs w:val="24"/>
        </w:rPr>
        <w:t>;</w:t>
      </w:r>
    </w:p>
    <w:p w14:paraId="7E09238A" w14:textId="77777777" w:rsidR="00C92CB6" w:rsidRDefault="002D3C10" w:rsidP="00136F5A">
      <w:pPr>
        <w:pStyle w:val="ListParagraph"/>
        <w:numPr>
          <w:ilvl w:val="0"/>
          <w:numId w:val="22"/>
        </w:numPr>
        <w:jc w:val="both"/>
        <w:rPr>
          <w:szCs w:val="24"/>
        </w:rPr>
      </w:pPr>
      <w:r w:rsidRPr="00A258A8">
        <w:rPr>
          <w:szCs w:val="24"/>
        </w:rPr>
        <w:t>Õpilasesinduse koolitamine</w:t>
      </w:r>
      <w:r w:rsidR="00A258A8">
        <w:rPr>
          <w:szCs w:val="24"/>
        </w:rPr>
        <w:t>.</w:t>
      </w:r>
    </w:p>
    <w:p w14:paraId="3FA56E2D" w14:textId="77777777" w:rsidR="00136F5A" w:rsidRPr="00136F5A" w:rsidRDefault="00136F5A" w:rsidP="00136F5A">
      <w:pPr>
        <w:pStyle w:val="ListParagraph"/>
        <w:ind w:left="720"/>
        <w:jc w:val="both"/>
        <w:rPr>
          <w:szCs w:val="24"/>
        </w:rPr>
      </w:pPr>
    </w:p>
    <w:tbl>
      <w:tblPr>
        <w:tblW w:w="86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3"/>
        <w:gridCol w:w="3612"/>
        <w:gridCol w:w="850"/>
        <w:gridCol w:w="851"/>
        <w:gridCol w:w="850"/>
        <w:gridCol w:w="1701"/>
      </w:tblGrid>
      <w:tr w:rsidR="002D3C10" w:rsidRPr="00CF2CB9" w14:paraId="2D57A8A7" w14:textId="77777777" w:rsidTr="00BF709C">
        <w:tc>
          <w:tcPr>
            <w:tcW w:w="783" w:type="dxa"/>
            <w:shd w:val="clear" w:color="auto" w:fill="auto"/>
          </w:tcPr>
          <w:p w14:paraId="488096BA" w14:textId="77777777" w:rsidR="002D3C10" w:rsidRPr="00CF2CB9" w:rsidRDefault="002D3C10" w:rsidP="00682FC9">
            <w:pPr>
              <w:spacing w:after="0"/>
              <w:rPr>
                <w:szCs w:val="24"/>
              </w:rPr>
            </w:pPr>
            <w:r w:rsidRPr="00CF2CB9">
              <w:rPr>
                <w:szCs w:val="24"/>
              </w:rPr>
              <w:t>Jrk</w:t>
            </w:r>
          </w:p>
          <w:p w14:paraId="08234A5F" w14:textId="77777777" w:rsidR="002D3C10" w:rsidRPr="00CF2CB9" w:rsidRDefault="002D3C10" w:rsidP="00682FC9">
            <w:pPr>
              <w:spacing w:after="0"/>
              <w:rPr>
                <w:szCs w:val="24"/>
              </w:rPr>
            </w:pPr>
            <w:r w:rsidRPr="00CF2CB9">
              <w:rPr>
                <w:szCs w:val="24"/>
              </w:rPr>
              <w:t>nr</w:t>
            </w:r>
          </w:p>
        </w:tc>
        <w:tc>
          <w:tcPr>
            <w:tcW w:w="3612" w:type="dxa"/>
            <w:shd w:val="clear" w:color="auto" w:fill="auto"/>
          </w:tcPr>
          <w:p w14:paraId="4CE8C819" w14:textId="77777777" w:rsidR="002D3C10" w:rsidRPr="00CF2CB9" w:rsidRDefault="002D3C10" w:rsidP="00682FC9">
            <w:pPr>
              <w:spacing w:after="0"/>
              <w:rPr>
                <w:szCs w:val="24"/>
              </w:rPr>
            </w:pPr>
            <w:r w:rsidRPr="00CF2CB9">
              <w:rPr>
                <w:szCs w:val="24"/>
              </w:rPr>
              <w:t>Tegevus</w:t>
            </w:r>
          </w:p>
        </w:tc>
        <w:tc>
          <w:tcPr>
            <w:tcW w:w="850" w:type="dxa"/>
            <w:shd w:val="clear" w:color="auto" w:fill="auto"/>
          </w:tcPr>
          <w:p w14:paraId="195139A8" w14:textId="77777777" w:rsidR="002D3C10" w:rsidRPr="00CF2CB9" w:rsidRDefault="002F1042" w:rsidP="00682FC9">
            <w:pPr>
              <w:spacing w:after="0"/>
              <w:rPr>
                <w:szCs w:val="24"/>
              </w:rPr>
            </w:pPr>
            <w:r>
              <w:rPr>
                <w:szCs w:val="24"/>
              </w:rPr>
              <w:t>20</w:t>
            </w:r>
            <w:r w:rsidR="00F74858">
              <w:rPr>
                <w:szCs w:val="24"/>
              </w:rPr>
              <w:t>20</w:t>
            </w:r>
            <w:r w:rsidR="00BF709C">
              <w:rPr>
                <w:szCs w:val="24"/>
              </w:rPr>
              <w:t>/2021</w:t>
            </w:r>
          </w:p>
        </w:tc>
        <w:tc>
          <w:tcPr>
            <w:tcW w:w="851" w:type="dxa"/>
            <w:shd w:val="clear" w:color="auto" w:fill="auto"/>
          </w:tcPr>
          <w:p w14:paraId="5C1D9BF3" w14:textId="77777777" w:rsidR="002D3C10" w:rsidRPr="00CF2CB9" w:rsidRDefault="002F1042" w:rsidP="00682FC9">
            <w:pPr>
              <w:spacing w:after="0"/>
              <w:rPr>
                <w:szCs w:val="24"/>
              </w:rPr>
            </w:pPr>
            <w:r>
              <w:rPr>
                <w:szCs w:val="24"/>
              </w:rPr>
              <w:t>20</w:t>
            </w:r>
            <w:r w:rsidR="00F74858">
              <w:rPr>
                <w:szCs w:val="24"/>
              </w:rPr>
              <w:t>21</w:t>
            </w:r>
            <w:r w:rsidR="00BF709C">
              <w:rPr>
                <w:szCs w:val="24"/>
              </w:rPr>
              <w:t>/2022</w:t>
            </w:r>
          </w:p>
        </w:tc>
        <w:tc>
          <w:tcPr>
            <w:tcW w:w="850" w:type="dxa"/>
            <w:shd w:val="clear" w:color="auto" w:fill="auto"/>
          </w:tcPr>
          <w:p w14:paraId="76F4A2C6" w14:textId="77777777" w:rsidR="002D3C10" w:rsidRPr="00CF2CB9" w:rsidRDefault="002F1042" w:rsidP="00682FC9">
            <w:pPr>
              <w:spacing w:after="0"/>
              <w:rPr>
                <w:szCs w:val="24"/>
              </w:rPr>
            </w:pPr>
            <w:r>
              <w:rPr>
                <w:szCs w:val="24"/>
              </w:rPr>
              <w:t>20</w:t>
            </w:r>
            <w:r w:rsidR="00F74858">
              <w:rPr>
                <w:szCs w:val="24"/>
              </w:rPr>
              <w:t>22</w:t>
            </w:r>
            <w:r w:rsidR="00BF709C">
              <w:rPr>
                <w:szCs w:val="24"/>
              </w:rPr>
              <w:t>/2023</w:t>
            </w:r>
          </w:p>
        </w:tc>
        <w:tc>
          <w:tcPr>
            <w:tcW w:w="1701" w:type="dxa"/>
            <w:shd w:val="clear" w:color="auto" w:fill="auto"/>
          </w:tcPr>
          <w:p w14:paraId="22157C8B" w14:textId="77777777" w:rsidR="002D3C10" w:rsidRPr="00CF2CB9" w:rsidRDefault="002D3C10" w:rsidP="00136F5A">
            <w:pPr>
              <w:spacing w:after="0" w:line="240" w:lineRule="auto"/>
              <w:contextualSpacing/>
              <w:rPr>
                <w:szCs w:val="24"/>
              </w:rPr>
            </w:pPr>
            <w:r w:rsidRPr="00CF2CB9">
              <w:rPr>
                <w:szCs w:val="24"/>
              </w:rPr>
              <w:t>Vastutaja</w:t>
            </w:r>
          </w:p>
        </w:tc>
      </w:tr>
      <w:tr w:rsidR="002D3C10" w:rsidRPr="00CF2CB9" w14:paraId="632F969C" w14:textId="77777777" w:rsidTr="00BF709C">
        <w:tc>
          <w:tcPr>
            <w:tcW w:w="783" w:type="dxa"/>
            <w:shd w:val="clear" w:color="auto" w:fill="auto"/>
          </w:tcPr>
          <w:p w14:paraId="16EDE570" w14:textId="77777777" w:rsidR="002D3C10" w:rsidRPr="00CF2CB9" w:rsidRDefault="002D3C10" w:rsidP="00682FC9">
            <w:pPr>
              <w:spacing w:after="0"/>
              <w:rPr>
                <w:szCs w:val="24"/>
              </w:rPr>
            </w:pPr>
            <w:r w:rsidRPr="00CF2CB9">
              <w:rPr>
                <w:szCs w:val="24"/>
              </w:rPr>
              <w:t>1.</w:t>
            </w:r>
          </w:p>
        </w:tc>
        <w:tc>
          <w:tcPr>
            <w:tcW w:w="3612" w:type="dxa"/>
            <w:shd w:val="clear" w:color="auto" w:fill="auto"/>
          </w:tcPr>
          <w:p w14:paraId="3F87BA33" w14:textId="77777777" w:rsidR="002D3C10" w:rsidRPr="00CF2CB9" w:rsidRDefault="002D3C10" w:rsidP="00682FC9">
            <w:pPr>
              <w:spacing w:after="0"/>
              <w:rPr>
                <w:szCs w:val="24"/>
              </w:rPr>
            </w:pPr>
            <w:r w:rsidRPr="00CF2CB9">
              <w:rPr>
                <w:szCs w:val="24"/>
              </w:rPr>
              <w:t>Infole juurdepääsu tagamine kõigile asjaosalistele</w:t>
            </w:r>
          </w:p>
        </w:tc>
        <w:tc>
          <w:tcPr>
            <w:tcW w:w="850" w:type="dxa"/>
            <w:shd w:val="clear" w:color="auto" w:fill="auto"/>
          </w:tcPr>
          <w:p w14:paraId="54FF1F6D" w14:textId="77777777" w:rsidR="002D3C10" w:rsidRPr="00CF2CB9" w:rsidRDefault="002D3C10" w:rsidP="00682FC9">
            <w:pPr>
              <w:spacing w:after="0"/>
              <w:rPr>
                <w:szCs w:val="24"/>
              </w:rPr>
            </w:pPr>
            <w:r w:rsidRPr="00CF2CB9">
              <w:rPr>
                <w:szCs w:val="24"/>
              </w:rPr>
              <w:t>x</w:t>
            </w:r>
          </w:p>
        </w:tc>
        <w:tc>
          <w:tcPr>
            <w:tcW w:w="851" w:type="dxa"/>
            <w:shd w:val="clear" w:color="auto" w:fill="auto"/>
          </w:tcPr>
          <w:p w14:paraId="5A657DD3" w14:textId="77777777" w:rsidR="002D3C10" w:rsidRPr="00CF2CB9" w:rsidRDefault="002D3C10" w:rsidP="00682FC9">
            <w:pPr>
              <w:spacing w:after="0"/>
              <w:rPr>
                <w:szCs w:val="24"/>
              </w:rPr>
            </w:pPr>
            <w:r w:rsidRPr="00CF2CB9">
              <w:rPr>
                <w:szCs w:val="24"/>
              </w:rPr>
              <w:t>x</w:t>
            </w:r>
          </w:p>
        </w:tc>
        <w:tc>
          <w:tcPr>
            <w:tcW w:w="850" w:type="dxa"/>
            <w:shd w:val="clear" w:color="auto" w:fill="auto"/>
          </w:tcPr>
          <w:p w14:paraId="0298F0B5" w14:textId="77777777" w:rsidR="002D3C10" w:rsidRPr="00CF2CB9" w:rsidRDefault="002D3C10" w:rsidP="00682FC9">
            <w:pPr>
              <w:spacing w:after="0"/>
              <w:rPr>
                <w:szCs w:val="24"/>
              </w:rPr>
            </w:pPr>
            <w:r w:rsidRPr="00CF2CB9">
              <w:rPr>
                <w:szCs w:val="24"/>
              </w:rPr>
              <w:t>x</w:t>
            </w:r>
          </w:p>
        </w:tc>
        <w:tc>
          <w:tcPr>
            <w:tcW w:w="1701" w:type="dxa"/>
            <w:shd w:val="clear" w:color="auto" w:fill="auto"/>
          </w:tcPr>
          <w:p w14:paraId="4056F631" w14:textId="77777777" w:rsidR="002D3C10" w:rsidRPr="00CF2CB9" w:rsidRDefault="00E972E1" w:rsidP="00136F5A">
            <w:pPr>
              <w:spacing w:after="0" w:line="240" w:lineRule="auto"/>
              <w:contextualSpacing/>
              <w:rPr>
                <w:szCs w:val="24"/>
              </w:rPr>
            </w:pPr>
            <w:r>
              <w:rPr>
                <w:szCs w:val="24"/>
              </w:rPr>
              <w:t>d</w:t>
            </w:r>
            <w:r w:rsidR="002D3C10" w:rsidRPr="00CF2CB9">
              <w:rPr>
                <w:szCs w:val="24"/>
              </w:rPr>
              <w:t>irektor</w:t>
            </w:r>
          </w:p>
        </w:tc>
      </w:tr>
      <w:tr w:rsidR="002D3C10" w:rsidRPr="00CF2CB9" w14:paraId="1D02A55C" w14:textId="77777777" w:rsidTr="00BF709C">
        <w:tc>
          <w:tcPr>
            <w:tcW w:w="783" w:type="dxa"/>
            <w:shd w:val="clear" w:color="auto" w:fill="auto"/>
          </w:tcPr>
          <w:p w14:paraId="33B1C33A" w14:textId="77777777" w:rsidR="002D3C10" w:rsidRPr="00CF2CB9" w:rsidRDefault="002D3C10" w:rsidP="00682FC9">
            <w:pPr>
              <w:spacing w:after="0"/>
              <w:rPr>
                <w:szCs w:val="24"/>
              </w:rPr>
            </w:pPr>
            <w:r w:rsidRPr="00CF2CB9">
              <w:rPr>
                <w:szCs w:val="24"/>
              </w:rPr>
              <w:t>2.</w:t>
            </w:r>
          </w:p>
        </w:tc>
        <w:tc>
          <w:tcPr>
            <w:tcW w:w="3612" w:type="dxa"/>
            <w:shd w:val="clear" w:color="auto" w:fill="auto"/>
          </w:tcPr>
          <w:p w14:paraId="459B58C5" w14:textId="77777777" w:rsidR="002D3C10" w:rsidRPr="00CF2CB9" w:rsidRDefault="002D3C10" w:rsidP="00682FC9">
            <w:pPr>
              <w:spacing w:after="0"/>
              <w:rPr>
                <w:szCs w:val="24"/>
              </w:rPr>
            </w:pPr>
            <w:r w:rsidRPr="00CF2CB9">
              <w:rPr>
                <w:szCs w:val="24"/>
              </w:rPr>
              <w:t>Sisehindamiseks vajalike andmete kogumine</w:t>
            </w:r>
          </w:p>
        </w:tc>
        <w:tc>
          <w:tcPr>
            <w:tcW w:w="850" w:type="dxa"/>
            <w:shd w:val="clear" w:color="auto" w:fill="auto"/>
          </w:tcPr>
          <w:p w14:paraId="73A94917" w14:textId="77777777" w:rsidR="002D3C10" w:rsidRPr="00CF2CB9" w:rsidRDefault="002D3C10" w:rsidP="00682FC9">
            <w:pPr>
              <w:spacing w:after="0"/>
              <w:rPr>
                <w:szCs w:val="24"/>
              </w:rPr>
            </w:pPr>
            <w:r w:rsidRPr="00CF2CB9">
              <w:rPr>
                <w:szCs w:val="24"/>
              </w:rPr>
              <w:t>x</w:t>
            </w:r>
          </w:p>
        </w:tc>
        <w:tc>
          <w:tcPr>
            <w:tcW w:w="851" w:type="dxa"/>
            <w:shd w:val="clear" w:color="auto" w:fill="auto"/>
          </w:tcPr>
          <w:p w14:paraId="4065FB28" w14:textId="77777777" w:rsidR="002D3C10" w:rsidRPr="00CF2CB9" w:rsidRDefault="002D3C10" w:rsidP="00682FC9">
            <w:pPr>
              <w:spacing w:after="0"/>
              <w:rPr>
                <w:szCs w:val="24"/>
              </w:rPr>
            </w:pPr>
            <w:r w:rsidRPr="00CF2CB9">
              <w:rPr>
                <w:szCs w:val="24"/>
              </w:rPr>
              <w:t>x</w:t>
            </w:r>
          </w:p>
        </w:tc>
        <w:tc>
          <w:tcPr>
            <w:tcW w:w="850" w:type="dxa"/>
            <w:shd w:val="clear" w:color="auto" w:fill="auto"/>
          </w:tcPr>
          <w:p w14:paraId="2360F47E" w14:textId="77777777" w:rsidR="002D3C10" w:rsidRPr="00CF2CB9" w:rsidRDefault="002D3C10" w:rsidP="00682FC9">
            <w:pPr>
              <w:spacing w:after="0"/>
              <w:rPr>
                <w:szCs w:val="24"/>
              </w:rPr>
            </w:pPr>
            <w:r w:rsidRPr="00CF2CB9">
              <w:rPr>
                <w:szCs w:val="24"/>
              </w:rPr>
              <w:t>x</w:t>
            </w:r>
          </w:p>
        </w:tc>
        <w:tc>
          <w:tcPr>
            <w:tcW w:w="1701" w:type="dxa"/>
            <w:shd w:val="clear" w:color="auto" w:fill="auto"/>
          </w:tcPr>
          <w:p w14:paraId="599039C6" w14:textId="77777777" w:rsidR="002D3C10" w:rsidRPr="00CF2CB9" w:rsidRDefault="00E972E1" w:rsidP="00136F5A">
            <w:pPr>
              <w:spacing w:after="0" w:line="240" w:lineRule="auto"/>
              <w:contextualSpacing/>
              <w:rPr>
                <w:szCs w:val="24"/>
              </w:rPr>
            </w:pPr>
            <w:r>
              <w:rPr>
                <w:szCs w:val="24"/>
              </w:rPr>
              <w:t>d</w:t>
            </w:r>
            <w:r w:rsidR="002D3C10" w:rsidRPr="00CF2CB9">
              <w:rPr>
                <w:szCs w:val="24"/>
              </w:rPr>
              <w:t>irektor,</w:t>
            </w:r>
          </w:p>
          <w:p w14:paraId="0D053D05" w14:textId="77777777" w:rsidR="002D3C10" w:rsidRPr="00CF2CB9" w:rsidRDefault="002D3C10" w:rsidP="00136F5A">
            <w:pPr>
              <w:spacing w:after="0" w:line="240" w:lineRule="auto"/>
              <w:contextualSpacing/>
              <w:rPr>
                <w:szCs w:val="24"/>
              </w:rPr>
            </w:pPr>
            <w:r w:rsidRPr="00CF2CB9">
              <w:rPr>
                <w:szCs w:val="24"/>
              </w:rPr>
              <w:t>õppeala</w:t>
            </w:r>
            <w:r w:rsidR="00E972E1">
              <w:rPr>
                <w:szCs w:val="24"/>
              </w:rPr>
              <w:t>-</w:t>
            </w:r>
            <w:r w:rsidRPr="00CF2CB9">
              <w:rPr>
                <w:szCs w:val="24"/>
              </w:rPr>
              <w:t>juhataja</w:t>
            </w:r>
          </w:p>
        </w:tc>
      </w:tr>
      <w:tr w:rsidR="002D3C10" w:rsidRPr="00CF2CB9" w14:paraId="4F89F521" w14:textId="77777777" w:rsidTr="00BF709C">
        <w:tc>
          <w:tcPr>
            <w:tcW w:w="783" w:type="dxa"/>
            <w:shd w:val="clear" w:color="auto" w:fill="auto"/>
          </w:tcPr>
          <w:p w14:paraId="098E8B46" w14:textId="77777777" w:rsidR="002D3C10" w:rsidRPr="00CF2CB9" w:rsidRDefault="002D3C10" w:rsidP="00682FC9">
            <w:pPr>
              <w:spacing w:after="0"/>
              <w:rPr>
                <w:szCs w:val="24"/>
              </w:rPr>
            </w:pPr>
            <w:r w:rsidRPr="00CF2CB9">
              <w:rPr>
                <w:szCs w:val="24"/>
              </w:rPr>
              <w:t>3.</w:t>
            </w:r>
          </w:p>
        </w:tc>
        <w:tc>
          <w:tcPr>
            <w:tcW w:w="3612" w:type="dxa"/>
            <w:shd w:val="clear" w:color="auto" w:fill="auto"/>
          </w:tcPr>
          <w:p w14:paraId="3C81AF88" w14:textId="77777777" w:rsidR="002D3C10" w:rsidRPr="00CF2CB9" w:rsidRDefault="002D3C10" w:rsidP="00682FC9">
            <w:pPr>
              <w:spacing w:after="0"/>
              <w:rPr>
                <w:szCs w:val="24"/>
              </w:rPr>
            </w:pPr>
            <w:r w:rsidRPr="00CF2CB9">
              <w:rPr>
                <w:szCs w:val="24"/>
              </w:rPr>
              <w:t>Sisehindamise läbiviimine</w:t>
            </w:r>
          </w:p>
        </w:tc>
        <w:tc>
          <w:tcPr>
            <w:tcW w:w="850" w:type="dxa"/>
            <w:shd w:val="clear" w:color="auto" w:fill="auto"/>
          </w:tcPr>
          <w:p w14:paraId="5637C999" w14:textId="77777777" w:rsidR="002D3C10" w:rsidRPr="00CF2CB9" w:rsidRDefault="00B80478" w:rsidP="00682FC9">
            <w:pPr>
              <w:spacing w:after="0"/>
              <w:rPr>
                <w:szCs w:val="24"/>
              </w:rPr>
            </w:pPr>
            <w:r>
              <w:rPr>
                <w:szCs w:val="24"/>
              </w:rPr>
              <w:t>x</w:t>
            </w:r>
          </w:p>
        </w:tc>
        <w:tc>
          <w:tcPr>
            <w:tcW w:w="851" w:type="dxa"/>
            <w:shd w:val="clear" w:color="auto" w:fill="auto"/>
          </w:tcPr>
          <w:p w14:paraId="353DE094" w14:textId="77777777" w:rsidR="002D3C10" w:rsidRPr="00CF2CB9" w:rsidRDefault="00B80478" w:rsidP="00682FC9">
            <w:pPr>
              <w:spacing w:after="0"/>
              <w:rPr>
                <w:szCs w:val="24"/>
              </w:rPr>
            </w:pPr>
            <w:r>
              <w:rPr>
                <w:szCs w:val="24"/>
              </w:rPr>
              <w:t>x</w:t>
            </w:r>
          </w:p>
        </w:tc>
        <w:tc>
          <w:tcPr>
            <w:tcW w:w="850" w:type="dxa"/>
            <w:shd w:val="clear" w:color="auto" w:fill="auto"/>
          </w:tcPr>
          <w:p w14:paraId="21DD5A1F" w14:textId="77777777" w:rsidR="002D3C10" w:rsidRPr="00CF2CB9" w:rsidRDefault="002D3C10" w:rsidP="00682FC9">
            <w:pPr>
              <w:spacing w:after="0"/>
              <w:rPr>
                <w:szCs w:val="24"/>
              </w:rPr>
            </w:pPr>
            <w:r w:rsidRPr="00CF2CB9">
              <w:rPr>
                <w:szCs w:val="24"/>
              </w:rPr>
              <w:t>x</w:t>
            </w:r>
          </w:p>
        </w:tc>
        <w:tc>
          <w:tcPr>
            <w:tcW w:w="1701" w:type="dxa"/>
            <w:shd w:val="clear" w:color="auto" w:fill="auto"/>
          </w:tcPr>
          <w:p w14:paraId="43D70E42" w14:textId="77777777" w:rsidR="002D3C10" w:rsidRPr="00CF2CB9" w:rsidRDefault="00E972E1" w:rsidP="00136F5A">
            <w:pPr>
              <w:spacing w:after="0" w:line="240" w:lineRule="auto"/>
              <w:contextualSpacing/>
              <w:rPr>
                <w:szCs w:val="24"/>
              </w:rPr>
            </w:pPr>
            <w:r>
              <w:rPr>
                <w:szCs w:val="24"/>
              </w:rPr>
              <w:t>d</w:t>
            </w:r>
            <w:r w:rsidR="002D3C10" w:rsidRPr="00CF2CB9">
              <w:rPr>
                <w:szCs w:val="24"/>
              </w:rPr>
              <w:t>irektor,</w:t>
            </w:r>
          </w:p>
          <w:p w14:paraId="2C4AE041" w14:textId="77777777" w:rsidR="002D3C10" w:rsidRPr="00CF2CB9" w:rsidRDefault="002D3C10" w:rsidP="00136F5A">
            <w:pPr>
              <w:spacing w:after="0" w:line="240" w:lineRule="auto"/>
              <w:contextualSpacing/>
              <w:rPr>
                <w:szCs w:val="24"/>
              </w:rPr>
            </w:pPr>
            <w:r w:rsidRPr="00CF2CB9">
              <w:rPr>
                <w:szCs w:val="24"/>
              </w:rPr>
              <w:t>õppeala</w:t>
            </w:r>
            <w:r w:rsidR="00E972E1">
              <w:rPr>
                <w:szCs w:val="24"/>
              </w:rPr>
              <w:t>-</w:t>
            </w:r>
            <w:r w:rsidRPr="00CF2CB9">
              <w:rPr>
                <w:szCs w:val="24"/>
              </w:rPr>
              <w:t>juhataja</w:t>
            </w:r>
          </w:p>
        </w:tc>
      </w:tr>
      <w:tr w:rsidR="002D3C10" w:rsidRPr="00CF2CB9" w14:paraId="37FA040B" w14:textId="77777777" w:rsidTr="00BF709C">
        <w:tc>
          <w:tcPr>
            <w:tcW w:w="783" w:type="dxa"/>
            <w:shd w:val="clear" w:color="auto" w:fill="auto"/>
          </w:tcPr>
          <w:p w14:paraId="7A8DD2D1" w14:textId="77777777" w:rsidR="002D3C10" w:rsidRPr="00CF2CB9" w:rsidRDefault="002D3C10" w:rsidP="00682FC9">
            <w:pPr>
              <w:spacing w:after="0"/>
              <w:rPr>
                <w:szCs w:val="24"/>
              </w:rPr>
            </w:pPr>
            <w:r w:rsidRPr="00CF2CB9">
              <w:rPr>
                <w:szCs w:val="24"/>
              </w:rPr>
              <w:t>4.</w:t>
            </w:r>
          </w:p>
        </w:tc>
        <w:tc>
          <w:tcPr>
            <w:tcW w:w="3612" w:type="dxa"/>
            <w:shd w:val="clear" w:color="auto" w:fill="auto"/>
          </w:tcPr>
          <w:p w14:paraId="2DDDA858" w14:textId="77777777" w:rsidR="002D3C10" w:rsidRPr="00CF2CB9" w:rsidRDefault="002D3C10" w:rsidP="00682FC9">
            <w:pPr>
              <w:spacing w:after="0"/>
              <w:rPr>
                <w:szCs w:val="24"/>
              </w:rPr>
            </w:pPr>
            <w:r w:rsidRPr="00CF2CB9">
              <w:rPr>
                <w:szCs w:val="24"/>
              </w:rPr>
              <w:t>Kooli dokumentatsiooni pidev uuendamine vastavalt seaduste muudatustele</w:t>
            </w:r>
          </w:p>
        </w:tc>
        <w:tc>
          <w:tcPr>
            <w:tcW w:w="850" w:type="dxa"/>
            <w:shd w:val="clear" w:color="auto" w:fill="auto"/>
          </w:tcPr>
          <w:p w14:paraId="2B8FFABB" w14:textId="77777777" w:rsidR="002D3C10" w:rsidRPr="00CF2CB9" w:rsidRDefault="002D3C10" w:rsidP="00682FC9">
            <w:pPr>
              <w:spacing w:after="0"/>
              <w:rPr>
                <w:szCs w:val="24"/>
              </w:rPr>
            </w:pPr>
            <w:r w:rsidRPr="00CF2CB9">
              <w:rPr>
                <w:szCs w:val="24"/>
              </w:rPr>
              <w:t>x</w:t>
            </w:r>
          </w:p>
        </w:tc>
        <w:tc>
          <w:tcPr>
            <w:tcW w:w="851" w:type="dxa"/>
            <w:shd w:val="clear" w:color="auto" w:fill="auto"/>
          </w:tcPr>
          <w:p w14:paraId="4D92ABB4" w14:textId="77777777" w:rsidR="002D3C10" w:rsidRPr="00CF2CB9" w:rsidRDefault="002D3C10" w:rsidP="00682FC9">
            <w:pPr>
              <w:spacing w:after="0"/>
              <w:rPr>
                <w:szCs w:val="24"/>
              </w:rPr>
            </w:pPr>
            <w:r w:rsidRPr="00CF2CB9">
              <w:rPr>
                <w:szCs w:val="24"/>
              </w:rPr>
              <w:t>x</w:t>
            </w:r>
          </w:p>
        </w:tc>
        <w:tc>
          <w:tcPr>
            <w:tcW w:w="850" w:type="dxa"/>
            <w:shd w:val="clear" w:color="auto" w:fill="auto"/>
          </w:tcPr>
          <w:p w14:paraId="0ED1F515" w14:textId="77777777" w:rsidR="002D3C10" w:rsidRPr="00CF2CB9" w:rsidRDefault="002D3C10" w:rsidP="00682FC9">
            <w:pPr>
              <w:spacing w:after="0"/>
              <w:rPr>
                <w:szCs w:val="24"/>
              </w:rPr>
            </w:pPr>
            <w:r w:rsidRPr="00CF2CB9">
              <w:rPr>
                <w:szCs w:val="24"/>
              </w:rPr>
              <w:t>x</w:t>
            </w:r>
          </w:p>
        </w:tc>
        <w:tc>
          <w:tcPr>
            <w:tcW w:w="1701" w:type="dxa"/>
            <w:shd w:val="clear" w:color="auto" w:fill="auto"/>
          </w:tcPr>
          <w:p w14:paraId="27B3CE31" w14:textId="77777777" w:rsidR="002D3C10" w:rsidRPr="00CF2CB9" w:rsidRDefault="00E972E1" w:rsidP="00136F5A">
            <w:pPr>
              <w:spacing w:after="0" w:line="240" w:lineRule="auto"/>
              <w:contextualSpacing/>
              <w:rPr>
                <w:szCs w:val="24"/>
              </w:rPr>
            </w:pPr>
            <w:r>
              <w:rPr>
                <w:szCs w:val="24"/>
              </w:rPr>
              <w:t>di</w:t>
            </w:r>
            <w:r w:rsidR="002D3C10" w:rsidRPr="00CF2CB9">
              <w:rPr>
                <w:szCs w:val="24"/>
              </w:rPr>
              <w:t>rektor</w:t>
            </w:r>
          </w:p>
        </w:tc>
      </w:tr>
      <w:tr w:rsidR="002D3C10" w:rsidRPr="00CF2CB9" w14:paraId="1CDDFD8D" w14:textId="77777777" w:rsidTr="00BF709C">
        <w:tc>
          <w:tcPr>
            <w:tcW w:w="783" w:type="dxa"/>
            <w:shd w:val="clear" w:color="auto" w:fill="auto"/>
          </w:tcPr>
          <w:p w14:paraId="0D79F676" w14:textId="77777777" w:rsidR="002D3C10" w:rsidRPr="00CF2CB9" w:rsidRDefault="002D3C10" w:rsidP="00682FC9">
            <w:pPr>
              <w:spacing w:after="0"/>
              <w:rPr>
                <w:szCs w:val="24"/>
              </w:rPr>
            </w:pPr>
            <w:r w:rsidRPr="00CF2CB9">
              <w:rPr>
                <w:szCs w:val="24"/>
              </w:rPr>
              <w:t>5.</w:t>
            </w:r>
          </w:p>
        </w:tc>
        <w:tc>
          <w:tcPr>
            <w:tcW w:w="3612" w:type="dxa"/>
            <w:shd w:val="clear" w:color="auto" w:fill="auto"/>
          </w:tcPr>
          <w:p w14:paraId="1AF0C5E4" w14:textId="77777777" w:rsidR="002D3C10" w:rsidRPr="00CF2CB9" w:rsidRDefault="002D3C10" w:rsidP="00682FC9">
            <w:pPr>
              <w:spacing w:after="0"/>
              <w:rPr>
                <w:szCs w:val="24"/>
              </w:rPr>
            </w:pPr>
            <w:r w:rsidRPr="00CF2CB9">
              <w:rPr>
                <w:szCs w:val="24"/>
              </w:rPr>
              <w:t>Juhtkonna koosolekute läbiviimine</w:t>
            </w:r>
          </w:p>
        </w:tc>
        <w:tc>
          <w:tcPr>
            <w:tcW w:w="850" w:type="dxa"/>
            <w:shd w:val="clear" w:color="auto" w:fill="auto"/>
          </w:tcPr>
          <w:p w14:paraId="21E47813" w14:textId="77777777" w:rsidR="002D3C10" w:rsidRPr="00CF2CB9" w:rsidRDefault="002D3C10" w:rsidP="00682FC9">
            <w:pPr>
              <w:spacing w:after="0"/>
              <w:rPr>
                <w:szCs w:val="24"/>
              </w:rPr>
            </w:pPr>
            <w:r w:rsidRPr="00CF2CB9">
              <w:rPr>
                <w:szCs w:val="24"/>
              </w:rPr>
              <w:t>x</w:t>
            </w:r>
          </w:p>
        </w:tc>
        <w:tc>
          <w:tcPr>
            <w:tcW w:w="851" w:type="dxa"/>
            <w:shd w:val="clear" w:color="auto" w:fill="auto"/>
          </w:tcPr>
          <w:p w14:paraId="54DF25E0" w14:textId="77777777" w:rsidR="002D3C10" w:rsidRPr="00CF2CB9" w:rsidRDefault="002D3C10" w:rsidP="00682FC9">
            <w:pPr>
              <w:spacing w:after="0"/>
              <w:rPr>
                <w:szCs w:val="24"/>
              </w:rPr>
            </w:pPr>
            <w:r w:rsidRPr="00CF2CB9">
              <w:rPr>
                <w:szCs w:val="24"/>
              </w:rPr>
              <w:t>x</w:t>
            </w:r>
          </w:p>
        </w:tc>
        <w:tc>
          <w:tcPr>
            <w:tcW w:w="850" w:type="dxa"/>
            <w:shd w:val="clear" w:color="auto" w:fill="auto"/>
          </w:tcPr>
          <w:p w14:paraId="0FBCEC54" w14:textId="77777777" w:rsidR="002D3C10" w:rsidRPr="00CF2CB9" w:rsidRDefault="002D3C10" w:rsidP="00682FC9">
            <w:pPr>
              <w:spacing w:after="0"/>
              <w:rPr>
                <w:szCs w:val="24"/>
              </w:rPr>
            </w:pPr>
            <w:r w:rsidRPr="00CF2CB9">
              <w:rPr>
                <w:szCs w:val="24"/>
              </w:rPr>
              <w:t>x</w:t>
            </w:r>
          </w:p>
        </w:tc>
        <w:tc>
          <w:tcPr>
            <w:tcW w:w="1701" w:type="dxa"/>
            <w:shd w:val="clear" w:color="auto" w:fill="auto"/>
          </w:tcPr>
          <w:p w14:paraId="5DC2FFD9" w14:textId="77777777" w:rsidR="002D3C10" w:rsidRPr="00CF2CB9" w:rsidRDefault="00264DB0" w:rsidP="00136F5A">
            <w:pPr>
              <w:spacing w:after="0" w:line="240" w:lineRule="auto"/>
              <w:contextualSpacing/>
              <w:rPr>
                <w:szCs w:val="24"/>
              </w:rPr>
            </w:pPr>
            <w:r>
              <w:rPr>
                <w:szCs w:val="24"/>
              </w:rPr>
              <w:t>d</w:t>
            </w:r>
            <w:r w:rsidR="002D3C10" w:rsidRPr="00CF2CB9">
              <w:rPr>
                <w:szCs w:val="24"/>
              </w:rPr>
              <w:t>irektor</w:t>
            </w:r>
          </w:p>
        </w:tc>
      </w:tr>
      <w:tr w:rsidR="002D3C10" w:rsidRPr="00CF2CB9" w14:paraId="7C4C3DBE" w14:textId="77777777" w:rsidTr="00BF709C">
        <w:tc>
          <w:tcPr>
            <w:tcW w:w="783" w:type="dxa"/>
            <w:shd w:val="clear" w:color="auto" w:fill="auto"/>
          </w:tcPr>
          <w:p w14:paraId="0B54DC46" w14:textId="77777777" w:rsidR="002D3C10" w:rsidRPr="00CF2CB9" w:rsidRDefault="002D3C10" w:rsidP="00682FC9">
            <w:pPr>
              <w:spacing w:after="0"/>
              <w:rPr>
                <w:szCs w:val="24"/>
              </w:rPr>
            </w:pPr>
            <w:r w:rsidRPr="00CF2CB9">
              <w:rPr>
                <w:szCs w:val="24"/>
              </w:rPr>
              <w:t>6.</w:t>
            </w:r>
          </w:p>
        </w:tc>
        <w:tc>
          <w:tcPr>
            <w:tcW w:w="3612" w:type="dxa"/>
            <w:shd w:val="clear" w:color="auto" w:fill="auto"/>
          </w:tcPr>
          <w:p w14:paraId="519318EF" w14:textId="77777777" w:rsidR="002D3C10" w:rsidRPr="00CF2CB9" w:rsidRDefault="002D3C10" w:rsidP="00682FC9">
            <w:pPr>
              <w:spacing w:after="0"/>
              <w:rPr>
                <w:szCs w:val="24"/>
              </w:rPr>
            </w:pPr>
            <w:r w:rsidRPr="00CF2CB9">
              <w:rPr>
                <w:szCs w:val="24"/>
              </w:rPr>
              <w:t>Töökoosolekud pedagoogilisele personalile</w:t>
            </w:r>
          </w:p>
        </w:tc>
        <w:tc>
          <w:tcPr>
            <w:tcW w:w="850" w:type="dxa"/>
            <w:shd w:val="clear" w:color="auto" w:fill="auto"/>
          </w:tcPr>
          <w:p w14:paraId="133068CF" w14:textId="77777777" w:rsidR="002D3C10" w:rsidRPr="00CF2CB9" w:rsidRDefault="002D3C10" w:rsidP="00682FC9">
            <w:pPr>
              <w:spacing w:after="0"/>
              <w:rPr>
                <w:szCs w:val="24"/>
              </w:rPr>
            </w:pPr>
            <w:r w:rsidRPr="00CF2CB9">
              <w:rPr>
                <w:szCs w:val="24"/>
              </w:rPr>
              <w:t>x</w:t>
            </w:r>
          </w:p>
        </w:tc>
        <w:tc>
          <w:tcPr>
            <w:tcW w:w="851" w:type="dxa"/>
            <w:shd w:val="clear" w:color="auto" w:fill="auto"/>
          </w:tcPr>
          <w:p w14:paraId="43319AD3" w14:textId="77777777" w:rsidR="002D3C10" w:rsidRPr="00CF2CB9" w:rsidRDefault="002D3C10" w:rsidP="00682FC9">
            <w:pPr>
              <w:spacing w:after="0"/>
              <w:rPr>
                <w:szCs w:val="24"/>
              </w:rPr>
            </w:pPr>
            <w:r w:rsidRPr="00CF2CB9">
              <w:rPr>
                <w:szCs w:val="24"/>
              </w:rPr>
              <w:t>x</w:t>
            </w:r>
          </w:p>
        </w:tc>
        <w:tc>
          <w:tcPr>
            <w:tcW w:w="850" w:type="dxa"/>
            <w:shd w:val="clear" w:color="auto" w:fill="auto"/>
          </w:tcPr>
          <w:p w14:paraId="610D7162" w14:textId="77777777" w:rsidR="002D3C10" w:rsidRPr="00CF2CB9" w:rsidRDefault="002D3C10" w:rsidP="00682FC9">
            <w:pPr>
              <w:spacing w:after="0"/>
              <w:rPr>
                <w:szCs w:val="24"/>
              </w:rPr>
            </w:pPr>
            <w:r w:rsidRPr="00CF2CB9">
              <w:rPr>
                <w:szCs w:val="24"/>
              </w:rPr>
              <w:t>x</w:t>
            </w:r>
          </w:p>
        </w:tc>
        <w:tc>
          <w:tcPr>
            <w:tcW w:w="1701" w:type="dxa"/>
            <w:shd w:val="clear" w:color="auto" w:fill="auto"/>
          </w:tcPr>
          <w:p w14:paraId="5BC3A98C" w14:textId="77777777" w:rsidR="002D3C10" w:rsidRPr="00CF2CB9" w:rsidRDefault="00264DB0" w:rsidP="00136F5A">
            <w:pPr>
              <w:spacing w:after="0" w:line="240" w:lineRule="auto"/>
              <w:contextualSpacing/>
              <w:rPr>
                <w:szCs w:val="24"/>
              </w:rPr>
            </w:pPr>
            <w:r>
              <w:rPr>
                <w:szCs w:val="24"/>
              </w:rPr>
              <w:t>d</w:t>
            </w:r>
            <w:r w:rsidR="002D3C10" w:rsidRPr="00CF2CB9">
              <w:rPr>
                <w:szCs w:val="24"/>
              </w:rPr>
              <w:t>irektor, õppeala</w:t>
            </w:r>
            <w:r>
              <w:rPr>
                <w:szCs w:val="24"/>
              </w:rPr>
              <w:t>-</w:t>
            </w:r>
            <w:r w:rsidR="002D3C10" w:rsidRPr="00CF2CB9">
              <w:rPr>
                <w:szCs w:val="24"/>
              </w:rPr>
              <w:t>juhataja</w:t>
            </w:r>
          </w:p>
        </w:tc>
      </w:tr>
      <w:tr w:rsidR="002D3C10" w:rsidRPr="00CF2CB9" w14:paraId="2A3E9C5F" w14:textId="77777777" w:rsidTr="00BF709C">
        <w:tc>
          <w:tcPr>
            <w:tcW w:w="783" w:type="dxa"/>
            <w:shd w:val="clear" w:color="auto" w:fill="auto"/>
          </w:tcPr>
          <w:p w14:paraId="13E992B8" w14:textId="77777777" w:rsidR="002D3C10" w:rsidRPr="00CF2CB9" w:rsidRDefault="002D3C10" w:rsidP="00682FC9">
            <w:pPr>
              <w:spacing w:after="0"/>
              <w:rPr>
                <w:szCs w:val="24"/>
              </w:rPr>
            </w:pPr>
            <w:r w:rsidRPr="00CF2CB9">
              <w:rPr>
                <w:szCs w:val="24"/>
              </w:rPr>
              <w:t>7.</w:t>
            </w:r>
          </w:p>
        </w:tc>
        <w:tc>
          <w:tcPr>
            <w:tcW w:w="3612" w:type="dxa"/>
            <w:shd w:val="clear" w:color="auto" w:fill="auto"/>
          </w:tcPr>
          <w:p w14:paraId="02AE5784" w14:textId="77777777" w:rsidR="002D3C10" w:rsidRPr="00CF2CB9" w:rsidRDefault="002D3C10" w:rsidP="00682FC9">
            <w:pPr>
              <w:spacing w:after="0"/>
              <w:rPr>
                <w:szCs w:val="24"/>
              </w:rPr>
            </w:pPr>
            <w:r w:rsidRPr="00CF2CB9">
              <w:rPr>
                <w:szCs w:val="24"/>
              </w:rPr>
              <w:t>Koostöö tõhustamine hoolekoguga</w:t>
            </w:r>
          </w:p>
        </w:tc>
        <w:tc>
          <w:tcPr>
            <w:tcW w:w="850" w:type="dxa"/>
            <w:shd w:val="clear" w:color="auto" w:fill="auto"/>
          </w:tcPr>
          <w:p w14:paraId="75601F0B" w14:textId="77777777" w:rsidR="002D3C10" w:rsidRPr="00CF2CB9" w:rsidRDefault="002D3C10" w:rsidP="00682FC9">
            <w:pPr>
              <w:spacing w:after="0"/>
              <w:rPr>
                <w:szCs w:val="24"/>
              </w:rPr>
            </w:pPr>
            <w:r w:rsidRPr="00CF2CB9">
              <w:rPr>
                <w:szCs w:val="24"/>
              </w:rPr>
              <w:t>x</w:t>
            </w:r>
          </w:p>
        </w:tc>
        <w:tc>
          <w:tcPr>
            <w:tcW w:w="851" w:type="dxa"/>
            <w:shd w:val="clear" w:color="auto" w:fill="auto"/>
          </w:tcPr>
          <w:p w14:paraId="0393DCC4" w14:textId="77777777" w:rsidR="002D3C10" w:rsidRPr="00CF2CB9" w:rsidRDefault="002D3C10" w:rsidP="00682FC9">
            <w:pPr>
              <w:spacing w:after="0"/>
              <w:rPr>
                <w:szCs w:val="24"/>
              </w:rPr>
            </w:pPr>
            <w:r w:rsidRPr="00CF2CB9">
              <w:rPr>
                <w:szCs w:val="24"/>
              </w:rPr>
              <w:t>x</w:t>
            </w:r>
          </w:p>
        </w:tc>
        <w:tc>
          <w:tcPr>
            <w:tcW w:w="850" w:type="dxa"/>
            <w:shd w:val="clear" w:color="auto" w:fill="auto"/>
          </w:tcPr>
          <w:p w14:paraId="5A8907AB" w14:textId="77777777" w:rsidR="002D3C10" w:rsidRPr="00CF2CB9" w:rsidRDefault="002D3C10" w:rsidP="00682FC9">
            <w:pPr>
              <w:spacing w:after="0"/>
              <w:rPr>
                <w:szCs w:val="24"/>
              </w:rPr>
            </w:pPr>
            <w:r w:rsidRPr="00CF2CB9">
              <w:rPr>
                <w:szCs w:val="24"/>
              </w:rPr>
              <w:t>x</w:t>
            </w:r>
          </w:p>
        </w:tc>
        <w:tc>
          <w:tcPr>
            <w:tcW w:w="1701" w:type="dxa"/>
            <w:shd w:val="clear" w:color="auto" w:fill="auto"/>
          </w:tcPr>
          <w:p w14:paraId="55F81B5D" w14:textId="77777777" w:rsidR="002D3C10" w:rsidRPr="00CF2CB9" w:rsidRDefault="00264DB0" w:rsidP="00136F5A">
            <w:pPr>
              <w:spacing w:after="0" w:line="240" w:lineRule="auto"/>
              <w:contextualSpacing/>
              <w:rPr>
                <w:szCs w:val="24"/>
              </w:rPr>
            </w:pPr>
            <w:r>
              <w:rPr>
                <w:szCs w:val="24"/>
              </w:rPr>
              <w:t>d</w:t>
            </w:r>
            <w:r w:rsidR="002D3C10" w:rsidRPr="00CF2CB9">
              <w:rPr>
                <w:szCs w:val="24"/>
              </w:rPr>
              <w:t>irektor</w:t>
            </w:r>
          </w:p>
        </w:tc>
      </w:tr>
      <w:tr w:rsidR="002D3C10" w:rsidRPr="00CF2CB9" w14:paraId="3CF684D8" w14:textId="77777777" w:rsidTr="00BF709C">
        <w:tc>
          <w:tcPr>
            <w:tcW w:w="783" w:type="dxa"/>
            <w:shd w:val="clear" w:color="auto" w:fill="auto"/>
          </w:tcPr>
          <w:p w14:paraId="3F01BD55" w14:textId="77777777" w:rsidR="002D3C10" w:rsidRPr="00CF2CB9" w:rsidRDefault="002D3C10" w:rsidP="00682FC9">
            <w:pPr>
              <w:spacing w:after="0"/>
              <w:rPr>
                <w:szCs w:val="24"/>
              </w:rPr>
            </w:pPr>
            <w:r w:rsidRPr="00CF2CB9">
              <w:rPr>
                <w:szCs w:val="24"/>
              </w:rPr>
              <w:t>8.</w:t>
            </w:r>
          </w:p>
        </w:tc>
        <w:tc>
          <w:tcPr>
            <w:tcW w:w="3612" w:type="dxa"/>
            <w:shd w:val="clear" w:color="auto" w:fill="auto"/>
          </w:tcPr>
          <w:p w14:paraId="40C93108" w14:textId="77777777" w:rsidR="002D3C10" w:rsidRPr="00CF2CB9" w:rsidRDefault="002D3C10" w:rsidP="00682FC9">
            <w:pPr>
              <w:spacing w:after="0"/>
              <w:rPr>
                <w:szCs w:val="24"/>
              </w:rPr>
            </w:pPr>
            <w:r w:rsidRPr="00CF2CB9">
              <w:rPr>
                <w:szCs w:val="24"/>
              </w:rPr>
              <w:t>Lastevanematega koostöös uute väljundite leidmine</w:t>
            </w:r>
          </w:p>
        </w:tc>
        <w:tc>
          <w:tcPr>
            <w:tcW w:w="850" w:type="dxa"/>
            <w:shd w:val="clear" w:color="auto" w:fill="auto"/>
          </w:tcPr>
          <w:p w14:paraId="016AE0DE" w14:textId="77777777" w:rsidR="002D3C10" w:rsidRPr="00CF2CB9" w:rsidRDefault="002D3C10" w:rsidP="00682FC9">
            <w:pPr>
              <w:spacing w:after="0"/>
              <w:rPr>
                <w:szCs w:val="24"/>
              </w:rPr>
            </w:pPr>
            <w:r w:rsidRPr="00CF2CB9">
              <w:rPr>
                <w:szCs w:val="24"/>
              </w:rPr>
              <w:t>x</w:t>
            </w:r>
          </w:p>
        </w:tc>
        <w:tc>
          <w:tcPr>
            <w:tcW w:w="851" w:type="dxa"/>
            <w:shd w:val="clear" w:color="auto" w:fill="auto"/>
          </w:tcPr>
          <w:p w14:paraId="7C4159C5" w14:textId="77777777" w:rsidR="002D3C10" w:rsidRPr="00CF2CB9" w:rsidRDefault="002D3C10" w:rsidP="00682FC9">
            <w:pPr>
              <w:spacing w:after="0"/>
              <w:rPr>
                <w:szCs w:val="24"/>
              </w:rPr>
            </w:pPr>
            <w:r w:rsidRPr="00CF2CB9">
              <w:rPr>
                <w:szCs w:val="24"/>
              </w:rPr>
              <w:t>x</w:t>
            </w:r>
          </w:p>
        </w:tc>
        <w:tc>
          <w:tcPr>
            <w:tcW w:w="850" w:type="dxa"/>
            <w:shd w:val="clear" w:color="auto" w:fill="auto"/>
          </w:tcPr>
          <w:p w14:paraId="721DD273" w14:textId="77777777" w:rsidR="002D3C10" w:rsidRPr="00CF2CB9" w:rsidRDefault="002D3C10" w:rsidP="00682FC9">
            <w:pPr>
              <w:spacing w:after="0"/>
              <w:rPr>
                <w:szCs w:val="24"/>
              </w:rPr>
            </w:pPr>
            <w:r w:rsidRPr="00CF2CB9">
              <w:rPr>
                <w:szCs w:val="24"/>
              </w:rPr>
              <w:t>x</w:t>
            </w:r>
          </w:p>
        </w:tc>
        <w:tc>
          <w:tcPr>
            <w:tcW w:w="1701" w:type="dxa"/>
            <w:shd w:val="clear" w:color="auto" w:fill="auto"/>
          </w:tcPr>
          <w:p w14:paraId="7D1F8321" w14:textId="77777777" w:rsidR="002D3C10" w:rsidRPr="00CF2CB9" w:rsidRDefault="00264DB0" w:rsidP="00136F5A">
            <w:pPr>
              <w:spacing w:after="0" w:line="240" w:lineRule="auto"/>
              <w:contextualSpacing/>
              <w:rPr>
                <w:szCs w:val="24"/>
              </w:rPr>
            </w:pPr>
            <w:r>
              <w:rPr>
                <w:szCs w:val="24"/>
              </w:rPr>
              <w:t>d</w:t>
            </w:r>
            <w:r w:rsidR="002D3C10" w:rsidRPr="00CF2CB9">
              <w:rPr>
                <w:szCs w:val="24"/>
              </w:rPr>
              <w:t>irektor, õppeala</w:t>
            </w:r>
            <w:r>
              <w:rPr>
                <w:szCs w:val="24"/>
              </w:rPr>
              <w:t>-</w:t>
            </w:r>
            <w:r w:rsidR="002D3C10" w:rsidRPr="00CF2CB9">
              <w:rPr>
                <w:szCs w:val="24"/>
              </w:rPr>
              <w:t>juhataja, klassijuhatajad</w:t>
            </w:r>
          </w:p>
        </w:tc>
      </w:tr>
      <w:tr w:rsidR="002D3C10" w:rsidRPr="00CF2CB9" w14:paraId="5989FFE9" w14:textId="77777777" w:rsidTr="00BF709C">
        <w:tc>
          <w:tcPr>
            <w:tcW w:w="783" w:type="dxa"/>
            <w:shd w:val="clear" w:color="auto" w:fill="auto"/>
          </w:tcPr>
          <w:p w14:paraId="5853360C" w14:textId="77777777" w:rsidR="002D3C10" w:rsidRPr="00CF2CB9" w:rsidRDefault="002D3C10" w:rsidP="00682FC9">
            <w:pPr>
              <w:spacing w:after="0"/>
              <w:rPr>
                <w:szCs w:val="24"/>
              </w:rPr>
            </w:pPr>
            <w:r w:rsidRPr="00CF2CB9">
              <w:rPr>
                <w:szCs w:val="24"/>
              </w:rPr>
              <w:t>9.</w:t>
            </w:r>
          </w:p>
        </w:tc>
        <w:tc>
          <w:tcPr>
            <w:tcW w:w="3612" w:type="dxa"/>
            <w:shd w:val="clear" w:color="auto" w:fill="auto"/>
          </w:tcPr>
          <w:p w14:paraId="0B4D5390" w14:textId="77777777" w:rsidR="002D3C10" w:rsidRPr="00CF2CB9" w:rsidRDefault="002D3C10" w:rsidP="00682FC9">
            <w:pPr>
              <w:spacing w:after="0"/>
              <w:rPr>
                <w:szCs w:val="24"/>
              </w:rPr>
            </w:pPr>
            <w:r w:rsidRPr="00CF2CB9">
              <w:rPr>
                <w:szCs w:val="24"/>
              </w:rPr>
              <w:t>Õpilasesinduse kaasamine koolitööd puudutavatesse otsustesse</w:t>
            </w:r>
          </w:p>
        </w:tc>
        <w:tc>
          <w:tcPr>
            <w:tcW w:w="850" w:type="dxa"/>
            <w:shd w:val="clear" w:color="auto" w:fill="auto"/>
          </w:tcPr>
          <w:p w14:paraId="308B6FB0" w14:textId="77777777" w:rsidR="002D3C10" w:rsidRPr="00CF2CB9" w:rsidRDefault="002D3C10" w:rsidP="00682FC9">
            <w:pPr>
              <w:spacing w:after="0"/>
              <w:rPr>
                <w:szCs w:val="24"/>
              </w:rPr>
            </w:pPr>
            <w:r w:rsidRPr="00CF2CB9">
              <w:rPr>
                <w:szCs w:val="24"/>
              </w:rPr>
              <w:t>x</w:t>
            </w:r>
          </w:p>
        </w:tc>
        <w:tc>
          <w:tcPr>
            <w:tcW w:w="851" w:type="dxa"/>
            <w:shd w:val="clear" w:color="auto" w:fill="auto"/>
          </w:tcPr>
          <w:p w14:paraId="70488B80" w14:textId="77777777" w:rsidR="002D3C10" w:rsidRPr="00CF2CB9" w:rsidRDefault="002D3C10" w:rsidP="00682FC9">
            <w:pPr>
              <w:spacing w:after="0"/>
              <w:rPr>
                <w:szCs w:val="24"/>
              </w:rPr>
            </w:pPr>
            <w:r w:rsidRPr="00CF2CB9">
              <w:rPr>
                <w:szCs w:val="24"/>
              </w:rPr>
              <w:t>x</w:t>
            </w:r>
          </w:p>
        </w:tc>
        <w:tc>
          <w:tcPr>
            <w:tcW w:w="850" w:type="dxa"/>
            <w:shd w:val="clear" w:color="auto" w:fill="auto"/>
          </w:tcPr>
          <w:p w14:paraId="2A1CA22A" w14:textId="77777777" w:rsidR="002D3C10" w:rsidRPr="00CF2CB9" w:rsidRDefault="002D3C10" w:rsidP="00682FC9">
            <w:pPr>
              <w:spacing w:after="0"/>
              <w:rPr>
                <w:szCs w:val="24"/>
              </w:rPr>
            </w:pPr>
            <w:r w:rsidRPr="00CF2CB9">
              <w:rPr>
                <w:szCs w:val="24"/>
              </w:rPr>
              <w:t>x</w:t>
            </w:r>
          </w:p>
        </w:tc>
        <w:tc>
          <w:tcPr>
            <w:tcW w:w="1701" w:type="dxa"/>
            <w:shd w:val="clear" w:color="auto" w:fill="auto"/>
          </w:tcPr>
          <w:p w14:paraId="2785F80E" w14:textId="77777777" w:rsidR="002D3C10" w:rsidRPr="00CF2CB9" w:rsidRDefault="00264DB0" w:rsidP="00136F5A">
            <w:pPr>
              <w:spacing w:after="0" w:line="240" w:lineRule="auto"/>
              <w:contextualSpacing/>
              <w:rPr>
                <w:szCs w:val="24"/>
              </w:rPr>
            </w:pPr>
            <w:r>
              <w:rPr>
                <w:szCs w:val="24"/>
              </w:rPr>
              <w:t>d</w:t>
            </w:r>
            <w:r w:rsidR="002D3C10" w:rsidRPr="00CF2CB9">
              <w:rPr>
                <w:szCs w:val="24"/>
              </w:rPr>
              <w:t>irektor, huvijuht</w:t>
            </w:r>
          </w:p>
        </w:tc>
      </w:tr>
      <w:tr w:rsidR="002D3C10" w:rsidRPr="00CF2CB9" w14:paraId="31174DD1" w14:textId="77777777" w:rsidTr="00BF709C">
        <w:tc>
          <w:tcPr>
            <w:tcW w:w="783" w:type="dxa"/>
            <w:shd w:val="clear" w:color="auto" w:fill="auto"/>
          </w:tcPr>
          <w:p w14:paraId="1E2B6AC8" w14:textId="77777777" w:rsidR="002D3C10" w:rsidRPr="00CF2CB9" w:rsidRDefault="002D3C10" w:rsidP="00682FC9">
            <w:pPr>
              <w:spacing w:after="0"/>
              <w:rPr>
                <w:szCs w:val="24"/>
              </w:rPr>
            </w:pPr>
            <w:r w:rsidRPr="00CF2CB9">
              <w:rPr>
                <w:szCs w:val="24"/>
              </w:rPr>
              <w:t>10.</w:t>
            </w:r>
          </w:p>
        </w:tc>
        <w:tc>
          <w:tcPr>
            <w:tcW w:w="3612" w:type="dxa"/>
            <w:shd w:val="clear" w:color="auto" w:fill="auto"/>
          </w:tcPr>
          <w:p w14:paraId="02AC4C08" w14:textId="77777777" w:rsidR="002D3C10" w:rsidRPr="00CF2CB9" w:rsidRDefault="002D3C10" w:rsidP="00682FC9">
            <w:pPr>
              <w:spacing w:after="0"/>
              <w:rPr>
                <w:szCs w:val="24"/>
              </w:rPr>
            </w:pPr>
            <w:r w:rsidRPr="00CF2CB9">
              <w:rPr>
                <w:szCs w:val="24"/>
              </w:rPr>
              <w:t>Positiivsete töökogemuste, uute teadmiste tutvustamine ja levitamine</w:t>
            </w:r>
          </w:p>
        </w:tc>
        <w:tc>
          <w:tcPr>
            <w:tcW w:w="850" w:type="dxa"/>
            <w:shd w:val="clear" w:color="auto" w:fill="auto"/>
          </w:tcPr>
          <w:p w14:paraId="26ED8C6D" w14:textId="77777777" w:rsidR="002D3C10" w:rsidRPr="00CF2CB9" w:rsidRDefault="002D3C10" w:rsidP="00682FC9">
            <w:pPr>
              <w:spacing w:after="0"/>
              <w:rPr>
                <w:szCs w:val="24"/>
              </w:rPr>
            </w:pPr>
            <w:r w:rsidRPr="00CF2CB9">
              <w:rPr>
                <w:szCs w:val="24"/>
              </w:rPr>
              <w:t>x</w:t>
            </w:r>
          </w:p>
        </w:tc>
        <w:tc>
          <w:tcPr>
            <w:tcW w:w="851" w:type="dxa"/>
            <w:shd w:val="clear" w:color="auto" w:fill="auto"/>
          </w:tcPr>
          <w:p w14:paraId="0230E9F3" w14:textId="77777777" w:rsidR="002D3C10" w:rsidRPr="00CF2CB9" w:rsidRDefault="002D3C10" w:rsidP="00682FC9">
            <w:pPr>
              <w:spacing w:after="0"/>
              <w:rPr>
                <w:szCs w:val="24"/>
              </w:rPr>
            </w:pPr>
            <w:r w:rsidRPr="00CF2CB9">
              <w:rPr>
                <w:szCs w:val="24"/>
              </w:rPr>
              <w:t>x</w:t>
            </w:r>
          </w:p>
        </w:tc>
        <w:tc>
          <w:tcPr>
            <w:tcW w:w="850" w:type="dxa"/>
            <w:shd w:val="clear" w:color="auto" w:fill="auto"/>
          </w:tcPr>
          <w:p w14:paraId="298BCA2C" w14:textId="77777777" w:rsidR="002D3C10" w:rsidRPr="00CF2CB9" w:rsidRDefault="002D3C10" w:rsidP="00682FC9">
            <w:pPr>
              <w:spacing w:after="0"/>
              <w:rPr>
                <w:szCs w:val="24"/>
              </w:rPr>
            </w:pPr>
            <w:r w:rsidRPr="00CF2CB9">
              <w:rPr>
                <w:szCs w:val="24"/>
              </w:rPr>
              <w:t>x</w:t>
            </w:r>
          </w:p>
        </w:tc>
        <w:tc>
          <w:tcPr>
            <w:tcW w:w="1701" w:type="dxa"/>
            <w:shd w:val="clear" w:color="auto" w:fill="auto"/>
          </w:tcPr>
          <w:p w14:paraId="72D7CAFB" w14:textId="77777777" w:rsidR="00264DB0" w:rsidRDefault="00264DB0" w:rsidP="00136F5A">
            <w:pPr>
              <w:spacing w:after="0" w:line="240" w:lineRule="auto"/>
              <w:contextualSpacing/>
              <w:rPr>
                <w:szCs w:val="24"/>
              </w:rPr>
            </w:pPr>
            <w:r>
              <w:rPr>
                <w:szCs w:val="24"/>
              </w:rPr>
              <w:t>d</w:t>
            </w:r>
            <w:r w:rsidR="002D3C10" w:rsidRPr="00CF2CB9">
              <w:rPr>
                <w:szCs w:val="24"/>
              </w:rPr>
              <w:t>irektor, õppeala</w:t>
            </w:r>
            <w:r>
              <w:rPr>
                <w:szCs w:val="24"/>
              </w:rPr>
              <w:t>-</w:t>
            </w:r>
            <w:r w:rsidR="002D3C10" w:rsidRPr="00CF2CB9">
              <w:rPr>
                <w:szCs w:val="24"/>
              </w:rPr>
              <w:t>juhataja</w:t>
            </w:r>
            <w:r w:rsidR="002F1042">
              <w:rPr>
                <w:szCs w:val="24"/>
              </w:rPr>
              <w:t>,</w:t>
            </w:r>
          </w:p>
          <w:p w14:paraId="5B92FD96" w14:textId="77777777" w:rsidR="002D3C10" w:rsidRPr="00CF2CB9" w:rsidRDefault="002F1042" w:rsidP="00136F5A">
            <w:pPr>
              <w:spacing w:after="0" w:line="240" w:lineRule="auto"/>
              <w:contextualSpacing/>
              <w:rPr>
                <w:szCs w:val="24"/>
              </w:rPr>
            </w:pPr>
            <w:r>
              <w:rPr>
                <w:szCs w:val="24"/>
              </w:rPr>
              <w:t>õpetajad</w:t>
            </w:r>
          </w:p>
        </w:tc>
      </w:tr>
      <w:tr w:rsidR="002D3C10" w:rsidRPr="00CF2CB9" w14:paraId="532C77C5" w14:textId="77777777" w:rsidTr="00BF709C">
        <w:tc>
          <w:tcPr>
            <w:tcW w:w="783" w:type="dxa"/>
            <w:shd w:val="clear" w:color="auto" w:fill="auto"/>
          </w:tcPr>
          <w:p w14:paraId="66111B19" w14:textId="77777777" w:rsidR="002D3C10" w:rsidRPr="00CF2CB9" w:rsidRDefault="002D3C10" w:rsidP="00682FC9">
            <w:pPr>
              <w:spacing w:after="0"/>
              <w:rPr>
                <w:szCs w:val="24"/>
              </w:rPr>
            </w:pPr>
            <w:r w:rsidRPr="00CF2CB9">
              <w:rPr>
                <w:szCs w:val="24"/>
              </w:rPr>
              <w:t>11.</w:t>
            </w:r>
          </w:p>
        </w:tc>
        <w:tc>
          <w:tcPr>
            <w:tcW w:w="3612" w:type="dxa"/>
            <w:shd w:val="clear" w:color="auto" w:fill="auto"/>
          </w:tcPr>
          <w:p w14:paraId="3949758F" w14:textId="77777777" w:rsidR="002D3C10" w:rsidRPr="00CF2CB9" w:rsidRDefault="002D3C10" w:rsidP="00682FC9">
            <w:pPr>
              <w:spacing w:after="0"/>
              <w:rPr>
                <w:szCs w:val="24"/>
              </w:rPr>
            </w:pPr>
            <w:r w:rsidRPr="00CF2CB9">
              <w:rPr>
                <w:szCs w:val="24"/>
              </w:rPr>
              <w:t>Juhtimisalaste teadmiste täiendamine</w:t>
            </w:r>
          </w:p>
        </w:tc>
        <w:tc>
          <w:tcPr>
            <w:tcW w:w="850" w:type="dxa"/>
            <w:shd w:val="clear" w:color="auto" w:fill="auto"/>
          </w:tcPr>
          <w:p w14:paraId="522FC2DE" w14:textId="77777777" w:rsidR="002D3C10" w:rsidRPr="00CF2CB9" w:rsidRDefault="002D3C10" w:rsidP="00682FC9">
            <w:pPr>
              <w:spacing w:after="0"/>
              <w:rPr>
                <w:szCs w:val="24"/>
              </w:rPr>
            </w:pPr>
            <w:r w:rsidRPr="00CF2CB9">
              <w:rPr>
                <w:szCs w:val="24"/>
              </w:rPr>
              <w:t>x</w:t>
            </w:r>
          </w:p>
        </w:tc>
        <w:tc>
          <w:tcPr>
            <w:tcW w:w="851" w:type="dxa"/>
            <w:shd w:val="clear" w:color="auto" w:fill="auto"/>
          </w:tcPr>
          <w:p w14:paraId="0D53A946" w14:textId="77777777" w:rsidR="002D3C10" w:rsidRPr="00CF2CB9" w:rsidRDefault="002D3C10" w:rsidP="00682FC9">
            <w:pPr>
              <w:spacing w:after="0"/>
              <w:rPr>
                <w:szCs w:val="24"/>
              </w:rPr>
            </w:pPr>
            <w:r w:rsidRPr="00CF2CB9">
              <w:rPr>
                <w:szCs w:val="24"/>
              </w:rPr>
              <w:t>x</w:t>
            </w:r>
          </w:p>
        </w:tc>
        <w:tc>
          <w:tcPr>
            <w:tcW w:w="850" w:type="dxa"/>
            <w:shd w:val="clear" w:color="auto" w:fill="auto"/>
          </w:tcPr>
          <w:p w14:paraId="5D91A81D" w14:textId="77777777" w:rsidR="002D3C10" w:rsidRPr="00CF2CB9" w:rsidRDefault="002D3C10" w:rsidP="00682FC9">
            <w:pPr>
              <w:spacing w:after="0"/>
              <w:rPr>
                <w:szCs w:val="24"/>
              </w:rPr>
            </w:pPr>
            <w:r w:rsidRPr="00CF2CB9">
              <w:rPr>
                <w:szCs w:val="24"/>
              </w:rPr>
              <w:t>x</w:t>
            </w:r>
          </w:p>
        </w:tc>
        <w:tc>
          <w:tcPr>
            <w:tcW w:w="1701" w:type="dxa"/>
            <w:shd w:val="clear" w:color="auto" w:fill="auto"/>
          </w:tcPr>
          <w:p w14:paraId="37EB3787" w14:textId="77777777" w:rsidR="002D3C10" w:rsidRDefault="00264DB0" w:rsidP="00136F5A">
            <w:pPr>
              <w:spacing w:after="0" w:line="240" w:lineRule="auto"/>
              <w:contextualSpacing/>
              <w:rPr>
                <w:szCs w:val="24"/>
              </w:rPr>
            </w:pPr>
            <w:r>
              <w:rPr>
                <w:szCs w:val="24"/>
              </w:rPr>
              <w:t>di</w:t>
            </w:r>
            <w:r w:rsidR="002D3C10" w:rsidRPr="00CF2CB9">
              <w:rPr>
                <w:szCs w:val="24"/>
              </w:rPr>
              <w:t>rektor</w:t>
            </w:r>
          </w:p>
          <w:p w14:paraId="55BE0B76" w14:textId="77777777" w:rsidR="00264DB0" w:rsidRDefault="00264DB0" w:rsidP="00136F5A">
            <w:pPr>
              <w:spacing w:after="0" w:line="240" w:lineRule="auto"/>
              <w:contextualSpacing/>
              <w:rPr>
                <w:szCs w:val="24"/>
              </w:rPr>
            </w:pPr>
            <w:r>
              <w:rPr>
                <w:szCs w:val="24"/>
              </w:rPr>
              <w:t>õppeala-juhataja</w:t>
            </w:r>
          </w:p>
          <w:p w14:paraId="76CA8A67" w14:textId="77777777" w:rsidR="00264DB0" w:rsidRPr="00CF2CB9" w:rsidRDefault="00264DB0" w:rsidP="00136F5A">
            <w:pPr>
              <w:spacing w:after="0" w:line="240" w:lineRule="auto"/>
              <w:contextualSpacing/>
              <w:rPr>
                <w:szCs w:val="24"/>
              </w:rPr>
            </w:pPr>
            <w:r>
              <w:rPr>
                <w:szCs w:val="24"/>
              </w:rPr>
              <w:t>huvijuht</w:t>
            </w:r>
          </w:p>
        </w:tc>
      </w:tr>
    </w:tbl>
    <w:p w14:paraId="6BFB9F33" w14:textId="77777777" w:rsidR="002D3C10" w:rsidRPr="00CF2CB9" w:rsidRDefault="002D3C10" w:rsidP="00682FC9">
      <w:pPr>
        <w:spacing w:after="0"/>
        <w:ind w:left="360"/>
        <w:rPr>
          <w:szCs w:val="24"/>
        </w:rPr>
      </w:pPr>
    </w:p>
    <w:p w14:paraId="2F17512D" w14:textId="77777777" w:rsidR="002D3C10" w:rsidRPr="00CF2CB9" w:rsidRDefault="002D3C10" w:rsidP="00682FC9">
      <w:pPr>
        <w:spacing w:after="0"/>
        <w:jc w:val="both"/>
        <w:rPr>
          <w:b/>
          <w:szCs w:val="24"/>
        </w:rPr>
      </w:pPr>
      <w:r w:rsidRPr="00CF2CB9">
        <w:rPr>
          <w:b/>
          <w:szCs w:val="24"/>
        </w:rPr>
        <w:t>Personalijuhtimine</w:t>
      </w:r>
    </w:p>
    <w:p w14:paraId="2C9209AF" w14:textId="77777777" w:rsidR="002D3C10" w:rsidRPr="00CF2CB9" w:rsidRDefault="002D3C10" w:rsidP="00682FC9">
      <w:pPr>
        <w:jc w:val="both"/>
        <w:rPr>
          <w:b/>
          <w:szCs w:val="24"/>
        </w:rPr>
      </w:pPr>
      <w:r w:rsidRPr="00CF2CB9">
        <w:rPr>
          <w:b/>
          <w:szCs w:val="24"/>
        </w:rPr>
        <w:t xml:space="preserve">Eesmärk: </w:t>
      </w:r>
      <w:r w:rsidRPr="00CF2CB9">
        <w:rPr>
          <w:szCs w:val="24"/>
        </w:rPr>
        <w:t>eneseanalüüsi valdav, toetatud professionaalne töötaja.</w:t>
      </w:r>
      <w:r w:rsidRPr="00CF2CB9">
        <w:rPr>
          <w:b/>
          <w:szCs w:val="24"/>
        </w:rPr>
        <w:t xml:space="preserve"> </w:t>
      </w:r>
      <w:r w:rsidRPr="00CF2CB9">
        <w:rPr>
          <w:szCs w:val="24"/>
        </w:rPr>
        <w:t>Vastavuses kooli õppekava nõuetele optimeeritud koosseisu struktuur.</w:t>
      </w:r>
    </w:p>
    <w:p w14:paraId="798A4C59" w14:textId="77777777" w:rsidR="00136F5A" w:rsidRDefault="00136F5A" w:rsidP="00682FC9">
      <w:pPr>
        <w:jc w:val="both"/>
        <w:rPr>
          <w:b/>
          <w:szCs w:val="24"/>
        </w:rPr>
      </w:pPr>
    </w:p>
    <w:p w14:paraId="499FE100" w14:textId="77777777" w:rsidR="002D3C10" w:rsidRPr="00CF2CB9" w:rsidRDefault="002D3C10" w:rsidP="00682FC9">
      <w:pPr>
        <w:jc w:val="both"/>
        <w:rPr>
          <w:b/>
          <w:szCs w:val="24"/>
        </w:rPr>
      </w:pPr>
      <w:r w:rsidRPr="00CF2CB9">
        <w:rPr>
          <w:b/>
          <w:szCs w:val="24"/>
        </w:rPr>
        <w:t>Prioriteetsed ülesanded:</w:t>
      </w:r>
    </w:p>
    <w:p w14:paraId="1587A1C8" w14:textId="77777777" w:rsidR="002D3C10" w:rsidRPr="00A258A8" w:rsidRDefault="002D3C10" w:rsidP="00A258A8">
      <w:pPr>
        <w:pStyle w:val="ListParagraph"/>
        <w:numPr>
          <w:ilvl w:val="0"/>
          <w:numId w:val="23"/>
        </w:numPr>
        <w:jc w:val="both"/>
        <w:rPr>
          <w:szCs w:val="24"/>
        </w:rPr>
      </w:pPr>
      <w:r w:rsidRPr="00A258A8">
        <w:rPr>
          <w:szCs w:val="24"/>
        </w:rPr>
        <w:t>Personali vajaduse õige hindamine</w:t>
      </w:r>
      <w:r w:rsidR="00100F60" w:rsidRPr="00A258A8">
        <w:rPr>
          <w:szCs w:val="24"/>
        </w:rPr>
        <w:t>;</w:t>
      </w:r>
    </w:p>
    <w:p w14:paraId="0F5634E6" w14:textId="77777777" w:rsidR="002D3C10" w:rsidRPr="00A258A8" w:rsidRDefault="002D3C10" w:rsidP="00A258A8">
      <w:pPr>
        <w:pStyle w:val="ListParagraph"/>
        <w:numPr>
          <w:ilvl w:val="0"/>
          <w:numId w:val="23"/>
        </w:numPr>
        <w:jc w:val="both"/>
        <w:rPr>
          <w:szCs w:val="24"/>
        </w:rPr>
      </w:pPr>
      <w:r w:rsidRPr="00A258A8">
        <w:rPr>
          <w:szCs w:val="24"/>
        </w:rPr>
        <w:t>Personali värbamine</w:t>
      </w:r>
      <w:r w:rsidR="00100F60" w:rsidRPr="00A258A8">
        <w:rPr>
          <w:szCs w:val="24"/>
        </w:rPr>
        <w:t>;</w:t>
      </w:r>
    </w:p>
    <w:p w14:paraId="79381AB7" w14:textId="77777777" w:rsidR="002D3C10" w:rsidRPr="00A258A8" w:rsidRDefault="002D3C10" w:rsidP="00A258A8">
      <w:pPr>
        <w:pStyle w:val="ListParagraph"/>
        <w:numPr>
          <w:ilvl w:val="0"/>
          <w:numId w:val="23"/>
        </w:numPr>
        <w:jc w:val="both"/>
        <w:rPr>
          <w:szCs w:val="24"/>
        </w:rPr>
      </w:pPr>
      <w:r w:rsidRPr="00A258A8">
        <w:rPr>
          <w:szCs w:val="24"/>
        </w:rPr>
        <w:t>Personali kaasamine ja toetamine</w:t>
      </w:r>
      <w:r w:rsidR="00100F60" w:rsidRPr="00A258A8">
        <w:rPr>
          <w:szCs w:val="24"/>
        </w:rPr>
        <w:t>;</w:t>
      </w:r>
    </w:p>
    <w:p w14:paraId="7865E366" w14:textId="77777777" w:rsidR="002D3C10" w:rsidRPr="00A258A8" w:rsidRDefault="002D3C10" w:rsidP="00A258A8">
      <w:pPr>
        <w:pStyle w:val="ListParagraph"/>
        <w:numPr>
          <w:ilvl w:val="0"/>
          <w:numId w:val="23"/>
        </w:numPr>
        <w:jc w:val="both"/>
        <w:rPr>
          <w:szCs w:val="24"/>
        </w:rPr>
      </w:pPr>
      <w:r w:rsidRPr="00A258A8">
        <w:rPr>
          <w:szCs w:val="24"/>
        </w:rPr>
        <w:t>Personali arendamine</w:t>
      </w:r>
      <w:r w:rsidR="00DF019E" w:rsidRPr="00A258A8">
        <w:rPr>
          <w:szCs w:val="24"/>
        </w:rPr>
        <w:t>.</w:t>
      </w:r>
    </w:p>
    <w:tbl>
      <w:tblPr>
        <w:tblW w:w="85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3"/>
        <w:gridCol w:w="3612"/>
        <w:gridCol w:w="784"/>
        <w:gridCol w:w="784"/>
        <w:gridCol w:w="841"/>
        <w:gridCol w:w="1776"/>
      </w:tblGrid>
      <w:tr w:rsidR="002D3C10" w:rsidRPr="00CF2CB9" w14:paraId="0CA436EC" w14:textId="77777777" w:rsidTr="00E82544">
        <w:tc>
          <w:tcPr>
            <w:tcW w:w="783" w:type="dxa"/>
            <w:shd w:val="clear" w:color="auto" w:fill="auto"/>
          </w:tcPr>
          <w:p w14:paraId="77D1C93F" w14:textId="77777777" w:rsidR="00B82C51" w:rsidRDefault="002D3C10" w:rsidP="00682FC9">
            <w:pPr>
              <w:spacing w:after="0"/>
              <w:rPr>
                <w:szCs w:val="24"/>
              </w:rPr>
            </w:pPr>
            <w:r w:rsidRPr="00CF2CB9">
              <w:rPr>
                <w:szCs w:val="24"/>
              </w:rPr>
              <w:t>Jrk</w:t>
            </w:r>
          </w:p>
          <w:p w14:paraId="46226634" w14:textId="77777777" w:rsidR="002D3C10" w:rsidRPr="00CF2CB9" w:rsidRDefault="002D3C10" w:rsidP="00682FC9">
            <w:pPr>
              <w:spacing w:after="0"/>
              <w:rPr>
                <w:szCs w:val="24"/>
              </w:rPr>
            </w:pPr>
            <w:r w:rsidRPr="00CF2CB9">
              <w:rPr>
                <w:szCs w:val="24"/>
              </w:rPr>
              <w:t xml:space="preserve"> nr</w:t>
            </w:r>
          </w:p>
        </w:tc>
        <w:tc>
          <w:tcPr>
            <w:tcW w:w="3612" w:type="dxa"/>
            <w:shd w:val="clear" w:color="auto" w:fill="auto"/>
          </w:tcPr>
          <w:p w14:paraId="30B7BD85" w14:textId="77777777" w:rsidR="002D3C10" w:rsidRPr="00CF2CB9" w:rsidRDefault="002D3C10" w:rsidP="00682FC9">
            <w:pPr>
              <w:spacing w:after="0"/>
              <w:rPr>
                <w:szCs w:val="24"/>
              </w:rPr>
            </w:pPr>
            <w:r w:rsidRPr="00CF2CB9">
              <w:rPr>
                <w:szCs w:val="24"/>
              </w:rPr>
              <w:t>Tegevus</w:t>
            </w:r>
          </w:p>
        </w:tc>
        <w:tc>
          <w:tcPr>
            <w:tcW w:w="784" w:type="dxa"/>
            <w:shd w:val="clear" w:color="auto" w:fill="auto"/>
          </w:tcPr>
          <w:p w14:paraId="13EE6EFC" w14:textId="77777777" w:rsidR="002D3C10" w:rsidRDefault="006E53D2" w:rsidP="00682FC9">
            <w:pPr>
              <w:spacing w:after="0"/>
              <w:rPr>
                <w:szCs w:val="24"/>
              </w:rPr>
            </w:pPr>
            <w:r>
              <w:rPr>
                <w:szCs w:val="24"/>
              </w:rPr>
              <w:t>20</w:t>
            </w:r>
            <w:r w:rsidR="00B82C51">
              <w:rPr>
                <w:szCs w:val="24"/>
              </w:rPr>
              <w:t>20/</w:t>
            </w:r>
          </w:p>
          <w:p w14:paraId="3D2480F4" w14:textId="77777777" w:rsidR="00B82C51" w:rsidRPr="00CF2CB9" w:rsidRDefault="00B82C51" w:rsidP="00682FC9">
            <w:pPr>
              <w:spacing w:after="0"/>
              <w:rPr>
                <w:szCs w:val="24"/>
              </w:rPr>
            </w:pPr>
            <w:r>
              <w:rPr>
                <w:szCs w:val="24"/>
              </w:rPr>
              <w:t>2021</w:t>
            </w:r>
          </w:p>
        </w:tc>
        <w:tc>
          <w:tcPr>
            <w:tcW w:w="784" w:type="dxa"/>
            <w:shd w:val="clear" w:color="auto" w:fill="auto"/>
          </w:tcPr>
          <w:p w14:paraId="3C73EE74" w14:textId="77777777" w:rsidR="002D3C10" w:rsidRDefault="006E53D2" w:rsidP="00682FC9">
            <w:pPr>
              <w:spacing w:after="0"/>
              <w:rPr>
                <w:szCs w:val="24"/>
              </w:rPr>
            </w:pPr>
            <w:r>
              <w:rPr>
                <w:szCs w:val="24"/>
              </w:rPr>
              <w:t>20</w:t>
            </w:r>
            <w:r w:rsidR="00B82C51">
              <w:rPr>
                <w:szCs w:val="24"/>
              </w:rPr>
              <w:t>21/</w:t>
            </w:r>
          </w:p>
          <w:p w14:paraId="468F9B80" w14:textId="77777777" w:rsidR="00B82C51" w:rsidRPr="00CF2CB9" w:rsidRDefault="00B82C51" w:rsidP="00682FC9">
            <w:pPr>
              <w:spacing w:after="0"/>
              <w:rPr>
                <w:szCs w:val="24"/>
              </w:rPr>
            </w:pPr>
            <w:r>
              <w:rPr>
                <w:szCs w:val="24"/>
              </w:rPr>
              <w:t>2022</w:t>
            </w:r>
          </w:p>
        </w:tc>
        <w:tc>
          <w:tcPr>
            <w:tcW w:w="841" w:type="dxa"/>
            <w:shd w:val="clear" w:color="auto" w:fill="auto"/>
          </w:tcPr>
          <w:p w14:paraId="0E4D62A8" w14:textId="77777777" w:rsidR="002D3C10" w:rsidRDefault="006E53D2" w:rsidP="00682FC9">
            <w:pPr>
              <w:spacing w:after="0"/>
              <w:rPr>
                <w:szCs w:val="24"/>
              </w:rPr>
            </w:pPr>
            <w:r>
              <w:rPr>
                <w:szCs w:val="24"/>
              </w:rPr>
              <w:t>20</w:t>
            </w:r>
            <w:r w:rsidR="00B82C51">
              <w:rPr>
                <w:szCs w:val="24"/>
              </w:rPr>
              <w:t>22/</w:t>
            </w:r>
          </w:p>
          <w:p w14:paraId="49CE82C0" w14:textId="77777777" w:rsidR="00B82C51" w:rsidRPr="00CF2CB9" w:rsidRDefault="00B82C51" w:rsidP="00682FC9">
            <w:pPr>
              <w:spacing w:after="0"/>
              <w:rPr>
                <w:szCs w:val="24"/>
              </w:rPr>
            </w:pPr>
            <w:r>
              <w:rPr>
                <w:szCs w:val="24"/>
              </w:rPr>
              <w:t>2023</w:t>
            </w:r>
          </w:p>
        </w:tc>
        <w:tc>
          <w:tcPr>
            <w:tcW w:w="1776" w:type="dxa"/>
            <w:shd w:val="clear" w:color="auto" w:fill="auto"/>
          </w:tcPr>
          <w:p w14:paraId="127AD0AD" w14:textId="77777777" w:rsidR="002D3C10" w:rsidRPr="00CF2CB9" w:rsidRDefault="002D3C10" w:rsidP="00682FC9">
            <w:pPr>
              <w:spacing w:after="0"/>
              <w:rPr>
                <w:szCs w:val="24"/>
              </w:rPr>
            </w:pPr>
            <w:r w:rsidRPr="00CF2CB9">
              <w:rPr>
                <w:szCs w:val="24"/>
              </w:rPr>
              <w:t>Vastutaja</w:t>
            </w:r>
          </w:p>
        </w:tc>
      </w:tr>
      <w:tr w:rsidR="002D3C10" w:rsidRPr="00CF2CB9" w14:paraId="50353286" w14:textId="77777777" w:rsidTr="00E82544">
        <w:tc>
          <w:tcPr>
            <w:tcW w:w="783" w:type="dxa"/>
            <w:shd w:val="clear" w:color="auto" w:fill="auto"/>
          </w:tcPr>
          <w:p w14:paraId="12DBA672" w14:textId="77777777" w:rsidR="002D3C10" w:rsidRPr="00CF2CB9" w:rsidRDefault="002D3C10" w:rsidP="00682FC9">
            <w:pPr>
              <w:spacing w:after="0"/>
              <w:rPr>
                <w:szCs w:val="24"/>
              </w:rPr>
            </w:pPr>
            <w:r w:rsidRPr="00CF2CB9">
              <w:rPr>
                <w:szCs w:val="24"/>
              </w:rPr>
              <w:t>1.</w:t>
            </w:r>
          </w:p>
        </w:tc>
        <w:tc>
          <w:tcPr>
            <w:tcW w:w="3612" w:type="dxa"/>
            <w:shd w:val="clear" w:color="auto" w:fill="auto"/>
          </w:tcPr>
          <w:p w14:paraId="0F8D2B6C" w14:textId="77777777" w:rsidR="002D3C10" w:rsidRPr="00CF2CB9" w:rsidRDefault="002D3C10" w:rsidP="00682FC9">
            <w:pPr>
              <w:spacing w:after="0"/>
              <w:rPr>
                <w:szCs w:val="24"/>
              </w:rPr>
            </w:pPr>
            <w:r w:rsidRPr="00CF2CB9">
              <w:rPr>
                <w:szCs w:val="24"/>
              </w:rPr>
              <w:t>Personalivajaduse planeerimine</w:t>
            </w:r>
          </w:p>
        </w:tc>
        <w:tc>
          <w:tcPr>
            <w:tcW w:w="784" w:type="dxa"/>
            <w:shd w:val="clear" w:color="auto" w:fill="auto"/>
          </w:tcPr>
          <w:p w14:paraId="35C79711" w14:textId="77777777" w:rsidR="002D3C10" w:rsidRPr="00CF2CB9" w:rsidRDefault="002D3C10" w:rsidP="00682FC9">
            <w:pPr>
              <w:spacing w:after="0"/>
              <w:rPr>
                <w:szCs w:val="24"/>
              </w:rPr>
            </w:pPr>
            <w:r w:rsidRPr="00CF2CB9">
              <w:rPr>
                <w:szCs w:val="24"/>
              </w:rPr>
              <w:t>x</w:t>
            </w:r>
          </w:p>
        </w:tc>
        <w:tc>
          <w:tcPr>
            <w:tcW w:w="784" w:type="dxa"/>
            <w:shd w:val="clear" w:color="auto" w:fill="auto"/>
          </w:tcPr>
          <w:p w14:paraId="44FB2FEE" w14:textId="77777777" w:rsidR="002D3C10" w:rsidRPr="00CF2CB9" w:rsidRDefault="002D3C10" w:rsidP="00682FC9">
            <w:pPr>
              <w:spacing w:after="0"/>
              <w:rPr>
                <w:szCs w:val="24"/>
              </w:rPr>
            </w:pPr>
            <w:r w:rsidRPr="00CF2CB9">
              <w:rPr>
                <w:szCs w:val="24"/>
              </w:rPr>
              <w:t>x</w:t>
            </w:r>
          </w:p>
        </w:tc>
        <w:tc>
          <w:tcPr>
            <w:tcW w:w="841" w:type="dxa"/>
            <w:shd w:val="clear" w:color="auto" w:fill="auto"/>
          </w:tcPr>
          <w:p w14:paraId="736AA59C" w14:textId="77777777" w:rsidR="002D3C10" w:rsidRPr="00CF2CB9" w:rsidRDefault="002D3C10" w:rsidP="00682FC9">
            <w:pPr>
              <w:spacing w:after="0"/>
              <w:rPr>
                <w:szCs w:val="24"/>
              </w:rPr>
            </w:pPr>
            <w:r w:rsidRPr="00CF2CB9">
              <w:rPr>
                <w:szCs w:val="24"/>
              </w:rPr>
              <w:t>x</w:t>
            </w:r>
          </w:p>
        </w:tc>
        <w:tc>
          <w:tcPr>
            <w:tcW w:w="1776" w:type="dxa"/>
            <w:shd w:val="clear" w:color="auto" w:fill="auto"/>
          </w:tcPr>
          <w:p w14:paraId="5D603DF1" w14:textId="77777777" w:rsidR="002D3C10" w:rsidRPr="00CF2CB9" w:rsidRDefault="00B14F58" w:rsidP="00682FC9">
            <w:pPr>
              <w:spacing w:after="0"/>
              <w:rPr>
                <w:szCs w:val="24"/>
              </w:rPr>
            </w:pPr>
            <w:r>
              <w:rPr>
                <w:szCs w:val="24"/>
              </w:rPr>
              <w:t>d</w:t>
            </w:r>
            <w:r w:rsidR="002D3C10" w:rsidRPr="00CF2CB9">
              <w:rPr>
                <w:szCs w:val="24"/>
              </w:rPr>
              <w:t>irektor</w:t>
            </w:r>
          </w:p>
        </w:tc>
      </w:tr>
      <w:tr w:rsidR="002D3C10" w:rsidRPr="00CF2CB9" w14:paraId="19609E43" w14:textId="77777777" w:rsidTr="00E82544">
        <w:tc>
          <w:tcPr>
            <w:tcW w:w="783" w:type="dxa"/>
            <w:shd w:val="clear" w:color="auto" w:fill="auto"/>
          </w:tcPr>
          <w:p w14:paraId="23E00EB5" w14:textId="77777777" w:rsidR="002D3C10" w:rsidRPr="00CF2CB9" w:rsidRDefault="002D3C10" w:rsidP="00682FC9">
            <w:pPr>
              <w:spacing w:after="0"/>
              <w:rPr>
                <w:szCs w:val="24"/>
              </w:rPr>
            </w:pPr>
            <w:r w:rsidRPr="00CF2CB9">
              <w:rPr>
                <w:szCs w:val="24"/>
              </w:rPr>
              <w:t>2.</w:t>
            </w:r>
          </w:p>
        </w:tc>
        <w:tc>
          <w:tcPr>
            <w:tcW w:w="3612" w:type="dxa"/>
            <w:shd w:val="clear" w:color="auto" w:fill="auto"/>
          </w:tcPr>
          <w:p w14:paraId="65A0E8EE" w14:textId="77777777" w:rsidR="002D3C10" w:rsidRPr="00CF2CB9" w:rsidRDefault="002D3C10" w:rsidP="00682FC9">
            <w:pPr>
              <w:spacing w:after="0"/>
              <w:rPr>
                <w:szCs w:val="24"/>
              </w:rPr>
            </w:pPr>
            <w:r w:rsidRPr="00CF2CB9">
              <w:rPr>
                <w:szCs w:val="24"/>
              </w:rPr>
              <w:t>Sisekoolituse korraldamine töötajatele</w:t>
            </w:r>
          </w:p>
        </w:tc>
        <w:tc>
          <w:tcPr>
            <w:tcW w:w="784" w:type="dxa"/>
            <w:shd w:val="clear" w:color="auto" w:fill="auto"/>
          </w:tcPr>
          <w:p w14:paraId="6914CE9F" w14:textId="77777777" w:rsidR="002D3C10" w:rsidRPr="00CF2CB9" w:rsidRDefault="002D3C10" w:rsidP="00682FC9">
            <w:pPr>
              <w:spacing w:after="0"/>
              <w:rPr>
                <w:szCs w:val="24"/>
              </w:rPr>
            </w:pPr>
            <w:r w:rsidRPr="00CF2CB9">
              <w:rPr>
                <w:szCs w:val="24"/>
              </w:rPr>
              <w:t>x</w:t>
            </w:r>
          </w:p>
        </w:tc>
        <w:tc>
          <w:tcPr>
            <w:tcW w:w="784" w:type="dxa"/>
            <w:shd w:val="clear" w:color="auto" w:fill="auto"/>
          </w:tcPr>
          <w:p w14:paraId="5E4793A2" w14:textId="77777777" w:rsidR="002D3C10" w:rsidRPr="00CF2CB9" w:rsidRDefault="002D3C10" w:rsidP="00682FC9">
            <w:pPr>
              <w:spacing w:after="0"/>
              <w:rPr>
                <w:szCs w:val="24"/>
              </w:rPr>
            </w:pPr>
            <w:r w:rsidRPr="00CF2CB9">
              <w:rPr>
                <w:szCs w:val="24"/>
              </w:rPr>
              <w:t>x</w:t>
            </w:r>
          </w:p>
        </w:tc>
        <w:tc>
          <w:tcPr>
            <w:tcW w:w="841" w:type="dxa"/>
            <w:shd w:val="clear" w:color="auto" w:fill="auto"/>
          </w:tcPr>
          <w:p w14:paraId="7AF7A0F0" w14:textId="77777777" w:rsidR="002D3C10" w:rsidRPr="00CF2CB9" w:rsidRDefault="002D3C10" w:rsidP="00682FC9">
            <w:pPr>
              <w:spacing w:after="0"/>
              <w:rPr>
                <w:szCs w:val="24"/>
              </w:rPr>
            </w:pPr>
            <w:r w:rsidRPr="00CF2CB9">
              <w:rPr>
                <w:szCs w:val="24"/>
              </w:rPr>
              <w:t>x</w:t>
            </w:r>
          </w:p>
        </w:tc>
        <w:tc>
          <w:tcPr>
            <w:tcW w:w="1776" w:type="dxa"/>
            <w:shd w:val="clear" w:color="auto" w:fill="auto"/>
          </w:tcPr>
          <w:p w14:paraId="08E61765" w14:textId="77777777" w:rsidR="00111D2A" w:rsidRDefault="00B14F58" w:rsidP="00682FC9">
            <w:pPr>
              <w:spacing w:after="0"/>
              <w:rPr>
                <w:szCs w:val="24"/>
              </w:rPr>
            </w:pPr>
            <w:r>
              <w:rPr>
                <w:szCs w:val="24"/>
              </w:rPr>
              <w:t>di</w:t>
            </w:r>
            <w:r w:rsidR="00111D2A">
              <w:rPr>
                <w:szCs w:val="24"/>
              </w:rPr>
              <w:t>rektor,</w:t>
            </w:r>
          </w:p>
          <w:p w14:paraId="7E1C2912" w14:textId="77777777" w:rsidR="002D3C10" w:rsidRPr="00CF2CB9" w:rsidRDefault="00111D2A" w:rsidP="00682FC9">
            <w:pPr>
              <w:spacing w:after="0"/>
              <w:rPr>
                <w:szCs w:val="24"/>
              </w:rPr>
            </w:pPr>
            <w:r>
              <w:rPr>
                <w:szCs w:val="24"/>
              </w:rPr>
              <w:t>õ</w:t>
            </w:r>
            <w:r w:rsidR="002D3C10" w:rsidRPr="00CF2CB9">
              <w:rPr>
                <w:szCs w:val="24"/>
              </w:rPr>
              <w:t>ppealajuhataja</w:t>
            </w:r>
          </w:p>
        </w:tc>
      </w:tr>
      <w:tr w:rsidR="002D3C10" w:rsidRPr="00CF2CB9" w14:paraId="0679D6D1" w14:textId="77777777" w:rsidTr="00E82544">
        <w:tc>
          <w:tcPr>
            <w:tcW w:w="783" w:type="dxa"/>
            <w:shd w:val="clear" w:color="auto" w:fill="auto"/>
          </w:tcPr>
          <w:p w14:paraId="2AA43A98" w14:textId="77777777" w:rsidR="002D3C10" w:rsidRPr="00CF2CB9" w:rsidRDefault="002D3C10" w:rsidP="00682FC9">
            <w:pPr>
              <w:spacing w:after="0"/>
              <w:rPr>
                <w:szCs w:val="24"/>
              </w:rPr>
            </w:pPr>
            <w:r w:rsidRPr="00CF2CB9">
              <w:rPr>
                <w:szCs w:val="24"/>
              </w:rPr>
              <w:t>3.</w:t>
            </w:r>
          </w:p>
        </w:tc>
        <w:tc>
          <w:tcPr>
            <w:tcW w:w="3612" w:type="dxa"/>
            <w:shd w:val="clear" w:color="auto" w:fill="auto"/>
          </w:tcPr>
          <w:p w14:paraId="7968B348" w14:textId="77777777" w:rsidR="002D3C10" w:rsidRPr="00CF2CB9" w:rsidRDefault="002D3C10" w:rsidP="00682FC9">
            <w:pPr>
              <w:spacing w:after="0"/>
              <w:rPr>
                <w:szCs w:val="24"/>
              </w:rPr>
            </w:pPr>
            <w:r w:rsidRPr="00CF2CB9">
              <w:rPr>
                <w:szCs w:val="24"/>
              </w:rPr>
              <w:t>Arenguvestluste korraldamine ja läbiviimine töötajatega</w:t>
            </w:r>
          </w:p>
        </w:tc>
        <w:tc>
          <w:tcPr>
            <w:tcW w:w="784" w:type="dxa"/>
            <w:shd w:val="clear" w:color="auto" w:fill="auto"/>
          </w:tcPr>
          <w:p w14:paraId="40B2B7BC" w14:textId="77777777" w:rsidR="002D3C10" w:rsidRPr="00CF2CB9" w:rsidRDefault="002D3C10" w:rsidP="00682FC9">
            <w:pPr>
              <w:spacing w:after="0"/>
              <w:rPr>
                <w:szCs w:val="24"/>
              </w:rPr>
            </w:pPr>
            <w:r w:rsidRPr="00CF2CB9">
              <w:rPr>
                <w:szCs w:val="24"/>
              </w:rPr>
              <w:t>x</w:t>
            </w:r>
          </w:p>
        </w:tc>
        <w:tc>
          <w:tcPr>
            <w:tcW w:w="784" w:type="dxa"/>
            <w:shd w:val="clear" w:color="auto" w:fill="auto"/>
          </w:tcPr>
          <w:p w14:paraId="233F7466" w14:textId="77777777" w:rsidR="002D3C10" w:rsidRPr="00CF2CB9" w:rsidRDefault="002D3C10" w:rsidP="00682FC9">
            <w:pPr>
              <w:spacing w:after="0"/>
              <w:rPr>
                <w:szCs w:val="24"/>
              </w:rPr>
            </w:pPr>
            <w:r w:rsidRPr="00CF2CB9">
              <w:rPr>
                <w:szCs w:val="24"/>
              </w:rPr>
              <w:t>x</w:t>
            </w:r>
          </w:p>
        </w:tc>
        <w:tc>
          <w:tcPr>
            <w:tcW w:w="841" w:type="dxa"/>
            <w:shd w:val="clear" w:color="auto" w:fill="auto"/>
          </w:tcPr>
          <w:p w14:paraId="5461435F" w14:textId="77777777" w:rsidR="002D3C10" w:rsidRPr="00CF2CB9" w:rsidRDefault="002D3C10" w:rsidP="00682FC9">
            <w:pPr>
              <w:spacing w:after="0"/>
              <w:rPr>
                <w:szCs w:val="24"/>
              </w:rPr>
            </w:pPr>
            <w:r w:rsidRPr="00CF2CB9">
              <w:rPr>
                <w:szCs w:val="24"/>
              </w:rPr>
              <w:t>x</w:t>
            </w:r>
          </w:p>
        </w:tc>
        <w:tc>
          <w:tcPr>
            <w:tcW w:w="1776" w:type="dxa"/>
            <w:shd w:val="clear" w:color="auto" w:fill="auto"/>
          </w:tcPr>
          <w:p w14:paraId="326276F1" w14:textId="77777777" w:rsidR="002D3C10" w:rsidRPr="00CF2CB9" w:rsidRDefault="00B14F58" w:rsidP="00682FC9">
            <w:pPr>
              <w:spacing w:after="0"/>
              <w:rPr>
                <w:szCs w:val="24"/>
              </w:rPr>
            </w:pPr>
            <w:r>
              <w:rPr>
                <w:szCs w:val="24"/>
              </w:rPr>
              <w:t>d</w:t>
            </w:r>
            <w:r w:rsidR="002D3C10" w:rsidRPr="00CF2CB9">
              <w:rPr>
                <w:szCs w:val="24"/>
              </w:rPr>
              <w:t>irektor</w:t>
            </w:r>
          </w:p>
        </w:tc>
      </w:tr>
      <w:tr w:rsidR="002D3C10" w:rsidRPr="00CF2CB9" w14:paraId="1F7F33EE" w14:textId="77777777" w:rsidTr="00E82544">
        <w:tc>
          <w:tcPr>
            <w:tcW w:w="783" w:type="dxa"/>
            <w:shd w:val="clear" w:color="auto" w:fill="auto"/>
          </w:tcPr>
          <w:p w14:paraId="0B32CC8C" w14:textId="77777777" w:rsidR="002D3C10" w:rsidRPr="00CF2CB9" w:rsidRDefault="002D3C10" w:rsidP="00682FC9">
            <w:pPr>
              <w:spacing w:after="0"/>
              <w:rPr>
                <w:szCs w:val="24"/>
              </w:rPr>
            </w:pPr>
            <w:r w:rsidRPr="00CF2CB9">
              <w:rPr>
                <w:szCs w:val="24"/>
              </w:rPr>
              <w:t>4.</w:t>
            </w:r>
          </w:p>
        </w:tc>
        <w:tc>
          <w:tcPr>
            <w:tcW w:w="3612" w:type="dxa"/>
            <w:shd w:val="clear" w:color="auto" w:fill="auto"/>
          </w:tcPr>
          <w:p w14:paraId="36DDC850" w14:textId="77777777" w:rsidR="002D3C10" w:rsidRPr="00CF2CB9" w:rsidRDefault="002D3C10" w:rsidP="00682FC9">
            <w:pPr>
              <w:spacing w:after="0"/>
              <w:rPr>
                <w:szCs w:val="24"/>
              </w:rPr>
            </w:pPr>
            <w:r w:rsidRPr="00CF2CB9">
              <w:rPr>
                <w:szCs w:val="24"/>
              </w:rPr>
              <w:t>Rahulolu küsimustike uuendamine vastavalt vajadusele</w:t>
            </w:r>
          </w:p>
        </w:tc>
        <w:tc>
          <w:tcPr>
            <w:tcW w:w="784" w:type="dxa"/>
            <w:shd w:val="clear" w:color="auto" w:fill="auto"/>
          </w:tcPr>
          <w:p w14:paraId="755A7A67" w14:textId="77777777" w:rsidR="002D3C10" w:rsidRPr="00CF2CB9" w:rsidRDefault="002D3C10" w:rsidP="00682FC9">
            <w:pPr>
              <w:spacing w:after="0"/>
              <w:rPr>
                <w:szCs w:val="24"/>
              </w:rPr>
            </w:pPr>
            <w:r w:rsidRPr="00CF2CB9">
              <w:rPr>
                <w:szCs w:val="24"/>
              </w:rPr>
              <w:t>x</w:t>
            </w:r>
          </w:p>
        </w:tc>
        <w:tc>
          <w:tcPr>
            <w:tcW w:w="784" w:type="dxa"/>
            <w:shd w:val="clear" w:color="auto" w:fill="auto"/>
          </w:tcPr>
          <w:p w14:paraId="2B16BD5A" w14:textId="77777777" w:rsidR="002D3C10" w:rsidRPr="00CF2CB9" w:rsidRDefault="002D3C10" w:rsidP="00682FC9">
            <w:pPr>
              <w:spacing w:after="0"/>
              <w:rPr>
                <w:szCs w:val="24"/>
              </w:rPr>
            </w:pPr>
            <w:r w:rsidRPr="00CF2CB9">
              <w:rPr>
                <w:szCs w:val="24"/>
              </w:rPr>
              <w:t>x</w:t>
            </w:r>
          </w:p>
        </w:tc>
        <w:tc>
          <w:tcPr>
            <w:tcW w:w="841" w:type="dxa"/>
            <w:shd w:val="clear" w:color="auto" w:fill="auto"/>
          </w:tcPr>
          <w:p w14:paraId="226AE9F5" w14:textId="77777777" w:rsidR="002D3C10" w:rsidRPr="00CF2CB9" w:rsidRDefault="002D3C10" w:rsidP="00682FC9">
            <w:pPr>
              <w:spacing w:after="0"/>
              <w:rPr>
                <w:szCs w:val="24"/>
              </w:rPr>
            </w:pPr>
            <w:r w:rsidRPr="00CF2CB9">
              <w:rPr>
                <w:szCs w:val="24"/>
              </w:rPr>
              <w:t>x</w:t>
            </w:r>
          </w:p>
        </w:tc>
        <w:tc>
          <w:tcPr>
            <w:tcW w:w="1776" w:type="dxa"/>
            <w:shd w:val="clear" w:color="auto" w:fill="auto"/>
          </w:tcPr>
          <w:p w14:paraId="7A9E21AF" w14:textId="77777777" w:rsidR="002D3C10" w:rsidRPr="00CF2CB9" w:rsidRDefault="00B14F58" w:rsidP="00682FC9">
            <w:pPr>
              <w:spacing w:after="0"/>
              <w:rPr>
                <w:szCs w:val="24"/>
              </w:rPr>
            </w:pPr>
            <w:r>
              <w:rPr>
                <w:szCs w:val="24"/>
              </w:rPr>
              <w:t>d</w:t>
            </w:r>
            <w:r w:rsidR="002D3C10" w:rsidRPr="00CF2CB9">
              <w:rPr>
                <w:szCs w:val="24"/>
              </w:rPr>
              <w:t>irektor, õppealajuhataja</w:t>
            </w:r>
          </w:p>
        </w:tc>
      </w:tr>
      <w:tr w:rsidR="002D3C10" w:rsidRPr="00CF2CB9" w14:paraId="4A8B09C0" w14:textId="77777777" w:rsidTr="00E82544">
        <w:tc>
          <w:tcPr>
            <w:tcW w:w="783" w:type="dxa"/>
            <w:shd w:val="clear" w:color="auto" w:fill="auto"/>
          </w:tcPr>
          <w:p w14:paraId="6DF806F4" w14:textId="77777777" w:rsidR="002D3C10" w:rsidRPr="00CF2CB9" w:rsidRDefault="002D3C10" w:rsidP="00682FC9">
            <w:pPr>
              <w:spacing w:after="0"/>
              <w:rPr>
                <w:szCs w:val="24"/>
              </w:rPr>
            </w:pPr>
            <w:r w:rsidRPr="00CF2CB9">
              <w:rPr>
                <w:szCs w:val="24"/>
              </w:rPr>
              <w:t>5.</w:t>
            </w:r>
          </w:p>
        </w:tc>
        <w:tc>
          <w:tcPr>
            <w:tcW w:w="3612" w:type="dxa"/>
            <w:shd w:val="clear" w:color="auto" w:fill="auto"/>
          </w:tcPr>
          <w:p w14:paraId="5F2FA225" w14:textId="77777777" w:rsidR="002D3C10" w:rsidRPr="00CF2CB9" w:rsidRDefault="002D3C10" w:rsidP="00682FC9">
            <w:pPr>
              <w:spacing w:after="0"/>
              <w:rPr>
                <w:szCs w:val="24"/>
              </w:rPr>
            </w:pPr>
            <w:r w:rsidRPr="00CF2CB9">
              <w:rPr>
                <w:szCs w:val="24"/>
              </w:rPr>
              <w:t>Rahulolu uuringute läbiviimine</w:t>
            </w:r>
          </w:p>
        </w:tc>
        <w:tc>
          <w:tcPr>
            <w:tcW w:w="784" w:type="dxa"/>
            <w:shd w:val="clear" w:color="auto" w:fill="auto"/>
          </w:tcPr>
          <w:p w14:paraId="416C47AC" w14:textId="77777777" w:rsidR="002D3C10" w:rsidRPr="00CF2CB9" w:rsidRDefault="002D3C10" w:rsidP="00682FC9">
            <w:pPr>
              <w:spacing w:after="0"/>
              <w:rPr>
                <w:szCs w:val="24"/>
              </w:rPr>
            </w:pPr>
            <w:r w:rsidRPr="00CF2CB9">
              <w:rPr>
                <w:szCs w:val="24"/>
              </w:rPr>
              <w:t>x</w:t>
            </w:r>
          </w:p>
        </w:tc>
        <w:tc>
          <w:tcPr>
            <w:tcW w:w="784" w:type="dxa"/>
            <w:shd w:val="clear" w:color="auto" w:fill="auto"/>
          </w:tcPr>
          <w:p w14:paraId="72067057" w14:textId="77777777" w:rsidR="002D3C10" w:rsidRPr="00CF2CB9" w:rsidRDefault="002D3C10" w:rsidP="00682FC9">
            <w:pPr>
              <w:spacing w:after="0"/>
              <w:rPr>
                <w:szCs w:val="24"/>
              </w:rPr>
            </w:pPr>
            <w:r w:rsidRPr="00CF2CB9">
              <w:rPr>
                <w:szCs w:val="24"/>
              </w:rPr>
              <w:t>x</w:t>
            </w:r>
          </w:p>
        </w:tc>
        <w:tc>
          <w:tcPr>
            <w:tcW w:w="841" w:type="dxa"/>
            <w:shd w:val="clear" w:color="auto" w:fill="auto"/>
          </w:tcPr>
          <w:p w14:paraId="7C10B828" w14:textId="77777777" w:rsidR="002D3C10" w:rsidRPr="00CF2CB9" w:rsidRDefault="002D3C10" w:rsidP="00682FC9">
            <w:pPr>
              <w:spacing w:after="0"/>
              <w:rPr>
                <w:szCs w:val="24"/>
              </w:rPr>
            </w:pPr>
            <w:r w:rsidRPr="00CF2CB9">
              <w:rPr>
                <w:szCs w:val="24"/>
              </w:rPr>
              <w:t>x</w:t>
            </w:r>
          </w:p>
        </w:tc>
        <w:tc>
          <w:tcPr>
            <w:tcW w:w="1776" w:type="dxa"/>
            <w:shd w:val="clear" w:color="auto" w:fill="auto"/>
          </w:tcPr>
          <w:p w14:paraId="2875CECB" w14:textId="77777777" w:rsidR="002D3C10" w:rsidRPr="00CF2CB9" w:rsidRDefault="00B14F58" w:rsidP="00682FC9">
            <w:pPr>
              <w:spacing w:after="0"/>
              <w:rPr>
                <w:szCs w:val="24"/>
              </w:rPr>
            </w:pPr>
            <w:r>
              <w:rPr>
                <w:szCs w:val="24"/>
              </w:rPr>
              <w:t>d</w:t>
            </w:r>
            <w:r w:rsidR="002D3C10" w:rsidRPr="00CF2CB9">
              <w:rPr>
                <w:szCs w:val="24"/>
              </w:rPr>
              <w:t>irektor</w:t>
            </w:r>
          </w:p>
        </w:tc>
      </w:tr>
      <w:tr w:rsidR="002D3C10" w:rsidRPr="00CF2CB9" w14:paraId="6D49F702" w14:textId="77777777" w:rsidTr="00E82544">
        <w:tc>
          <w:tcPr>
            <w:tcW w:w="783" w:type="dxa"/>
            <w:shd w:val="clear" w:color="auto" w:fill="auto"/>
          </w:tcPr>
          <w:p w14:paraId="5301F9F1" w14:textId="77777777" w:rsidR="002D3C10" w:rsidRPr="00CF2CB9" w:rsidRDefault="002D3C10" w:rsidP="00682FC9">
            <w:pPr>
              <w:spacing w:after="0"/>
              <w:rPr>
                <w:szCs w:val="24"/>
              </w:rPr>
            </w:pPr>
            <w:r w:rsidRPr="00CF2CB9">
              <w:rPr>
                <w:szCs w:val="24"/>
              </w:rPr>
              <w:t>6.</w:t>
            </w:r>
          </w:p>
        </w:tc>
        <w:tc>
          <w:tcPr>
            <w:tcW w:w="3612" w:type="dxa"/>
            <w:shd w:val="clear" w:color="auto" w:fill="auto"/>
          </w:tcPr>
          <w:p w14:paraId="0DDE81AC" w14:textId="77777777" w:rsidR="002D3C10" w:rsidRPr="00CF2CB9" w:rsidRDefault="002D3C10" w:rsidP="00682FC9">
            <w:pPr>
              <w:spacing w:after="0"/>
              <w:rPr>
                <w:szCs w:val="24"/>
              </w:rPr>
            </w:pPr>
            <w:r w:rsidRPr="00CF2CB9">
              <w:rPr>
                <w:szCs w:val="24"/>
              </w:rPr>
              <w:t>Uute töötajate värbami</w:t>
            </w:r>
            <w:r w:rsidR="00B14F58">
              <w:rPr>
                <w:szCs w:val="24"/>
              </w:rPr>
              <w:t>ne</w:t>
            </w:r>
          </w:p>
        </w:tc>
        <w:tc>
          <w:tcPr>
            <w:tcW w:w="784" w:type="dxa"/>
            <w:shd w:val="clear" w:color="auto" w:fill="auto"/>
          </w:tcPr>
          <w:p w14:paraId="2C216546" w14:textId="77777777" w:rsidR="002D3C10" w:rsidRPr="00CF2CB9" w:rsidRDefault="002D3C10" w:rsidP="00682FC9">
            <w:pPr>
              <w:spacing w:after="0"/>
              <w:rPr>
                <w:szCs w:val="24"/>
              </w:rPr>
            </w:pPr>
            <w:r w:rsidRPr="00CF2CB9">
              <w:rPr>
                <w:szCs w:val="24"/>
              </w:rPr>
              <w:t>x</w:t>
            </w:r>
          </w:p>
        </w:tc>
        <w:tc>
          <w:tcPr>
            <w:tcW w:w="784" w:type="dxa"/>
            <w:shd w:val="clear" w:color="auto" w:fill="auto"/>
          </w:tcPr>
          <w:p w14:paraId="1836F457" w14:textId="77777777" w:rsidR="002D3C10" w:rsidRPr="00CF2CB9" w:rsidRDefault="00B14F58" w:rsidP="00682FC9">
            <w:pPr>
              <w:spacing w:after="0"/>
              <w:rPr>
                <w:szCs w:val="24"/>
              </w:rPr>
            </w:pPr>
            <w:r>
              <w:rPr>
                <w:szCs w:val="24"/>
              </w:rPr>
              <w:t>x</w:t>
            </w:r>
          </w:p>
        </w:tc>
        <w:tc>
          <w:tcPr>
            <w:tcW w:w="841" w:type="dxa"/>
            <w:shd w:val="clear" w:color="auto" w:fill="auto"/>
          </w:tcPr>
          <w:p w14:paraId="0F487324" w14:textId="77777777" w:rsidR="002D3C10" w:rsidRPr="00CF2CB9" w:rsidRDefault="00B14F58" w:rsidP="00682FC9">
            <w:pPr>
              <w:spacing w:after="0"/>
              <w:rPr>
                <w:szCs w:val="24"/>
              </w:rPr>
            </w:pPr>
            <w:r>
              <w:rPr>
                <w:szCs w:val="24"/>
              </w:rPr>
              <w:t>x</w:t>
            </w:r>
          </w:p>
        </w:tc>
        <w:tc>
          <w:tcPr>
            <w:tcW w:w="1776" w:type="dxa"/>
            <w:shd w:val="clear" w:color="auto" w:fill="auto"/>
          </w:tcPr>
          <w:p w14:paraId="6975F522" w14:textId="77777777" w:rsidR="002D3C10" w:rsidRPr="00CF2CB9" w:rsidRDefault="00B14F58" w:rsidP="00682FC9">
            <w:pPr>
              <w:spacing w:after="0"/>
              <w:rPr>
                <w:szCs w:val="24"/>
              </w:rPr>
            </w:pPr>
            <w:r>
              <w:rPr>
                <w:szCs w:val="24"/>
              </w:rPr>
              <w:t>d</w:t>
            </w:r>
            <w:r w:rsidR="00D966AE">
              <w:rPr>
                <w:szCs w:val="24"/>
              </w:rPr>
              <w:t>irektor</w:t>
            </w:r>
          </w:p>
        </w:tc>
      </w:tr>
      <w:tr w:rsidR="002D3C10" w:rsidRPr="00CF2CB9" w14:paraId="5118B527" w14:textId="77777777" w:rsidTr="00E82544">
        <w:tc>
          <w:tcPr>
            <w:tcW w:w="783" w:type="dxa"/>
            <w:shd w:val="clear" w:color="auto" w:fill="auto"/>
          </w:tcPr>
          <w:p w14:paraId="499609E0" w14:textId="77777777" w:rsidR="002D3C10" w:rsidRPr="00CF2CB9" w:rsidRDefault="002D3C10" w:rsidP="00682FC9">
            <w:pPr>
              <w:spacing w:after="0"/>
              <w:rPr>
                <w:szCs w:val="24"/>
              </w:rPr>
            </w:pPr>
            <w:r w:rsidRPr="00CF2CB9">
              <w:rPr>
                <w:szCs w:val="24"/>
              </w:rPr>
              <w:t>7.</w:t>
            </w:r>
          </w:p>
        </w:tc>
        <w:tc>
          <w:tcPr>
            <w:tcW w:w="3612" w:type="dxa"/>
            <w:shd w:val="clear" w:color="auto" w:fill="auto"/>
          </w:tcPr>
          <w:p w14:paraId="1C05C3D9" w14:textId="77777777" w:rsidR="002D3C10" w:rsidRPr="00CF2CB9" w:rsidRDefault="002D3C10" w:rsidP="00682FC9">
            <w:pPr>
              <w:spacing w:after="0"/>
              <w:rPr>
                <w:szCs w:val="24"/>
              </w:rPr>
            </w:pPr>
            <w:r w:rsidRPr="00CF2CB9">
              <w:rPr>
                <w:szCs w:val="24"/>
              </w:rPr>
              <w:t>Pedagoogilise personali tunnustamise ja motiveerimise põhimõte</w:t>
            </w:r>
            <w:r w:rsidR="00F71861">
              <w:rPr>
                <w:szCs w:val="24"/>
              </w:rPr>
              <w:t>te ülevaatamine</w:t>
            </w:r>
            <w:r w:rsidR="00927392">
              <w:rPr>
                <w:szCs w:val="24"/>
              </w:rPr>
              <w:t>, uuendamine</w:t>
            </w:r>
          </w:p>
        </w:tc>
        <w:tc>
          <w:tcPr>
            <w:tcW w:w="784" w:type="dxa"/>
            <w:shd w:val="clear" w:color="auto" w:fill="auto"/>
          </w:tcPr>
          <w:p w14:paraId="24371DC5" w14:textId="77777777" w:rsidR="002D3C10" w:rsidRPr="00CF2CB9" w:rsidRDefault="002D3C10" w:rsidP="00682FC9">
            <w:pPr>
              <w:spacing w:after="0"/>
              <w:rPr>
                <w:szCs w:val="24"/>
              </w:rPr>
            </w:pPr>
            <w:r w:rsidRPr="00CF2CB9">
              <w:rPr>
                <w:szCs w:val="24"/>
              </w:rPr>
              <w:t>x</w:t>
            </w:r>
          </w:p>
        </w:tc>
        <w:tc>
          <w:tcPr>
            <w:tcW w:w="784" w:type="dxa"/>
            <w:shd w:val="clear" w:color="auto" w:fill="auto"/>
          </w:tcPr>
          <w:p w14:paraId="717DE269" w14:textId="77777777" w:rsidR="002D3C10" w:rsidRPr="00CF2CB9" w:rsidRDefault="00355B3A" w:rsidP="00682FC9">
            <w:pPr>
              <w:spacing w:after="0"/>
              <w:rPr>
                <w:szCs w:val="24"/>
              </w:rPr>
            </w:pPr>
            <w:r>
              <w:rPr>
                <w:szCs w:val="24"/>
              </w:rPr>
              <w:t>x</w:t>
            </w:r>
          </w:p>
        </w:tc>
        <w:tc>
          <w:tcPr>
            <w:tcW w:w="841" w:type="dxa"/>
            <w:shd w:val="clear" w:color="auto" w:fill="auto"/>
          </w:tcPr>
          <w:p w14:paraId="0563B9CE" w14:textId="77777777" w:rsidR="002D3C10" w:rsidRPr="00CF2CB9" w:rsidRDefault="00355B3A" w:rsidP="00682FC9">
            <w:pPr>
              <w:spacing w:after="0"/>
              <w:rPr>
                <w:szCs w:val="24"/>
              </w:rPr>
            </w:pPr>
            <w:r>
              <w:rPr>
                <w:szCs w:val="24"/>
              </w:rPr>
              <w:t>x</w:t>
            </w:r>
          </w:p>
        </w:tc>
        <w:tc>
          <w:tcPr>
            <w:tcW w:w="1776" w:type="dxa"/>
            <w:shd w:val="clear" w:color="auto" w:fill="auto"/>
          </w:tcPr>
          <w:p w14:paraId="5DDBB76D" w14:textId="77777777" w:rsidR="002D3C10" w:rsidRPr="00CF2CB9" w:rsidRDefault="00B14F58" w:rsidP="00682FC9">
            <w:pPr>
              <w:spacing w:after="0"/>
              <w:rPr>
                <w:szCs w:val="24"/>
              </w:rPr>
            </w:pPr>
            <w:r>
              <w:rPr>
                <w:szCs w:val="24"/>
              </w:rPr>
              <w:t>d</w:t>
            </w:r>
            <w:r w:rsidR="002D3C10" w:rsidRPr="00CF2CB9">
              <w:rPr>
                <w:szCs w:val="24"/>
              </w:rPr>
              <w:t>irektor</w:t>
            </w:r>
          </w:p>
        </w:tc>
      </w:tr>
      <w:tr w:rsidR="002D3C10" w:rsidRPr="00CF2CB9" w14:paraId="33533078" w14:textId="77777777" w:rsidTr="00E82544">
        <w:tc>
          <w:tcPr>
            <w:tcW w:w="783" w:type="dxa"/>
            <w:shd w:val="clear" w:color="auto" w:fill="auto"/>
          </w:tcPr>
          <w:p w14:paraId="3BEA69DE" w14:textId="77777777" w:rsidR="002D3C10" w:rsidRPr="00CF2CB9" w:rsidRDefault="00B6649B" w:rsidP="00682FC9">
            <w:pPr>
              <w:spacing w:after="0"/>
              <w:rPr>
                <w:szCs w:val="24"/>
              </w:rPr>
            </w:pPr>
            <w:r>
              <w:rPr>
                <w:szCs w:val="24"/>
              </w:rPr>
              <w:t>8.</w:t>
            </w:r>
          </w:p>
        </w:tc>
        <w:tc>
          <w:tcPr>
            <w:tcW w:w="3612" w:type="dxa"/>
            <w:shd w:val="clear" w:color="auto" w:fill="auto"/>
          </w:tcPr>
          <w:p w14:paraId="2AEC352E" w14:textId="77777777" w:rsidR="002D3C10" w:rsidRPr="00CF2CB9" w:rsidRDefault="00B6649B" w:rsidP="00682FC9">
            <w:pPr>
              <w:spacing w:after="0"/>
              <w:rPr>
                <w:szCs w:val="24"/>
              </w:rPr>
            </w:pPr>
            <w:r>
              <w:rPr>
                <w:szCs w:val="24"/>
              </w:rPr>
              <w:t>Koolit</w:t>
            </w:r>
            <w:r w:rsidR="002E4D94">
              <w:rPr>
                <w:szCs w:val="24"/>
              </w:rPr>
              <w:t xml:space="preserve">öötajatele motivatsiooni hoidvate </w:t>
            </w:r>
            <w:r>
              <w:rPr>
                <w:szCs w:val="24"/>
              </w:rPr>
              <w:t xml:space="preserve"> ürituste korraldamine</w:t>
            </w:r>
          </w:p>
        </w:tc>
        <w:tc>
          <w:tcPr>
            <w:tcW w:w="784" w:type="dxa"/>
            <w:shd w:val="clear" w:color="auto" w:fill="auto"/>
          </w:tcPr>
          <w:p w14:paraId="42C0DCC9" w14:textId="77777777" w:rsidR="002D3C10" w:rsidRPr="00CF2CB9" w:rsidRDefault="00B6649B" w:rsidP="00682FC9">
            <w:pPr>
              <w:spacing w:after="0"/>
              <w:rPr>
                <w:szCs w:val="24"/>
              </w:rPr>
            </w:pPr>
            <w:r>
              <w:rPr>
                <w:szCs w:val="24"/>
              </w:rPr>
              <w:t>x</w:t>
            </w:r>
          </w:p>
        </w:tc>
        <w:tc>
          <w:tcPr>
            <w:tcW w:w="784" w:type="dxa"/>
            <w:shd w:val="clear" w:color="auto" w:fill="auto"/>
          </w:tcPr>
          <w:p w14:paraId="7BE2D1E6" w14:textId="77777777" w:rsidR="002D3C10" w:rsidRPr="00CF2CB9" w:rsidRDefault="00B6649B" w:rsidP="00682FC9">
            <w:pPr>
              <w:spacing w:after="0"/>
              <w:rPr>
                <w:szCs w:val="24"/>
              </w:rPr>
            </w:pPr>
            <w:r>
              <w:rPr>
                <w:szCs w:val="24"/>
              </w:rPr>
              <w:t>x</w:t>
            </w:r>
          </w:p>
        </w:tc>
        <w:tc>
          <w:tcPr>
            <w:tcW w:w="841" w:type="dxa"/>
            <w:shd w:val="clear" w:color="auto" w:fill="auto"/>
          </w:tcPr>
          <w:p w14:paraId="479B5E50" w14:textId="77777777" w:rsidR="002D3C10" w:rsidRPr="00CF2CB9" w:rsidRDefault="00B6649B" w:rsidP="00682FC9">
            <w:pPr>
              <w:spacing w:after="0"/>
              <w:rPr>
                <w:szCs w:val="24"/>
              </w:rPr>
            </w:pPr>
            <w:r>
              <w:rPr>
                <w:szCs w:val="24"/>
              </w:rPr>
              <w:t>x</w:t>
            </w:r>
          </w:p>
        </w:tc>
        <w:tc>
          <w:tcPr>
            <w:tcW w:w="1776" w:type="dxa"/>
            <w:shd w:val="clear" w:color="auto" w:fill="auto"/>
          </w:tcPr>
          <w:p w14:paraId="2E7E0359" w14:textId="77777777" w:rsidR="002D3C10" w:rsidRPr="00CF2CB9" w:rsidRDefault="002E4D94" w:rsidP="00682FC9">
            <w:pPr>
              <w:spacing w:after="0"/>
              <w:rPr>
                <w:szCs w:val="24"/>
              </w:rPr>
            </w:pPr>
            <w:r>
              <w:rPr>
                <w:szCs w:val="24"/>
              </w:rPr>
              <w:t>d</w:t>
            </w:r>
            <w:r w:rsidR="00B6649B">
              <w:rPr>
                <w:szCs w:val="24"/>
              </w:rPr>
              <w:t>irektor</w:t>
            </w:r>
          </w:p>
        </w:tc>
      </w:tr>
    </w:tbl>
    <w:p w14:paraId="19773BD8" w14:textId="77777777" w:rsidR="002D3C10" w:rsidRPr="00CF2CB9" w:rsidRDefault="002D3C10" w:rsidP="00682FC9">
      <w:pPr>
        <w:spacing w:after="0"/>
        <w:jc w:val="both"/>
        <w:rPr>
          <w:b/>
          <w:szCs w:val="24"/>
        </w:rPr>
      </w:pPr>
      <w:r w:rsidRPr="00CF2CB9">
        <w:rPr>
          <w:b/>
          <w:szCs w:val="24"/>
        </w:rPr>
        <w:t>Koostöö huvigruppidega</w:t>
      </w:r>
    </w:p>
    <w:p w14:paraId="0E3F958E" w14:textId="77777777" w:rsidR="002D3C10" w:rsidRPr="00CF2CB9" w:rsidRDefault="00DF019E" w:rsidP="00682FC9">
      <w:pPr>
        <w:jc w:val="both"/>
        <w:rPr>
          <w:b/>
          <w:szCs w:val="24"/>
        </w:rPr>
      </w:pPr>
      <w:r w:rsidRPr="00CF2CB9">
        <w:rPr>
          <w:b/>
          <w:szCs w:val="24"/>
        </w:rPr>
        <w:t xml:space="preserve">Eesmärk: </w:t>
      </w:r>
      <w:r w:rsidRPr="00CF2CB9">
        <w:rPr>
          <w:szCs w:val="24"/>
        </w:rPr>
        <w:t>ü</w:t>
      </w:r>
      <w:r w:rsidR="002D3C10" w:rsidRPr="00CF2CB9">
        <w:rPr>
          <w:szCs w:val="24"/>
        </w:rPr>
        <w:t>ldharidust puudutavate õigusalaseid pädevusi tundev lapsevanem</w:t>
      </w:r>
      <w:r w:rsidRPr="00CF2CB9">
        <w:rPr>
          <w:szCs w:val="24"/>
        </w:rPr>
        <w:t>; o</w:t>
      </w:r>
      <w:r w:rsidR="002D3C10" w:rsidRPr="00CF2CB9">
        <w:rPr>
          <w:szCs w:val="24"/>
        </w:rPr>
        <w:t>ma kohustusi ja õigusi tundev õpilasesindus</w:t>
      </w:r>
      <w:r w:rsidRPr="00CF2CB9">
        <w:rPr>
          <w:b/>
          <w:szCs w:val="24"/>
        </w:rPr>
        <w:t xml:space="preserve">; </w:t>
      </w:r>
      <w:r w:rsidRPr="00CF2CB9">
        <w:rPr>
          <w:szCs w:val="24"/>
        </w:rPr>
        <w:t>u</w:t>
      </w:r>
      <w:r w:rsidR="002D3C10" w:rsidRPr="00CF2CB9">
        <w:rPr>
          <w:szCs w:val="24"/>
        </w:rPr>
        <w:t>ute haridust reguleerivate dokumentidega kursis olev hoolekogu liige</w:t>
      </w:r>
      <w:r w:rsidRPr="00CF2CB9">
        <w:rPr>
          <w:szCs w:val="24"/>
        </w:rPr>
        <w:t>; e</w:t>
      </w:r>
      <w:r w:rsidR="002D3C10" w:rsidRPr="00CF2CB9">
        <w:rPr>
          <w:szCs w:val="24"/>
        </w:rPr>
        <w:t>rinevate huvigruppidega koostöö kavandamine</w:t>
      </w:r>
      <w:r w:rsidRPr="00CF2CB9">
        <w:rPr>
          <w:szCs w:val="24"/>
        </w:rPr>
        <w:t>.</w:t>
      </w:r>
    </w:p>
    <w:p w14:paraId="38591206" w14:textId="77777777" w:rsidR="002D3C10" w:rsidRPr="00CF2CB9" w:rsidRDefault="002D3C10" w:rsidP="00682FC9">
      <w:pPr>
        <w:jc w:val="both"/>
        <w:rPr>
          <w:b/>
          <w:szCs w:val="24"/>
        </w:rPr>
      </w:pPr>
      <w:r w:rsidRPr="00CF2CB9">
        <w:rPr>
          <w:b/>
          <w:szCs w:val="24"/>
        </w:rPr>
        <w:t>Prioriteetsed ülesanded:</w:t>
      </w:r>
    </w:p>
    <w:p w14:paraId="4C1534D0" w14:textId="77777777" w:rsidR="002D3C10" w:rsidRPr="00A258A8" w:rsidRDefault="002D3C10" w:rsidP="00A258A8">
      <w:pPr>
        <w:pStyle w:val="ListParagraph"/>
        <w:numPr>
          <w:ilvl w:val="0"/>
          <w:numId w:val="24"/>
        </w:numPr>
        <w:jc w:val="both"/>
        <w:rPr>
          <w:szCs w:val="24"/>
        </w:rPr>
      </w:pPr>
      <w:r w:rsidRPr="00A258A8">
        <w:rPr>
          <w:szCs w:val="24"/>
        </w:rPr>
        <w:lastRenderedPageBreak/>
        <w:t>Koostöö kavandamine</w:t>
      </w:r>
      <w:r w:rsidR="00100F60" w:rsidRPr="00A258A8">
        <w:rPr>
          <w:szCs w:val="24"/>
        </w:rPr>
        <w:t>;</w:t>
      </w:r>
    </w:p>
    <w:p w14:paraId="6497F816" w14:textId="77777777" w:rsidR="002D3C10" w:rsidRPr="00A258A8" w:rsidRDefault="002D3C10" w:rsidP="00A258A8">
      <w:pPr>
        <w:pStyle w:val="ListParagraph"/>
        <w:numPr>
          <w:ilvl w:val="0"/>
          <w:numId w:val="24"/>
        </w:numPr>
        <w:jc w:val="both"/>
        <w:rPr>
          <w:szCs w:val="24"/>
        </w:rPr>
      </w:pPr>
      <w:r w:rsidRPr="00A258A8">
        <w:rPr>
          <w:szCs w:val="24"/>
        </w:rPr>
        <w:t>Huvigruppide kaasamine</w:t>
      </w:r>
      <w:r w:rsidR="00100F60" w:rsidRPr="00A258A8">
        <w:rPr>
          <w:szCs w:val="24"/>
        </w:rPr>
        <w:t>;</w:t>
      </w:r>
    </w:p>
    <w:p w14:paraId="35154CBE" w14:textId="77777777" w:rsidR="002D3C10" w:rsidRPr="00A258A8" w:rsidRDefault="002D3C10" w:rsidP="00A258A8">
      <w:pPr>
        <w:pStyle w:val="ListParagraph"/>
        <w:numPr>
          <w:ilvl w:val="0"/>
          <w:numId w:val="24"/>
        </w:numPr>
        <w:jc w:val="both"/>
        <w:rPr>
          <w:szCs w:val="24"/>
        </w:rPr>
      </w:pPr>
      <w:r w:rsidRPr="00A258A8">
        <w:rPr>
          <w:szCs w:val="24"/>
        </w:rPr>
        <w:t>Huvigruppide koostöö hindamine</w:t>
      </w:r>
      <w:r w:rsidR="00DF019E" w:rsidRPr="00A258A8">
        <w:rPr>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
        <w:gridCol w:w="3204"/>
        <w:gridCol w:w="807"/>
        <w:gridCol w:w="786"/>
        <w:gridCol w:w="787"/>
        <w:gridCol w:w="2055"/>
      </w:tblGrid>
      <w:tr w:rsidR="002D3C10" w:rsidRPr="00CF2CB9" w14:paraId="57971B0C" w14:textId="77777777" w:rsidTr="00236868">
        <w:tc>
          <w:tcPr>
            <w:tcW w:w="779" w:type="dxa"/>
            <w:shd w:val="clear" w:color="auto" w:fill="auto"/>
          </w:tcPr>
          <w:p w14:paraId="0D2DEC51" w14:textId="77777777" w:rsidR="002D3C10" w:rsidRPr="00CF2CB9" w:rsidRDefault="002D3C10" w:rsidP="00682FC9">
            <w:pPr>
              <w:spacing w:after="0"/>
              <w:rPr>
                <w:szCs w:val="24"/>
              </w:rPr>
            </w:pPr>
            <w:r w:rsidRPr="00CF2CB9">
              <w:rPr>
                <w:szCs w:val="24"/>
              </w:rPr>
              <w:t>Jrk</w:t>
            </w:r>
          </w:p>
          <w:p w14:paraId="35CFAA5B" w14:textId="77777777" w:rsidR="002D3C10" w:rsidRPr="00CF2CB9" w:rsidRDefault="002D3C10" w:rsidP="00682FC9">
            <w:pPr>
              <w:spacing w:after="0"/>
              <w:rPr>
                <w:szCs w:val="24"/>
              </w:rPr>
            </w:pPr>
            <w:r w:rsidRPr="00CF2CB9">
              <w:rPr>
                <w:szCs w:val="24"/>
              </w:rPr>
              <w:t>nr</w:t>
            </w:r>
          </w:p>
        </w:tc>
        <w:tc>
          <w:tcPr>
            <w:tcW w:w="3350" w:type="dxa"/>
            <w:shd w:val="clear" w:color="auto" w:fill="auto"/>
          </w:tcPr>
          <w:p w14:paraId="7AC7311C" w14:textId="77777777" w:rsidR="002D3C10" w:rsidRPr="00CF2CB9" w:rsidRDefault="002D3C10" w:rsidP="00682FC9">
            <w:pPr>
              <w:spacing w:after="0"/>
              <w:rPr>
                <w:szCs w:val="24"/>
              </w:rPr>
            </w:pPr>
            <w:r w:rsidRPr="00CF2CB9">
              <w:rPr>
                <w:szCs w:val="24"/>
              </w:rPr>
              <w:t>Tegevus</w:t>
            </w:r>
          </w:p>
        </w:tc>
        <w:tc>
          <w:tcPr>
            <w:tcW w:w="813" w:type="dxa"/>
            <w:shd w:val="clear" w:color="auto" w:fill="auto"/>
          </w:tcPr>
          <w:p w14:paraId="46B3E706" w14:textId="77777777" w:rsidR="002D3C10" w:rsidRDefault="008700B9" w:rsidP="00682FC9">
            <w:pPr>
              <w:spacing w:after="0"/>
              <w:rPr>
                <w:szCs w:val="24"/>
              </w:rPr>
            </w:pPr>
            <w:r>
              <w:rPr>
                <w:szCs w:val="24"/>
              </w:rPr>
              <w:t>20</w:t>
            </w:r>
            <w:r w:rsidR="00236868">
              <w:rPr>
                <w:szCs w:val="24"/>
              </w:rPr>
              <w:t>20/</w:t>
            </w:r>
          </w:p>
          <w:p w14:paraId="7EB2A1B9" w14:textId="77777777" w:rsidR="00236868" w:rsidRPr="00CF2CB9" w:rsidRDefault="00236868" w:rsidP="00682FC9">
            <w:pPr>
              <w:spacing w:after="0"/>
              <w:rPr>
                <w:szCs w:val="24"/>
              </w:rPr>
            </w:pPr>
            <w:r>
              <w:rPr>
                <w:szCs w:val="24"/>
              </w:rPr>
              <w:t>2021</w:t>
            </w:r>
          </w:p>
        </w:tc>
        <w:tc>
          <w:tcPr>
            <w:tcW w:w="789" w:type="dxa"/>
            <w:shd w:val="clear" w:color="auto" w:fill="auto"/>
          </w:tcPr>
          <w:p w14:paraId="25F34087" w14:textId="77777777" w:rsidR="002D3C10" w:rsidRDefault="008700B9" w:rsidP="00682FC9">
            <w:pPr>
              <w:spacing w:after="0"/>
              <w:rPr>
                <w:szCs w:val="24"/>
              </w:rPr>
            </w:pPr>
            <w:r>
              <w:rPr>
                <w:szCs w:val="24"/>
              </w:rPr>
              <w:t>20</w:t>
            </w:r>
            <w:r w:rsidR="00236868">
              <w:rPr>
                <w:szCs w:val="24"/>
              </w:rPr>
              <w:t>21/</w:t>
            </w:r>
          </w:p>
          <w:p w14:paraId="7FFF3A81" w14:textId="77777777" w:rsidR="00236868" w:rsidRPr="00CF2CB9" w:rsidRDefault="00236868" w:rsidP="00682FC9">
            <w:pPr>
              <w:spacing w:after="0"/>
              <w:rPr>
                <w:szCs w:val="24"/>
              </w:rPr>
            </w:pPr>
            <w:r>
              <w:rPr>
                <w:szCs w:val="24"/>
              </w:rPr>
              <w:t>2022</w:t>
            </w:r>
          </w:p>
        </w:tc>
        <w:tc>
          <w:tcPr>
            <w:tcW w:w="790" w:type="dxa"/>
            <w:shd w:val="clear" w:color="auto" w:fill="auto"/>
          </w:tcPr>
          <w:p w14:paraId="7D74614B" w14:textId="77777777" w:rsidR="00236868" w:rsidRDefault="008700B9" w:rsidP="00236868">
            <w:pPr>
              <w:spacing w:after="0"/>
              <w:rPr>
                <w:szCs w:val="24"/>
              </w:rPr>
            </w:pPr>
            <w:r>
              <w:rPr>
                <w:szCs w:val="24"/>
              </w:rPr>
              <w:t>20</w:t>
            </w:r>
            <w:r w:rsidR="00236868">
              <w:rPr>
                <w:szCs w:val="24"/>
              </w:rPr>
              <w:t>22/</w:t>
            </w:r>
          </w:p>
          <w:p w14:paraId="74C572F4" w14:textId="77777777" w:rsidR="002D3C10" w:rsidRPr="00CF2CB9" w:rsidRDefault="00236868" w:rsidP="00236868">
            <w:pPr>
              <w:spacing w:after="0"/>
              <w:rPr>
                <w:szCs w:val="24"/>
              </w:rPr>
            </w:pPr>
            <w:r>
              <w:rPr>
                <w:szCs w:val="24"/>
              </w:rPr>
              <w:t>2023</w:t>
            </w:r>
          </w:p>
        </w:tc>
        <w:tc>
          <w:tcPr>
            <w:tcW w:w="2091" w:type="dxa"/>
            <w:shd w:val="clear" w:color="auto" w:fill="auto"/>
          </w:tcPr>
          <w:p w14:paraId="55D7EC75" w14:textId="77777777" w:rsidR="002D3C10" w:rsidRPr="00CF2CB9" w:rsidRDefault="002D3C10" w:rsidP="00682FC9">
            <w:pPr>
              <w:spacing w:after="0"/>
              <w:rPr>
                <w:szCs w:val="24"/>
              </w:rPr>
            </w:pPr>
            <w:r w:rsidRPr="00CF2CB9">
              <w:rPr>
                <w:szCs w:val="24"/>
              </w:rPr>
              <w:t>Vastutaja</w:t>
            </w:r>
          </w:p>
        </w:tc>
      </w:tr>
      <w:tr w:rsidR="002D3C10" w:rsidRPr="00CF2CB9" w14:paraId="09013104" w14:textId="77777777" w:rsidTr="00236868">
        <w:tc>
          <w:tcPr>
            <w:tcW w:w="779" w:type="dxa"/>
            <w:shd w:val="clear" w:color="auto" w:fill="auto"/>
          </w:tcPr>
          <w:p w14:paraId="5AF56D54" w14:textId="77777777" w:rsidR="002D3C10" w:rsidRPr="00CF2CB9" w:rsidRDefault="002D3C10" w:rsidP="00682FC9">
            <w:pPr>
              <w:spacing w:after="0"/>
              <w:rPr>
                <w:szCs w:val="24"/>
              </w:rPr>
            </w:pPr>
            <w:r w:rsidRPr="00CF2CB9">
              <w:rPr>
                <w:szCs w:val="24"/>
              </w:rPr>
              <w:t>1.</w:t>
            </w:r>
          </w:p>
        </w:tc>
        <w:tc>
          <w:tcPr>
            <w:tcW w:w="3350" w:type="dxa"/>
            <w:shd w:val="clear" w:color="auto" w:fill="auto"/>
          </w:tcPr>
          <w:p w14:paraId="147024C8" w14:textId="77777777" w:rsidR="002D3C10" w:rsidRPr="00CF2CB9" w:rsidRDefault="002D3C10" w:rsidP="00682FC9">
            <w:pPr>
              <w:spacing w:after="0"/>
              <w:rPr>
                <w:szCs w:val="24"/>
              </w:rPr>
            </w:pPr>
            <w:r w:rsidRPr="00CF2CB9">
              <w:rPr>
                <w:szCs w:val="24"/>
              </w:rPr>
              <w:t>Huvigruppidega tehtava koostöö kavandamine</w:t>
            </w:r>
          </w:p>
        </w:tc>
        <w:tc>
          <w:tcPr>
            <w:tcW w:w="813" w:type="dxa"/>
            <w:shd w:val="clear" w:color="auto" w:fill="auto"/>
          </w:tcPr>
          <w:p w14:paraId="2D3FCA66" w14:textId="77777777" w:rsidR="002D3C10" w:rsidRPr="00CF2CB9" w:rsidRDefault="002D3C10" w:rsidP="00682FC9">
            <w:pPr>
              <w:spacing w:after="0"/>
              <w:rPr>
                <w:szCs w:val="24"/>
              </w:rPr>
            </w:pPr>
            <w:r w:rsidRPr="00CF2CB9">
              <w:rPr>
                <w:szCs w:val="24"/>
              </w:rPr>
              <w:t>x</w:t>
            </w:r>
          </w:p>
        </w:tc>
        <w:tc>
          <w:tcPr>
            <w:tcW w:w="789" w:type="dxa"/>
            <w:shd w:val="clear" w:color="auto" w:fill="auto"/>
          </w:tcPr>
          <w:p w14:paraId="0344784F" w14:textId="77777777" w:rsidR="002D3C10" w:rsidRPr="00CF2CB9" w:rsidRDefault="002D3C10" w:rsidP="00682FC9">
            <w:pPr>
              <w:spacing w:after="0"/>
              <w:rPr>
                <w:szCs w:val="24"/>
              </w:rPr>
            </w:pPr>
            <w:r w:rsidRPr="00CF2CB9">
              <w:rPr>
                <w:szCs w:val="24"/>
              </w:rPr>
              <w:t>x</w:t>
            </w:r>
          </w:p>
        </w:tc>
        <w:tc>
          <w:tcPr>
            <w:tcW w:w="790" w:type="dxa"/>
            <w:shd w:val="clear" w:color="auto" w:fill="auto"/>
          </w:tcPr>
          <w:p w14:paraId="74C82C96" w14:textId="77777777" w:rsidR="002D3C10" w:rsidRPr="00CF2CB9" w:rsidRDefault="002D3C10" w:rsidP="00682FC9">
            <w:pPr>
              <w:spacing w:after="0"/>
              <w:rPr>
                <w:szCs w:val="24"/>
              </w:rPr>
            </w:pPr>
            <w:r w:rsidRPr="00CF2CB9">
              <w:rPr>
                <w:szCs w:val="24"/>
              </w:rPr>
              <w:t>x</w:t>
            </w:r>
          </w:p>
        </w:tc>
        <w:tc>
          <w:tcPr>
            <w:tcW w:w="2091" w:type="dxa"/>
            <w:shd w:val="clear" w:color="auto" w:fill="auto"/>
          </w:tcPr>
          <w:p w14:paraId="3E63780C" w14:textId="77777777" w:rsidR="002D3C10" w:rsidRPr="00CF2CB9" w:rsidRDefault="00BC0A44" w:rsidP="00682FC9">
            <w:pPr>
              <w:spacing w:after="0"/>
              <w:rPr>
                <w:szCs w:val="24"/>
              </w:rPr>
            </w:pPr>
            <w:r>
              <w:rPr>
                <w:szCs w:val="24"/>
              </w:rPr>
              <w:t>d</w:t>
            </w:r>
            <w:r w:rsidR="002D3C10" w:rsidRPr="00CF2CB9">
              <w:rPr>
                <w:szCs w:val="24"/>
              </w:rPr>
              <w:t>irektor, huvijuht</w:t>
            </w:r>
          </w:p>
        </w:tc>
      </w:tr>
      <w:tr w:rsidR="002D3C10" w:rsidRPr="00CF2CB9" w14:paraId="22F52220" w14:textId="77777777" w:rsidTr="00236868">
        <w:tc>
          <w:tcPr>
            <w:tcW w:w="779" w:type="dxa"/>
            <w:shd w:val="clear" w:color="auto" w:fill="auto"/>
          </w:tcPr>
          <w:p w14:paraId="0DC212F7" w14:textId="77777777" w:rsidR="002D3C10" w:rsidRPr="00CF2CB9" w:rsidRDefault="002D3C10" w:rsidP="00682FC9">
            <w:pPr>
              <w:spacing w:after="0"/>
              <w:rPr>
                <w:szCs w:val="24"/>
              </w:rPr>
            </w:pPr>
            <w:r w:rsidRPr="00CF2CB9">
              <w:rPr>
                <w:szCs w:val="24"/>
              </w:rPr>
              <w:t>2.</w:t>
            </w:r>
          </w:p>
        </w:tc>
        <w:tc>
          <w:tcPr>
            <w:tcW w:w="3350" w:type="dxa"/>
            <w:shd w:val="clear" w:color="auto" w:fill="auto"/>
          </w:tcPr>
          <w:p w14:paraId="695E3D28" w14:textId="77777777" w:rsidR="002D3C10" w:rsidRPr="00CF2CB9" w:rsidRDefault="002D3C10" w:rsidP="00682FC9">
            <w:pPr>
              <w:spacing w:after="0"/>
              <w:rPr>
                <w:szCs w:val="24"/>
              </w:rPr>
            </w:pPr>
            <w:r w:rsidRPr="00CF2CB9">
              <w:rPr>
                <w:szCs w:val="24"/>
              </w:rPr>
              <w:t xml:space="preserve">Hoolekogu </w:t>
            </w:r>
            <w:r w:rsidR="00BC0A44">
              <w:rPr>
                <w:szCs w:val="24"/>
              </w:rPr>
              <w:t xml:space="preserve"> ja piirkonnakoguga </w:t>
            </w:r>
            <w:r w:rsidRPr="00CF2CB9">
              <w:rPr>
                <w:szCs w:val="24"/>
              </w:rPr>
              <w:t>töö tõhustamine</w:t>
            </w:r>
          </w:p>
        </w:tc>
        <w:tc>
          <w:tcPr>
            <w:tcW w:w="813" w:type="dxa"/>
            <w:shd w:val="clear" w:color="auto" w:fill="auto"/>
          </w:tcPr>
          <w:p w14:paraId="5F5D26E8" w14:textId="77777777" w:rsidR="002D3C10" w:rsidRPr="00CF2CB9" w:rsidRDefault="002D3C10" w:rsidP="00682FC9">
            <w:pPr>
              <w:spacing w:after="0"/>
              <w:rPr>
                <w:szCs w:val="24"/>
              </w:rPr>
            </w:pPr>
            <w:r w:rsidRPr="00CF2CB9">
              <w:rPr>
                <w:szCs w:val="24"/>
              </w:rPr>
              <w:t>x</w:t>
            </w:r>
          </w:p>
        </w:tc>
        <w:tc>
          <w:tcPr>
            <w:tcW w:w="789" w:type="dxa"/>
            <w:shd w:val="clear" w:color="auto" w:fill="auto"/>
          </w:tcPr>
          <w:p w14:paraId="13AA8A65" w14:textId="77777777" w:rsidR="002D3C10" w:rsidRPr="00CF2CB9" w:rsidRDefault="002D3C10" w:rsidP="00682FC9">
            <w:pPr>
              <w:spacing w:after="0"/>
              <w:rPr>
                <w:szCs w:val="24"/>
              </w:rPr>
            </w:pPr>
            <w:r w:rsidRPr="00CF2CB9">
              <w:rPr>
                <w:szCs w:val="24"/>
              </w:rPr>
              <w:t>x</w:t>
            </w:r>
          </w:p>
        </w:tc>
        <w:tc>
          <w:tcPr>
            <w:tcW w:w="790" w:type="dxa"/>
            <w:shd w:val="clear" w:color="auto" w:fill="auto"/>
          </w:tcPr>
          <w:p w14:paraId="108BFEB0" w14:textId="77777777" w:rsidR="002D3C10" w:rsidRPr="00CF2CB9" w:rsidRDefault="002D3C10" w:rsidP="00682FC9">
            <w:pPr>
              <w:spacing w:after="0"/>
              <w:rPr>
                <w:szCs w:val="24"/>
              </w:rPr>
            </w:pPr>
            <w:r w:rsidRPr="00CF2CB9">
              <w:rPr>
                <w:szCs w:val="24"/>
              </w:rPr>
              <w:t>x</w:t>
            </w:r>
          </w:p>
        </w:tc>
        <w:tc>
          <w:tcPr>
            <w:tcW w:w="2091" w:type="dxa"/>
            <w:shd w:val="clear" w:color="auto" w:fill="auto"/>
          </w:tcPr>
          <w:p w14:paraId="65B6700A" w14:textId="77777777" w:rsidR="002D3C10" w:rsidRPr="00CF2CB9" w:rsidRDefault="00BC0A44" w:rsidP="00682FC9">
            <w:pPr>
              <w:spacing w:after="0"/>
              <w:rPr>
                <w:szCs w:val="24"/>
              </w:rPr>
            </w:pPr>
            <w:r>
              <w:rPr>
                <w:szCs w:val="24"/>
              </w:rPr>
              <w:t>d</w:t>
            </w:r>
            <w:r w:rsidR="002D3C10" w:rsidRPr="00CF2CB9">
              <w:rPr>
                <w:szCs w:val="24"/>
              </w:rPr>
              <w:t>irektor, hoolekogu esimees</w:t>
            </w:r>
          </w:p>
        </w:tc>
      </w:tr>
      <w:tr w:rsidR="002D3C10" w:rsidRPr="00CF2CB9" w14:paraId="6A9B8708" w14:textId="77777777" w:rsidTr="00236868">
        <w:tc>
          <w:tcPr>
            <w:tcW w:w="779" w:type="dxa"/>
            <w:shd w:val="clear" w:color="auto" w:fill="auto"/>
          </w:tcPr>
          <w:p w14:paraId="312AEE15" w14:textId="77777777" w:rsidR="002D3C10" w:rsidRPr="00CF2CB9" w:rsidRDefault="002D3C10" w:rsidP="00682FC9">
            <w:pPr>
              <w:spacing w:after="0"/>
              <w:rPr>
                <w:szCs w:val="24"/>
              </w:rPr>
            </w:pPr>
            <w:r w:rsidRPr="00CF2CB9">
              <w:rPr>
                <w:szCs w:val="24"/>
              </w:rPr>
              <w:t>3.</w:t>
            </w:r>
          </w:p>
        </w:tc>
        <w:tc>
          <w:tcPr>
            <w:tcW w:w="3350" w:type="dxa"/>
            <w:shd w:val="clear" w:color="auto" w:fill="auto"/>
          </w:tcPr>
          <w:p w14:paraId="56FC67E8" w14:textId="77777777" w:rsidR="002D3C10" w:rsidRPr="00CF2CB9" w:rsidRDefault="00100F60" w:rsidP="00682FC9">
            <w:pPr>
              <w:spacing w:after="0"/>
              <w:rPr>
                <w:szCs w:val="24"/>
              </w:rPr>
            </w:pPr>
            <w:r>
              <w:rPr>
                <w:szCs w:val="24"/>
              </w:rPr>
              <w:t>Laps</w:t>
            </w:r>
            <w:r w:rsidR="002D3C10" w:rsidRPr="00CF2CB9">
              <w:rPr>
                <w:szCs w:val="24"/>
              </w:rPr>
              <w:t>evanematele koolituse korraldamine</w:t>
            </w:r>
          </w:p>
        </w:tc>
        <w:tc>
          <w:tcPr>
            <w:tcW w:w="813" w:type="dxa"/>
            <w:shd w:val="clear" w:color="auto" w:fill="auto"/>
          </w:tcPr>
          <w:p w14:paraId="2C2B05AD" w14:textId="77777777" w:rsidR="002D3C10" w:rsidRPr="00CF2CB9" w:rsidRDefault="002D3C10" w:rsidP="00682FC9">
            <w:pPr>
              <w:spacing w:after="0"/>
              <w:rPr>
                <w:szCs w:val="24"/>
              </w:rPr>
            </w:pPr>
            <w:r w:rsidRPr="00CF2CB9">
              <w:rPr>
                <w:szCs w:val="24"/>
              </w:rPr>
              <w:t>x</w:t>
            </w:r>
          </w:p>
        </w:tc>
        <w:tc>
          <w:tcPr>
            <w:tcW w:w="789" w:type="dxa"/>
            <w:shd w:val="clear" w:color="auto" w:fill="auto"/>
          </w:tcPr>
          <w:p w14:paraId="098581E3" w14:textId="77777777" w:rsidR="002D3C10" w:rsidRPr="00CF2CB9" w:rsidRDefault="002D3C10" w:rsidP="00682FC9">
            <w:pPr>
              <w:spacing w:after="0"/>
              <w:rPr>
                <w:szCs w:val="24"/>
              </w:rPr>
            </w:pPr>
            <w:r w:rsidRPr="00CF2CB9">
              <w:rPr>
                <w:szCs w:val="24"/>
              </w:rPr>
              <w:t>x</w:t>
            </w:r>
          </w:p>
        </w:tc>
        <w:tc>
          <w:tcPr>
            <w:tcW w:w="790" w:type="dxa"/>
            <w:shd w:val="clear" w:color="auto" w:fill="auto"/>
          </w:tcPr>
          <w:p w14:paraId="61D4923E" w14:textId="77777777" w:rsidR="002D3C10" w:rsidRPr="00CF2CB9" w:rsidRDefault="002D3C10" w:rsidP="00682FC9">
            <w:pPr>
              <w:spacing w:after="0"/>
              <w:rPr>
                <w:szCs w:val="24"/>
              </w:rPr>
            </w:pPr>
            <w:r w:rsidRPr="00CF2CB9">
              <w:rPr>
                <w:szCs w:val="24"/>
              </w:rPr>
              <w:t>x</w:t>
            </w:r>
          </w:p>
        </w:tc>
        <w:tc>
          <w:tcPr>
            <w:tcW w:w="2091" w:type="dxa"/>
            <w:shd w:val="clear" w:color="auto" w:fill="auto"/>
          </w:tcPr>
          <w:p w14:paraId="32FB37E1" w14:textId="77777777" w:rsidR="002D3C10" w:rsidRPr="00CF2CB9" w:rsidRDefault="00BC0A44" w:rsidP="00682FC9">
            <w:pPr>
              <w:spacing w:after="0"/>
              <w:rPr>
                <w:szCs w:val="24"/>
              </w:rPr>
            </w:pPr>
            <w:r>
              <w:rPr>
                <w:szCs w:val="24"/>
              </w:rPr>
              <w:t>h</w:t>
            </w:r>
            <w:r w:rsidR="002D3C10" w:rsidRPr="00CF2CB9">
              <w:rPr>
                <w:szCs w:val="24"/>
              </w:rPr>
              <w:t>oolekogu esimees, direktor</w:t>
            </w:r>
          </w:p>
        </w:tc>
      </w:tr>
      <w:tr w:rsidR="002D3C10" w:rsidRPr="00CF2CB9" w14:paraId="6B2D3C9A" w14:textId="77777777" w:rsidTr="00236868">
        <w:tc>
          <w:tcPr>
            <w:tcW w:w="779" w:type="dxa"/>
            <w:shd w:val="clear" w:color="auto" w:fill="auto"/>
          </w:tcPr>
          <w:p w14:paraId="6B982501" w14:textId="77777777" w:rsidR="002D3C10" w:rsidRPr="00CF2CB9" w:rsidRDefault="002D3C10" w:rsidP="00682FC9">
            <w:pPr>
              <w:spacing w:after="0"/>
              <w:rPr>
                <w:szCs w:val="24"/>
              </w:rPr>
            </w:pPr>
            <w:r w:rsidRPr="00CF2CB9">
              <w:rPr>
                <w:szCs w:val="24"/>
              </w:rPr>
              <w:t>4.</w:t>
            </w:r>
          </w:p>
        </w:tc>
        <w:tc>
          <w:tcPr>
            <w:tcW w:w="3350" w:type="dxa"/>
            <w:shd w:val="clear" w:color="auto" w:fill="auto"/>
          </w:tcPr>
          <w:p w14:paraId="46D0952B" w14:textId="77777777" w:rsidR="002D3C10" w:rsidRPr="00CF2CB9" w:rsidRDefault="00100F60" w:rsidP="00682FC9">
            <w:pPr>
              <w:spacing w:after="0"/>
              <w:rPr>
                <w:szCs w:val="24"/>
              </w:rPr>
            </w:pPr>
            <w:r>
              <w:rPr>
                <w:szCs w:val="24"/>
              </w:rPr>
              <w:t>Laps</w:t>
            </w:r>
            <w:r w:rsidR="002D3C10" w:rsidRPr="00CF2CB9">
              <w:rPr>
                <w:szCs w:val="24"/>
              </w:rPr>
              <w:t>evanemate koosolekud, lahtiste uste päevad</w:t>
            </w:r>
          </w:p>
        </w:tc>
        <w:tc>
          <w:tcPr>
            <w:tcW w:w="813" w:type="dxa"/>
            <w:shd w:val="clear" w:color="auto" w:fill="auto"/>
          </w:tcPr>
          <w:p w14:paraId="4AF76B90" w14:textId="77777777" w:rsidR="002D3C10" w:rsidRPr="00CF2CB9" w:rsidRDefault="002D3C10" w:rsidP="00682FC9">
            <w:pPr>
              <w:spacing w:after="0"/>
              <w:rPr>
                <w:szCs w:val="24"/>
              </w:rPr>
            </w:pPr>
            <w:r w:rsidRPr="00CF2CB9">
              <w:rPr>
                <w:szCs w:val="24"/>
              </w:rPr>
              <w:t>x</w:t>
            </w:r>
          </w:p>
        </w:tc>
        <w:tc>
          <w:tcPr>
            <w:tcW w:w="789" w:type="dxa"/>
            <w:shd w:val="clear" w:color="auto" w:fill="auto"/>
          </w:tcPr>
          <w:p w14:paraId="10E63E18" w14:textId="77777777" w:rsidR="002D3C10" w:rsidRPr="00CF2CB9" w:rsidRDefault="002D3C10" w:rsidP="00682FC9">
            <w:pPr>
              <w:spacing w:after="0"/>
              <w:rPr>
                <w:szCs w:val="24"/>
              </w:rPr>
            </w:pPr>
            <w:r w:rsidRPr="00CF2CB9">
              <w:rPr>
                <w:szCs w:val="24"/>
              </w:rPr>
              <w:t>x</w:t>
            </w:r>
          </w:p>
        </w:tc>
        <w:tc>
          <w:tcPr>
            <w:tcW w:w="790" w:type="dxa"/>
            <w:shd w:val="clear" w:color="auto" w:fill="auto"/>
          </w:tcPr>
          <w:p w14:paraId="6BE8DCD5" w14:textId="77777777" w:rsidR="002D3C10" w:rsidRPr="00CF2CB9" w:rsidRDefault="002D3C10" w:rsidP="00682FC9">
            <w:pPr>
              <w:spacing w:after="0"/>
              <w:rPr>
                <w:szCs w:val="24"/>
              </w:rPr>
            </w:pPr>
            <w:r w:rsidRPr="00CF2CB9">
              <w:rPr>
                <w:szCs w:val="24"/>
              </w:rPr>
              <w:t>x</w:t>
            </w:r>
          </w:p>
        </w:tc>
        <w:tc>
          <w:tcPr>
            <w:tcW w:w="2091" w:type="dxa"/>
            <w:shd w:val="clear" w:color="auto" w:fill="auto"/>
          </w:tcPr>
          <w:p w14:paraId="5F6CC778" w14:textId="77777777" w:rsidR="002D3C10" w:rsidRPr="00CF2CB9" w:rsidRDefault="00BC0A44" w:rsidP="00682FC9">
            <w:pPr>
              <w:spacing w:after="0"/>
              <w:rPr>
                <w:szCs w:val="24"/>
              </w:rPr>
            </w:pPr>
            <w:r>
              <w:rPr>
                <w:szCs w:val="24"/>
              </w:rPr>
              <w:t>d</w:t>
            </w:r>
            <w:r w:rsidR="002D3C10" w:rsidRPr="00CF2CB9">
              <w:rPr>
                <w:szCs w:val="24"/>
              </w:rPr>
              <w:t>irektor, õppealajuhataja, klassijuhatajad</w:t>
            </w:r>
          </w:p>
        </w:tc>
      </w:tr>
      <w:tr w:rsidR="002D3C10" w:rsidRPr="00CF2CB9" w14:paraId="4E3F024D" w14:textId="77777777" w:rsidTr="00236868">
        <w:tc>
          <w:tcPr>
            <w:tcW w:w="779" w:type="dxa"/>
            <w:shd w:val="clear" w:color="auto" w:fill="auto"/>
          </w:tcPr>
          <w:p w14:paraId="417AE35F" w14:textId="77777777" w:rsidR="002D3C10" w:rsidRPr="00CF2CB9" w:rsidRDefault="002D3C10" w:rsidP="00682FC9">
            <w:pPr>
              <w:spacing w:after="0"/>
              <w:rPr>
                <w:szCs w:val="24"/>
              </w:rPr>
            </w:pPr>
            <w:r w:rsidRPr="00CF2CB9">
              <w:rPr>
                <w:szCs w:val="24"/>
              </w:rPr>
              <w:t>5.</w:t>
            </w:r>
          </w:p>
        </w:tc>
        <w:tc>
          <w:tcPr>
            <w:tcW w:w="3350" w:type="dxa"/>
            <w:shd w:val="clear" w:color="auto" w:fill="auto"/>
          </w:tcPr>
          <w:p w14:paraId="22717E11" w14:textId="77777777" w:rsidR="002D3C10" w:rsidRPr="00CF2CB9" w:rsidRDefault="002D3C10" w:rsidP="00682FC9">
            <w:pPr>
              <w:spacing w:after="0"/>
              <w:rPr>
                <w:szCs w:val="24"/>
              </w:rPr>
            </w:pPr>
            <w:r w:rsidRPr="00CF2CB9">
              <w:rPr>
                <w:szCs w:val="24"/>
              </w:rPr>
              <w:t>Õpivestluste ja arenguvestluste läbiviimine koos lapsevanemaga</w:t>
            </w:r>
          </w:p>
        </w:tc>
        <w:tc>
          <w:tcPr>
            <w:tcW w:w="813" w:type="dxa"/>
            <w:shd w:val="clear" w:color="auto" w:fill="auto"/>
          </w:tcPr>
          <w:p w14:paraId="76FE21BF" w14:textId="77777777" w:rsidR="002D3C10" w:rsidRPr="00CF2CB9" w:rsidRDefault="002D3C10" w:rsidP="00682FC9">
            <w:pPr>
              <w:spacing w:after="0"/>
              <w:rPr>
                <w:szCs w:val="24"/>
              </w:rPr>
            </w:pPr>
            <w:r w:rsidRPr="00CF2CB9">
              <w:rPr>
                <w:szCs w:val="24"/>
              </w:rPr>
              <w:t>x</w:t>
            </w:r>
          </w:p>
        </w:tc>
        <w:tc>
          <w:tcPr>
            <w:tcW w:w="789" w:type="dxa"/>
            <w:shd w:val="clear" w:color="auto" w:fill="auto"/>
          </w:tcPr>
          <w:p w14:paraId="0E6198D9" w14:textId="77777777" w:rsidR="002D3C10" w:rsidRPr="00CF2CB9" w:rsidRDefault="002D3C10" w:rsidP="00682FC9">
            <w:pPr>
              <w:spacing w:after="0"/>
              <w:rPr>
                <w:szCs w:val="24"/>
              </w:rPr>
            </w:pPr>
            <w:r w:rsidRPr="00CF2CB9">
              <w:rPr>
                <w:szCs w:val="24"/>
              </w:rPr>
              <w:t>x</w:t>
            </w:r>
          </w:p>
        </w:tc>
        <w:tc>
          <w:tcPr>
            <w:tcW w:w="790" w:type="dxa"/>
            <w:shd w:val="clear" w:color="auto" w:fill="auto"/>
          </w:tcPr>
          <w:p w14:paraId="51316511" w14:textId="77777777" w:rsidR="002D3C10" w:rsidRPr="00CF2CB9" w:rsidRDefault="002D3C10" w:rsidP="00682FC9">
            <w:pPr>
              <w:spacing w:after="0"/>
              <w:rPr>
                <w:szCs w:val="24"/>
              </w:rPr>
            </w:pPr>
            <w:r w:rsidRPr="00CF2CB9">
              <w:rPr>
                <w:szCs w:val="24"/>
              </w:rPr>
              <w:t>x</w:t>
            </w:r>
          </w:p>
        </w:tc>
        <w:tc>
          <w:tcPr>
            <w:tcW w:w="2091" w:type="dxa"/>
            <w:shd w:val="clear" w:color="auto" w:fill="auto"/>
          </w:tcPr>
          <w:p w14:paraId="6EFF2BC4" w14:textId="77777777" w:rsidR="002D3C10" w:rsidRPr="00CF2CB9" w:rsidRDefault="00D9266E" w:rsidP="00682FC9">
            <w:pPr>
              <w:spacing w:after="0"/>
              <w:rPr>
                <w:szCs w:val="24"/>
              </w:rPr>
            </w:pPr>
            <w:r>
              <w:rPr>
                <w:szCs w:val="24"/>
              </w:rPr>
              <w:t>õ</w:t>
            </w:r>
            <w:r w:rsidR="002D3C10" w:rsidRPr="00CF2CB9">
              <w:rPr>
                <w:szCs w:val="24"/>
              </w:rPr>
              <w:t>ppealajuhataja, klassijuhatajad</w:t>
            </w:r>
          </w:p>
        </w:tc>
      </w:tr>
      <w:tr w:rsidR="002D3C10" w:rsidRPr="00CF2CB9" w14:paraId="12B50C2F" w14:textId="77777777" w:rsidTr="00236868">
        <w:tc>
          <w:tcPr>
            <w:tcW w:w="779" w:type="dxa"/>
            <w:shd w:val="clear" w:color="auto" w:fill="auto"/>
          </w:tcPr>
          <w:p w14:paraId="624826CD" w14:textId="77777777" w:rsidR="002D3C10" w:rsidRPr="00CF2CB9" w:rsidRDefault="002D3C10" w:rsidP="00682FC9">
            <w:pPr>
              <w:spacing w:after="0"/>
              <w:rPr>
                <w:szCs w:val="24"/>
              </w:rPr>
            </w:pPr>
            <w:r w:rsidRPr="00CF2CB9">
              <w:rPr>
                <w:szCs w:val="24"/>
              </w:rPr>
              <w:t>6.</w:t>
            </w:r>
          </w:p>
        </w:tc>
        <w:tc>
          <w:tcPr>
            <w:tcW w:w="3350" w:type="dxa"/>
            <w:shd w:val="clear" w:color="auto" w:fill="auto"/>
          </w:tcPr>
          <w:p w14:paraId="050576B8" w14:textId="77777777" w:rsidR="002D3C10" w:rsidRPr="00CF2CB9" w:rsidRDefault="002D3C10" w:rsidP="00682FC9">
            <w:pPr>
              <w:spacing w:after="0"/>
              <w:rPr>
                <w:szCs w:val="24"/>
              </w:rPr>
            </w:pPr>
            <w:r w:rsidRPr="00CF2CB9">
              <w:rPr>
                <w:szCs w:val="24"/>
              </w:rPr>
              <w:t>Koolis toimuvate ürituste, saavutuste ja koolikorralduses toimuvate muutuste</w:t>
            </w:r>
            <w:r w:rsidR="00A258A8">
              <w:rPr>
                <w:szCs w:val="24"/>
              </w:rPr>
              <w:t xml:space="preserve"> kajastamine koolikodulehel, e-K</w:t>
            </w:r>
            <w:r w:rsidRPr="00CF2CB9">
              <w:rPr>
                <w:szCs w:val="24"/>
              </w:rPr>
              <w:t>oolis, meedias</w:t>
            </w:r>
          </w:p>
        </w:tc>
        <w:tc>
          <w:tcPr>
            <w:tcW w:w="813" w:type="dxa"/>
            <w:shd w:val="clear" w:color="auto" w:fill="auto"/>
          </w:tcPr>
          <w:p w14:paraId="3DA82811" w14:textId="77777777" w:rsidR="002D3C10" w:rsidRPr="00CF2CB9" w:rsidRDefault="002D3C10" w:rsidP="00682FC9">
            <w:pPr>
              <w:spacing w:after="0"/>
              <w:rPr>
                <w:szCs w:val="24"/>
              </w:rPr>
            </w:pPr>
            <w:r w:rsidRPr="00CF2CB9">
              <w:rPr>
                <w:szCs w:val="24"/>
              </w:rPr>
              <w:t>x</w:t>
            </w:r>
          </w:p>
        </w:tc>
        <w:tc>
          <w:tcPr>
            <w:tcW w:w="789" w:type="dxa"/>
            <w:shd w:val="clear" w:color="auto" w:fill="auto"/>
          </w:tcPr>
          <w:p w14:paraId="7715E8FE" w14:textId="77777777" w:rsidR="002D3C10" w:rsidRPr="00CF2CB9" w:rsidRDefault="002D3C10" w:rsidP="00682FC9">
            <w:pPr>
              <w:spacing w:after="0"/>
              <w:rPr>
                <w:szCs w:val="24"/>
              </w:rPr>
            </w:pPr>
            <w:r w:rsidRPr="00CF2CB9">
              <w:rPr>
                <w:szCs w:val="24"/>
              </w:rPr>
              <w:t>x</w:t>
            </w:r>
          </w:p>
        </w:tc>
        <w:tc>
          <w:tcPr>
            <w:tcW w:w="790" w:type="dxa"/>
            <w:shd w:val="clear" w:color="auto" w:fill="auto"/>
          </w:tcPr>
          <w:p w14:paraId="1E9849CB" w14:textId="77777777" w:rsidR="002D3C10" w:rsidRPr="00CF2CB9" w:rsidRDefault="002D3C10" w:rsidP="00682FC9">
            <w:pPr>
              <w:spacing w:after="0"/>
              <w:rPr>
                <w:szCs w:val="24"/>
              </w:rPr>
            </w:pPr>
            <w:r w:rsidRPr="00CF2CB9">
              <w:rPr>
                <w:szCs w:val="24"/>
              </w:rPr>
              <w:t>x</w:t>
            </w:r>
          </w:p>
        </w:tc>
        <w:tc>
          <w:tcPr>
            <w:tcW w:w="2091" w:type="dxa"/>
            <w:shd w:val="clear" w:color="auto" w:fill="auto"/>
          </w:tcPr>
          <w:p w14:paraId="5353AB6A" w14:textId="77777777" w:rsidR="00D9266E" w:rsidRDefault="00D9266E" w:rsidP="00682FC9">
            <w:pPr>
              <w:spacing w:after="0"/>
              <w:rPr>
                <w:szCs w:val="24"/>
              </w:rPr>
            </w:pPr>
            <w:r>
              <w:rPr>
                <w:szCs w:val="24"/>
              </w:rPr>
              <w:t>d</w:t>
            </w:r>
            <w:r w:rsidR="002D3C10" w:rsidRPr="00CF2CB9">
              <w:rPr>
                <w:szCs w:val="24"/>
              </w:rPr>
              <w:t xml:space="preserve">irektor, õppealajuhataja, </w:t>
            </w:r>
          </w:p>
          <w:p w14:paraId="4BE3E3F7" w14:textId="77777777" w:rsidR="00D9266E" w:rsidRDefault="00D9266E" w:rsidP="00682FC9">
            <w:pPr>
              <w:spacing w:after="0"/>
              <w:rPr>
                <w:szCs w:val="24"/>
              </w:rPr>
            </w:pPr>
            <w:r>
              <w:rPr>
                <w:szCs w:val="24"/>
              </w:rPr>
              <w:t>huvijuht,</w:t>
            </w:r>
          </w:p>
          <w:p w14:paraId="00AD4823" w14:textId="77777777" w:rsidR="002D3C10" w:rsidRPr="00CF2CB9" w:rsidRDefault="002D3C10" w:rsidP="00682FC9">
            <w:pPr>
              <w:spacing w:after="0"/>
              <w:rPr>
                <w:szCs w:val="24"/>
              </w:rPr>
            </w:pPr>
            <w:r w:rsidRPr="00CF2CB9">
              <w:rPr>
                <w:szCs w:val="24"/>
              </w:rPr>
              <w:t>klassijuhatajad</w:t>
            </w:r>
          </w:p>
        </w:tc>
      </w:tr>
      <w:tr w:rsidR="002D3C10" w:rsidRPr="00CF2CB9" w14:paraId="096A348B" w14:textId="77777777" w:rsidTr="00236868">
        <w:tc>
          <w:tcPr>
            <w:tcW w:w="779" w:type="dxa"/>
            <w:shd w:val="clear" w:color="auto" w:fill="auto"/>
          </w:tcPr>
          <w:p w14:paraId="46A113A8" w14:textId="77777777" w:rsidR="002D3C10" w:rsidRPr="00CF2CB9" w:rsidRDefault="002D3C10" w:rsidP="00682FC9">
            <w:pPr>
              <w:spacing w:after="0"/>
              <w:rPr>
                <w:szCs w:val="24"/>
              </w:rPr>
            </w:pPr>
            <w:r w:rsidRPr="00CF2CB9">
              <w:rPr>
                <w:szCs w:val="24"/>
              </w:rPr>
              <w:t>7.</w:t>
            </w:r>
          </w:p>
        </w:tc>
        <w:tc>
          <w:tcPr>
            <w:tcW w:w="3350" w:type="dxa"/>
            <w:shd w:val="clear" w:color="auto" w:fill="auto"/>
          </w:tcPr>
          <w:p w14:paraId="2C7BFC4C" w14:textId="77777777" w:rsidR="002D3C10" w:rsidRPr="00CF2CB9" w:rsidRDefault="002D3C10" w:rsidP="00682FC9">
            <w:pPr>
              <w:spacing w:after="0"/>
              <w:rPr>
                <w:szCs w:val="24"/>
              </w:rPr>
            </w:pPr>
            <w:r w:rsidRPr="00CF2CB9">
              <w:rPr>
                <w:szCs w:val="24"/>
              </w:rPr>
              <w:t xml:space="preserve">Vilistlasnõukogu </w:t>
            </w:r>
            <w:r w:rsidR="006F0742">
              <w:rPr>
                <w:szCs w:val="24"/>
              </w:rPr>
              <w:t xml:space="preserve">, piirkonnakogu </w:t>
            </w:r>
            <w:r w:rsidRPr="00CF2CB9">
              <w:rPr>
                <w:szCs w:val="24"/>
              </w:rPr>
              <w:t>kaasamine  kooliellu</w:t>
            </w:r>
          </w:p>
        </w:tc>
        <w:tc>
          <w:tcPr>
            <w:tcW w:w="813" w:type="dxa"/>
            <w:shd w:val="clear" w:color="auto" w:fill="auto"/>
          </w:tcPr>
          <w:p w14:paraId="2B8AACC1" w14:textId="77777777" w:rsidR="002D3C10" w:rsidRPr="00CF2CB9" w:rsidRDefault="002D3C10" w:rsidP="00682FC9">
            <w:pPr>
              <w:spacing w:after="0"/>
              <w:rPr>
                <w:szCs w:val="24"/>
              </w:rPr>
            </w:pPr>
            <w:r w:rsidRPr="00CF2CB9">
              <w:rPr>
                <w:szCs w:val="24"/>
              </w:rPr>
              <w:t>x</w:t>
            </w:r>
          </w:p>
        </w:tc>
        <w:tc>
          <w:tcPr>
            <w:tcW w:w="789" w:type="dxa"/>
            <w:shd w:val="clear" w:color="auto" w:fill="auto"/>
          </w:tcPr>
          <w:p w14:paraId="021223FC" w14:textId="77777777" w:rsidR="002D3C10" w:rsidRPr="00CF2CB9" w:rsidRDefault="002D3C10" w:rsidP="00682FC9">
            <w:pPr>
              <w:spacing w:after="0"/>
              <w:rPr>
                <w:szCs w:val="24"/>
              </w:rPr>
            </w:pPr>
            <w:r w:rsidRPr="00CF2CB9">
              <w:rPr>
                <w:szCs w:val="24"/>
              </w:rPr>
              <w:t>x</w:t>
            </w:r>
          </w:p>
        </w:tc>
        <w:tc>
          <w:tcPr>
            <w:tcW w:w="790" w:type="dxa"/>
            <w:shd w:val="clear" w:color="auto" w:fill="auto"/>
          </w:tcPr>
          <w:p w14:paraId="0CFB330C" w14:textId="77777777" w:rsidR="002D3C10" w:rsidRPr="00CF2CB9" w:rsidRDefault="002D3C10" w:rsidP="00682FC9">
            <w:pPr>
              <w:spacing w:after="0"/>
              <w:rPr>
                <w:szCs w:val="24"/>
              </w:rPr>
            </w:pPr>
            <w:r w:rsidRPr="00CF2CB9">
              <w:rPr>
                <w:szCs w:val="24"/>
              </w:rPr>
              <w:t>x</w:t>
            </w:r>
          </w:p>
        </w:tc>
        <w:tc>
          <w:tcPr>
            <w:tcW w:w="2091" w:type="dxa"/>
            <w:shd w:val="clear" w:color="auto" w:fill="auto"/>
          </w:tcPr>
          <w:p w14:paraId="1BE20531" w14:textId="77777777" w:rsidR="002D3C10" w:rsidRDefault="00DF73EB" w:rsidP="00682FC9">
            <w:pPr>
              <w:spacing w:after="0"/>
              <w:rPr>
                <w:szCs w:val="24"/>
              </w:rPr>
            </w:pPr>
            <w:r>
              <w:rPr>
                <w:szCs w:val="24"/>
              </w:rPr>
              <w:t>d</w:t>
            </w:r>
            <w:r w:rsidR="002D3C10" w:rsidRPr="00CF2CB9">
              <w:rPr>
                <w:szCs w:val="24"/>
              </w:rPr>
              <w:t>irektor, õppealajuhataj</w:t>
            </w:r>
            <w:r>
              <w:rPr>
                <w:szCs w:val="24"/>
              </w:rPr>
              <w:t>a,</w:t>
            </w:r>
          </w:p>
          <w:p w14:paraId="48EDEB41" w14:textId="77777777" w:rsidR="00DF73EB" w:rsidRDefault="00DF73EB" w:rsidP="00682FC9">
            <w:pPr>
              <w:spacing w:after="0"/>
              <w:rPr>
                <w:szCs w:val="24"/>
              </w:rPr>
            </w:pPr>
            <w:r>
              <w:rPr>
                <w:szCs w:val="24"/>
              </w:rPr>
              <w:t>huvijuht</w:t>
            </w:r>
            <w:r w:rsidR="009C2DA2">
              <w:rPr>
                <w:szCs w:val="24"/>
              </w:rPr>
              <w:t>,</w:t>
            </w:r>
          </w:p>
          <w:p w14:paraId="6A66EB9F" w14:textId="77777777" w:rsidR="009C2DA2" w:rsidRPr="00CF2CB9" w:rsidRDefault="009C2DA2" w:rsidP="00682FC9">
            <w:pPr>
              <w:spacing w:after="0"/>
              <w:rPr>
                <w:szCs w:val="24"/>
              </w:rPr>
            </w:pPr>
            <w:r>
              <w:rPr>
                <w:szCs w:val="24"/>
              </w:rPr>
              <w:t>õpetajad</w:t>
            </w:r>
          </w:p>
        </w:tc>
      </w:tr>
      <w:tr w:rsidR="002D3C10" w:rsidRPr="00CF2CB9" w14:paraId="1829C40E" w14:textId="77777777" w:rsidTr="00236868">
        <w:tc>
          <w:tcPr>
            <w:tcW w:w="779" w:type="dxa"/>
            <w:shd w:val="clear" w:color="auto" w:fill="auto"/>
          </w:tcPr>
          <w:p w14:paraId="4A6E5CB0" w14:textId="77777777" w:rsidR="002D3C10" w:rsidRPr="00CF2CB9" w:rsidRDefault="002D3C10" w:rsidP="00682FC9">
            <w:pPr>
              <w:spacing w:after="0"/>
              <w:rPr>
                <w:szCs w:val="24"/>
              </w:rPr>
            </w:pPr>
            <w:r w:rsidRPr="00CF2CB9">
              <w:rPr>
                <w:szCs w:val="24"/>
              </w:rPr>
              <w:t>8.</w:t>
            </w:r>
          </w:p>
        </w:tc>
        <w:tc>
          <w:tcPr>
            <w:tcW w:w="3350" w:type="dxa"/>
            <w:shd w:val="clear" w:color="auto" w:fill="auto"/>
          </w:tcPr>
          <w:p w14:paraId="06E69B84" w14:textId="77777777" w:rsidR="002D3C10" w:rsidRPr="00CF2CB9" w:rsidRDefault="002D3C10" w:rsidP="00682FC9">
            <w:pPr>
              <w:spacing w:after="0"/>
              <w:rPr>
                <w:szCs w:val="24"/>
              </w:rPr>
            </w:pPr>
            <w:r w:rsidRPr="00CF2CB9">
              <w:rPr>
                <w:szCs w:val="24"/>
              </w:rPr>
              <w:t>Koolisümboolikaga meenete valmistamine</w:t>
            </w:r>
          </w:p>
        </w:tc>
        <w:tc>
          <w:tcPr>
            <w:tcW w:w="813" w:type="dxa"/>
            <w:shd w:val="clear" w:color="auto" w:fill="auto"/>
          </w:tcPr>
          <w:p w14:paraId="57E8C6AE" w14:textId="77777777" w:rsidR="002D3C10" w:rsidRPr="00CF2CB9" w:rsidRDefault="002D3C10" w:rsidP="00682FC9">
            <w:pPr>
              <w:spacing w:after="0"/>
              <w:rPr>
                <w:szCs w:val="24"/>
              </w:rPr>
            </w:pPr>
            <w:r w:rsidRPr="00CF2CB9">
              <w:rPr>
                <w:szCs w:val="24"/>
              </w:rPr>
              <w:t>x</w:t>
            </w:r>
          </w:p>
        </w:tc>
        <w:tc>
          <w:tcPr>
            <w:tcW w:w="789" w:type="dxa"/>
            <w:shd w:val="clear" w:color="auto" w:fill="auto"/>
          </w:tcPr>
          <w:p w14:paraId="181AF61A" w14:textId="77777777" w:rsidR="002D3C10" w:rsidRPr="00CF2CB9" w:rsidRDefault="002D3C10" w:rsidP="00682FC9">
            <w:pPr>
              <w:spacing w:after="0"/>
              <w:rPr>
                <w:szCs w:val="24"/>
              </w:rPr>
            </w:pPr>
            <w:r w:rsidRPr="00CF2CB9">
              <w:rPr>
                <w:szCs w:val="24"/>
              </w:rPr>
              <w:t>x</w:t>
            </w:r>
          </w:p>
        </w:tc>
        <w:tc>
          <w:tcPr>
            <w:tcW w:w="790" w:type="dxa"/>
            <w:shd w:val="clear" w:color="auto" w:fill="auto"/>
          </w:tcPr>
          <w:p w14:paraId="5D6004B5" w14:textId="77777777" w:rsidR="002D3C10" w:rsidRPr="00CF2CB9" w:rsidRDefault="002D3C10" w:rsidP="00682FC9">
            <w:pPr>
              <w:spacing w:after="0"/>
              <w:rPr>
                <w:szCs w:val="24"/>
              </w:rPr>
            </w:pPr>
            <w:r w:rsidRPr="00CF2CB9">
              <w:rPr>
                <w:szCs w:val="24"/>
              </w:rPr>
              <w:t>x</w:t>
            </w:r>
          </w:p>
        </w:tc>
        <w:tc>
          <w:tcPr>
            <w:tcW w:w="2091" w:type="dxa"/>
            <w:shd w:val="clear" w:color="auto" w:fill="auto"/>
          </w:tcPr>
          <w:p w14:paraId="47A1759C" w14:textId="77777777" w:rsidR="002D3C10" w:rsidRPr="00CF2CB9" w:rsidRDefault="00DF73EB" w:rsidP="00682FC9">
            <w:pPr>
              <w:spacing w:after="0"/>
              <w:rPr>
                <w:szCs w:val="24"/>
              </w:rPr>
            </w:pPr>
            <w:r>
              <w:rPr>
                <w:szCs w:val="24"/>
              </w:rPr>
              <w:t>direktor</w:t>
            </w:r>
          </w:p>
        </w:tc>
      </w:tr>
      <w:tr w:rsidR="002D3C10" w:rsidRPr="00CF2CB9" w14:paraId="5FB4FD62" w14:textId="77777777" w:rsidTr="00236868">
        <w:tc>
          <w:tcPr>
            <w:tcW w:w="779" w:type="dxa"/>
            <w:shd w:val="clear" w:color="auto" w:fill="auto"/>
          </w:tcPr>
          <w:p w14:paraId="15531385" w14:textId="77777777" w:rsidR="002D3C10" w:rsidRPr="00CF2CB9" w:rsidRDefault="002D3C10" w:rsidP="00682FC9">
            <w:pPr>
              <w:spacing w:after="0"/>
              <w:rPr>
                <w:szCs w:val="24"/>
              </w:rPr>
            </w:pPr>
            <w:r w:rsidRPr="00CF2CB9">
              <w:rPr>
                <w:szCs w:val="24"/>
              </w:rPr>
              <w:t>9.</w:t>
            </w:r>
          </w:p>
        </w:tc>
        <w:tc>
          <w:tcPr>
            <w:tcW w:w="3350" w:type="dxa"/>
            <w:shd w:val="clear" w:color="auto" w:fill="auto"/>
          </w:tcPr>
          <w:p w14:paraId="2F20A544" w14:textId="77777777" w:rsidR="002D3C10" w:rsidRPr="00CF2CB9" w:rsidRDefault="002D3C10" w:rsidP="00682FC9">
            <w:pPr>
              <w:spacing w:after="0"/>
              <w:rPr>
                <w:szCs w:val="24"/>
              </w:rPr>
            </w:pPr>
            <w:r w:rsidRPr="00CF2CB9">
              <w:rPr>
                <w:szCs w:val="24"/>
              </w:rPr>
              <w:t>Sponsorite leidmine</w:t>
            </w:r>
          </w:p>
        </w:tc>
        <w:tc>
          <w:tcPr>
            <w:tcW w:w="813" w:type="dxa"/>
            <w:shd w:val="clear" w:color="auto" w:fill="auto"/>
          </w:tcPr>
          <w:p w14:paraId="1270F447" w14:textId="77777777" w:rsidR="002D3C10" w:rsidRPr="00CF2CB9" w:rsidRDefault="002D3C10" w:rsidP="00682FC9">
            <w:pPr>
              <w:spacing w:after="0"/>
              <w:rPr>
                <w:szCs w:val="24"/>
              </w:rPr>
            </w:pPr>
            <w:r w:rsidRPr="00CF2CB9">
              <w:rPr>
                <w:szCs w:val="24"/>
              </w:rPr>
              <w:t>x</w:t>
            </w:r>
          </w:p>
        </w:tc>
        <w:tc>
          <w:tcPr>
            <w:tcW w:w="789" w:type="dxa"/>
            <w:shd w:val="clear" w:color="auto" w:fill="auto"/>
          </w:tcPr>
          <w:p w14:paraId="125801B7" w14:textId="77777777" w:rsidR="002D3C10" w:rsidRPr="00CF2CB9" w:rsidRDefault="002D3C10" w:rsidP="00682FC9">
            <w:pPr>
              <w:spacing w:after="0"/>
              <w:rPr>
                <w:szCs w:val="24"/>
              </w:rPr>
            </w:pPr>
            <w:r w:rsidRPr="00CF2CB9">
              <w:rPr>
                <w:szCs w:val="24"/>
              </w:rPr>
              <w:t>x</w:t>
            </w:r>
          </w:p>
        </w:tc>
        <w:tc>
          <w:tcPr>
            <w:tcW w:w="790" w:type="dxa"/>
            <w:shd w:val="clear" w:color="auto" w:fill="auto"/>
          </w:tcPr>
          <w:p w14:paraId="55468C9E" w14:textId="77777777" w:rsidR="002D3C10" w:rsidRPr="00CF2CB9" w:rsidRDefault="002D3C10" w:rsidP="00682FC9">
            <w:pPr>
              <w:spacing w:after="0"/>
              <w:rPr>
                <w:szCs w:val="24"/>
              </w:rPr>
            </w:pPr>
            <w:r w:rsidRPr="00CF2CB9">
              <w:rPr>
                <w:szCs w:val="24"/>
              </w:rPr>
              <w:t>x</w:t>
            </w:r>
          </w:p>
        </w:tc>
        <w:tc>
          <w:tcPr>
            <w:tcW w:w="2091" w:type="dxa"/>
            <w:shd w:val="clear" w:color="auto" w:fill="auto"/>
          </w:tcPr>
          <w:p w14:paraId="0E8D59A6" w14:textId="77777777" w:rsidR="002D3C10" w:rsidRPr="00CF2CB9" w:rsidRDefault="00DF73EB" w:rsidP="00682FC9">
            <w:pPr>
              <w:spacing w:after="0"/>
              <w:rPr>
                <w:szCs w:val="24"/>
              </w:rPr>
            </w:pPr>
            <w:r>
              <w:rPr>
                <w:szCs w:val="24"/>
              </w:rPr>
              <w:t>k</w:t>
            </w:r>
            <w:r w:rsidR="002D3C10" w:rsidRPr="00CF2CB9">
              <w:rPr>
                <w:szCs w:val="24"/>
              </w:rPr>
              <w:t>ogu kollektiiv</w:t>
            </w:r>
          </w:p>
        </w:tc>
      </w:tr>
    </w:tbl>
    <w:p w14:paraId="3D698EC4" w14:textId="77777777" w:rsidR="002D3C10" w:rsidRPr="00CF2CB9" w:rsidRDefault="002D3C10" w:rsidP="00682FC9">
      <w:pPr>
        <w:spacing w:after="0"/>
        <w:ind w:left="360"/>
        <w:rPr>
          <w:szCs w:val="24"/>
        </w:rPr>
      </w:pPr>
    </w:p>
    <w:p w14:paraId="1596B9D7" w14:textId="77777777" w:rsidR="00136F5A" w:rsidRDefault="00136F5A" w:rsidP="00682FC9">
      <w:pPr>
        <w:jc w:val="both"/>
        <w:rPr>
          <w:b/>
          <w:szCs w:val="24"/>
        </w:rPr>
      </w:pPr>
    </w:p>
    <w:p w14:paraId="52642F44" w14:textId="77777777" w:rsidR="00136F5A" w:rsidRDefault="00136F5A" w:rsidP="00682FC9">
      <w:pPr>
        <w:jc w:val="both"/>
        <w:rPr>
          <w:b/>
          <w:szCs w:val="24"/>
        </w:rPr>
      </w:pPr>
    </w:p>
    <w:p w14:paraId="68762C73" w14:textId="77777777" w:rsidR="002D3C10" w:rsidRPr="00CF2CB9" w:rsidRDefault="002D3C10" w:rsidP="00682FC9">
      <w:pPr>
        <w:jc w:val="both"/>
        <w:rPr>
          <w:b/>
          <w:szCs w:val="24"/>
        </w:rPr>
      </w:pPr>
      <w:r w:rsidRPr="00CF2CB9">
        <w:rPr>
          <w:b/>
          <w:szCs w:val="24"/>
        </w:rPr>
        <w:t>Ressursside juhtimine</w:t>
      </w:r>
    </w:p>
    <w:p w14:paraId="1894356F" w14:textId="77777777" w:rsidR="002D3C10" w:rsidRPr="00CF2CB9" w:rsidRDefault="002D3C10" w:rsidP="00682FC9">
      <w:pPr>
        <w:jc w:val="both"/>
        <w:rPr>
          <w:b/>
          <w:szCs w:val="24"/>
        </w:rPr>
      </w:pPr>
      <w:r w:rsidRPr="00CF2CB9">
        <w:rPr>
          <w:b/>
          <w:szCs w:val="24"/>
        </w:rPr>
        <w:t>Eesmärk</w:t>
      </w:r>
      <w:r w:rsidR="00DF019E" w:rsidRPr="00CF2CB9">
        <w:rPr>
          <w:b/>
          <w:szCs w:val="24"/>
        </w:rPr>
        <w:t xml:space="preserve">: </w:t>
      </w:r>
      <w:r w:rsidR="00DF019E" w:rsidRPr="00CF2CB9">
        <w:rPr>
          <w:szCs w:val="24"/>
        </w:rPr>
        <w:t>f</w:t>
      </w:r>
      <w:r w:rsidRPr="00CF2CB9">
        <w:rPr>
          <w:szCs w:val="24"/>
        </w:rPr>
        <w:t>üüsilise õpikeskkonna vastavus riiklikus õppekavas sätestatud nõuetele</w:t>
      </w:r>
      <w:r w:rsidR="00DF019E" w:rsidRPr="00CF2CB9">
        <w:rPr>
          <w:b/>
          <w:szCs w:val="24"/>
        </w:rPr>
        <w:t xml:space="preserve">, </w:t>
      </w:r>
      <w:r w:rsidR="00DF019E" w:rsidRPr="00CF2CB9">
        <w:rPr>
          <w:szCs w:val="24"/>
        </w:rPr>
        <w:t>k</w:t>
      </w:r>
      <w:r w:rsidRPr="00CF2CB9">
        <w:rPr>
          <w:szCs w:val="24"/>
        </w:rPr>
        <w:t>ooli ruumide ja territooriumi vastavus ohutu ja turvalise keskkonna ning muinsuskaitse ja tervisekaitse nõuetele</w:t>
      </w:r>
      <w:r w:rsidR="00DF019E" w:rsidRPr="00CF2CB9">
        <w:rPr>
          <w:szCs w:val="24"/>
        </w:rPr>
        <w:t>.</w:t>
      </w:r>
    </w:p>
    <w:p w14:paraId="08D2AE42" w14:textId="77777777" w:rsidR="002D3C10" w:rsidRPr="00CF2CB9" w:rsidRDefault="002D3C10" w:rsidP="00682FC9">
      <w:pPr>
        <w:jc w:val="both"/>
        <w:rPr>
          <w:b/>
          <w:szCs w:val="24"/>
        </w:rPr>
      </w:pPr>
      <w:r w:rsidRPr="00CF2CB9">
        <w:rPr>
          <w:b/>
          <w:szCs w:val="24"/>
        </w:rPr>
        <w:t>Prioriteetsed ülesanded:</w:t>
      </w:r>
    </w:p>
    <w:p w14:paraId="1573BFAB" w14:textId="77777777" w:rsidR="00636D88" w:rsidRDefault="002D3C10" w:rsidP="00292B68">
      <w:pPr>
        <w:pStyle w:val="ListParagraph"/>
        <w:numPr>
          <w:ilvl w:val="0"/>
          <w:numId w:val="25"/>
        </w:numPr>
        <w:jc w:val="both"/>
        <w:rPr>
          <w:szCs w:val="24"/>
        </w:rPr>
      </w:pPr>
      <w:r w:rsidRPr="00CF2CB9">
        <w:rPr>
          <w:szCs w:val="24"/>
        </w:rPr>
        <w:t>Eelarveliste ressursside juhtimine</w:t>
      </w:r>
      <w:r w:rsidR="00100F60">
        <w:rPr>
          <w:szCs w:val="24"/>
        </w:rPr>
        <w:t>;</w:t>
      </w:r>
    </w:p>
    <w:p w14:paraId="148CC49D" w14:textId="77777777" w:rsidR="002D3C10" w:rsidRPr="00CF2CB9" w:rsidRDefault="002D3C10" w:rsidP="00292B68">
      <w:pPr>
        <w:pStyle w:val="ListParagraph"/>
        <w:numPr>
          <w:ilvl w:val="0"/>
          <w:numId w:val="25"/>
        </w:numPr>
        <w:jc w:val="both"/>
        <w:rPr>
          <w:szCs w:val="24"/>
        </w:rPr>
      </w:pPr>
      <w:r w:rsidRPr="00CF2CB9">
        <w:rPr>
          <w:szCs w:val="24"/>
        </w:rPr>
        <w:t>Materiaaltehnilise baasi arendamine</w:t>
      </w:r>
      <w:r w:rsidR="00100F60">
        <w:rPr>
          <w:szCs w:val="24"/>
        </w:rPr>
        <w:t>;</w:t>
      </w:r>
    </w:p>
    <w:p w14:paraId="775F6511" w14:textId="77777777" w:rsidR="002D3C10" w:rsidRPr="00CF2CB9" w:rsidRDefault="002D3C10" w:rsidP="00292B68">
      <w:pPr>
        <w:pStyle w:val="ListParagraph"/>
        <w:numPr>
          <w:ilvl w:val="0"/>
          <w:numId w:val="25"/>
        </w:numPr>
        <w:jc w:val="both"/>
        <w:rPr>
          <w:szCs w:val="24"/>
        </w:rPr>
      </w:pPr>
      <w:r w:rsidRPr="00CF2CB9">
        <w:rPr>
          <w:szCs w:val="24"/>
        </w:rPr>
        <w:t>Inforessursside juhtimine</w:t>
      </w:r>
      <w:r w:rsidR="00100F60">
        <w:rPr>
          <w:szCs w:val="24"/>
        </w:rPr>
        <w:t>;</w:t>
      </w:r>
    </w:p>
    <w:p w14:paraId="21B5398F" w14:textId="77777777" w:rsidR="002D3C10" w:rsidRPr="00CF2CB9" w:rsidRDefault="002D3C10" w:rsidP="00292B68">
      <w:pPr>
        <w:pStyle w:val="ListParagraph"/>
        <w:numPr>
          <w:ilvl w:val="0"/>
          <w:numId w:val="25"/>
        </w:numPr>
        <w:jc w:val="both"/>
        <w:rPr>
          <w:szCs w:val="24"/>
        </w:rPr>
      </w:pPr>
      <w:r w:rsidRPr="00CF2CB9">
        <w:rPr>
          <w:szCs w:val="24"/>
        </w:rPr>
        <w:t>Säästlik majandamine ja keskkonnahoid</w:t>
      </w:r>
      <w:r w:rsidR="00DF019E" w:rsidRPr="00CF2CB9">
        <w:rPr>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6"/>
        <w:gridCol w:w="3102"/>
        <w:gridCol w:w="905"/>
        <w:gridCol w:w="886"/>
        <w:gridCol w:w="765"/>
        <w:gridCol w:w="1912"/>
      </w:tblGrid>
      <w:tr w:rsidR="002D3C10" w:rsidRPr="00CF2CB9" w14:paraId="3299CF4F" w14:textId="77777777" w:rsidTr="00825436">
        <w:tc>
          <w:tcPr>
            <w:tcW w:w="816" w:type="dxa"/>
            <w:shd w:val="clear" w:color="auto" w:fill="auto"/>
          </w:tcPr>
          <w:p w14:paraId="406DEA82" w14:textId="77777777" w:rsidR="002D3C10" w:rsidRPr="00CF2CB9" w:rsidRDefault="002D3C10" w:rsidP="00682FC9">
            <w:pPr>
              <w:pStyle w:val="ListParagraph"/>
              <w:spacing w:after="0"/>
              <w:ind w:left="0"/>
              <w:rPr>
                <w:szCs w:val="24"/>
              </w:rPr>
            </w:pPr>
            <w:r w:rsidRPr="00CF2CB9">
              <w:rPr>
                <w:szCs w:val="24"/>
              </w:rPr>
              <w:t>Jrk</w:t>
            </w:r>
          </w:p>
          <w:p w14:paraId="53CA429C" w14:textId="77777777" w:rsidR="002D3C10" w:rsidRPr="00CF2CB9" w:rsidRDefault="002D3C10" w:rsidP="00682FC9">
            <w:pPr>
              <w:pStyle w:val="ListParagraph"/>
              <w:spacing w:after="0"/>
              <w:ind w:left="0"/>
              <w:rPr>
                <w:szCs w:val="24"/>
              </w:rPr>
            </w:pPr>
            <w:r w:rsidRPr="00CF2CB9">
              <w:rPr>
                <w:szCs w:val="24"/>
              </w:rPr>
              <w:t>nr</w:t>
            </w:r>
          </w:p>
        </w:tc>
        <w:tc>
          <w:tcPr>
            <w:tcW w:w="3102" w:type="dxa"/>
            <w:shd w:val="clear" w:color="auto" w:fill="auto"/>
          </w:tcPr>
          <w:p w14:paraId="116A3C28" w14:textId="77777777" w:rsidR="002D3C10" w:rsidRPr="00CF2CB9" w:rsidRDefault="002D3C10" w:rsidP="00682FC9">
            <w:pPr>
              <w:pStyle w:val="ListParagraph"/>
              <w:spacing w:after="0"/>
              <w:ind w:left="0"/>
              <w:rPr>
                <w:szCs w:val="24"/>
              </w:rPr>
            </w:pPr>
            <w:r w:rsidRPr="00CF2CB9">
              <w:rPr>
                <w:szCs w:val="24"/>
              </w:rPr>
              <w:t>Tegevused</w:t>
            </w:r>
          </w:p>
        </w:tc>
        <w:tc>
          <w:tcPr>
            <w:tcW w:w="905" w:type="dxa"/>
            <w:shd w:val="clear" w:color="auto" w:fill="auto"/>
          </w:tcPr>
          <w:p w14:paraId="33928A12" w14:textId="77777777" w:rsidR="002D3C10" w:rsidRPr="00CF2CB9" w:rsidRDefault="0086600B" w:rsidP="00682FC9">
            <w:pPr>
              <w:pStyle w:val="ListParagraph"/>
              <w:spacing w:after="0"/>
              <w:ind w:left="0"/>
              <w:rPr>
                <w:szCs w:val="24"/>
              </w:rPr>
            </w:pPr>
            <w:r>
              <w:rPr>
                <w:szCs w:val="24"/>
              </w:rPr>
              <w:t>20</w:t>
            </w:r>
            <w:r w:rsidR="00982588">
              <w:rPr>
                <w:szCs w:val="24"/>
              </w:rPr>
              <w:t>20 / 2021</w:t>
            </w:r>
          </w:p>
        </w:tc>
        <w:tc>
          <w:tcPr>
            <w:tcW w:w="886" w:type="dxa"/>
            <w:shd w:val="clear" w:color="auto" w:fill="auto"/>
          </w:tcPr>
          <w:p w14:paraId="17C7AF94" w14:textId="77777777" w:rsidR="002D3C10" w:rsidRDefault="0086600B" w:rsidP="00682FC9">
            <w:pPr>
              <w:pStyle w:val="ListParagraph"/>
              <w:spacing w:after="0"/>
              <w:ind w:left="0"/>
              <w:rPr>
                <w:szCs w:val="24"/>
              </w:rPr>
            </w:pPr>
            <w:r>
              <w:rPr>
                <w:szCs w:val="24"/>
              </w:rPr>
              <w:t>20</w:t>
            </w:r>
            <w:r w:rsidR="00982588">
              <w:rPr>
                <w:szCs w:val="24"/>
              </w:rPr>
              <w:t>21/</w:t>
            </w:r>
          </w:p>
          <w:p w14:paraId="62A78ED7" w14:textId="77777777" w:rsidR="00982588" w:rsidRPr="00CF2CB9" w:rsidRDefault="00982588" w:rsidP="00682FC9">
            <w:pPr>
              <w:pStyle w:val="ListParagraph"/>
              <w:spacing w:after="0"/>
              <w:ind w:left="0"/>
              <w:rPr>
                <w:szCs w:val="24"/>
              </w:rPr>
            </w:pPr>
            <w:r>
              <w:rPr>
                <w:szCs w:val="24"/>
              </w:rPr>
              <w:t>2022</w:t>
            </w:r>
          </w:p>
        </w:tc>
        <w:tc>
          <w:tcPr>
            <w:tcW w:w="765" w:type="dxa"/>
            <w:shd w:val="clear" w:color="auto" w:fill="auto"/>
          </w:tcPr>
          <w:p w14:paraId="511FB249" w14:textId="77777777" w:rsidR="00982588" w:rsidRDefault="0086600B" w:rsidP="00682FC9">
            <w:pPr>
              <w:pStyle w:val="ListParagraph"/>
              <w:spacing w:after="0"/>
              <w:ind w:left="0"/>
              <w:rPr>
                <w:szCs w:val="24"/>
              </w:rPr>
            </w:pPr>
            <w:r>
              <w:rPr>
                <w:szCs w:val="24"/>
              </w:rPr>
              <w:t>20</w:t>
            </w:r>
            <w:r w:rsidR="00982588">
              <w:rPr>
                <w:szCs w:val="24"/>
              </w:rPr>
              <w:t>22/</w:t>
            </w:r>
          </w:p>
          <w:p w14:paraId="48076EBD" w14:textId="77777777" w:rsidR="002D3C10" w:rsidRPr="00CF2CB9" w:rsidRDefault="00982588" w:rsidP="00682FC9">
            <w:pPr>
              <w:pStyle w:val="ListParagraph"/>
              <w:spacing w:after="0"/>
              <w:ind w:left="0"/>
              <w:rPr>
                <w:szCs w:val="24"/>
              </w:rPr>
            </w:pPr>
            <w:r>
              <w:rPr>
                <w:szCs w:val="24"/>
              </w:rPr>
              <w:t>2023</w:t>
            </w:r>
          </w:p>
        </w:tc>
        <w:tc>
          <w:tcPr>
            <w:tcW w:w="1912" w:type="dxa"/>
            <w:shd w:val="clear" w:color="auto" w:fill="auto"/>
          </w:tcPr>
          <w:p w14:paraId="603028CB" w14:textId="77777777" w:rsidR="002D3C10" w:rsidRPr="00CF2CB9" w:rsidRDefault="002D3C10" w:rsidP="00682FC9">
            <w:pPr>
              <w:pStyle w:val="ListParagraph"/>
              <w:spacing w:after="0"/>
              <w:ind w:left="0"/>
              <w:rPr>
                <w:szCs w:val="24"/>
              </w:rPr>
            </w:pPr>
            <w:r w:rsidRPr="00CF2CB9">
              <w:rPr>
                <w:szCs w:val="24"/>
              </w:rPr>
              <w:t>Vastutaja</w:t>
            </w:r>
          </w:p>
        </w:tc>
      </w:tr>
      <w:tr w:rsidR="002D3C10" w:rsidRPr="00CF2CB9" w14:paraId="066ABDE4" w14:textId="77777777" w:rsidTr="00825436">
        <w:tc>
          <w:tcPr>
            <w:tcW w:w="816" w:type="dxa"/>
            <w:shd w:val="clear" w:color="auto" w:fill="auto"/>
          </w:tcPr>
          <w:p w14:paraId="51B2E230" w14:textId="77777777" w:rsidR="002D3C10" w:rsidRPr="00CF2CB9" w:rsidRDefault="002D3C10" w:rsidP="00682FC9">
            <w:pPr>
              <w:pStyle w:val="ListParagraph"/>
              <w:spacing w:after="0"/>
              <w:ind w:left="0"/>
              <w:rPr>
                <w:szCs w:val="24"/>
              </w:rPr>
            </w:pPr>
            <w:r w:rsidRPr="00CF2CB9">
              <w:rPr>
                <w:szCs w:val="24"/>
              </w:rPr>
              <w:t>1.</w:t>
            </w:r>
          </w:p>
        </w:tc>
        <w:tc>
          <w:tcPr>
            <w:tcW w:w="3102" w:type="dxa"/>
            <w:shd w:val="clear" w:color="auto" w:fill="auto"/>
          </w:tcPr>
          <w:p w14:paraId="569C3922" w14:textId="77777777" w:rsidR="002D3C10" w:rsidRPr="00CF2CB9" w:rsidRDefault="002D3C10" w:rsidP="00682FC9">
            <w:pPr>
              <w:pStyle w:val="ListParagraph"/>
              <w:spacing w:after="0"/>
              <w:ind w:left="0"/>
              <w:rPr>
                <w:szCs w:val="24"/>
              </w:rPr>
            </w:pPr>
            <w:r w:rsidRPr="00CF2CB9">
              <w:rPr>
                <w:szCs w:val="24"/>
              </w:rPr>
              <w:t>Kooli eelarve koostamisel arutelu hoolekoguga</w:t>
            </w:r>
          </w:p>
        </w:tc>
        <w:tc>
          <w:tcPr>
            <w:tcW w:w="905" w:type="dxa"/>
            <w:shd w:val="clear" w:color="auto" w:fill="auto"/>
          </w:tcPr>
          <w:p w14:paraId="4248A432" w14:textId="77777777" w:rsidR="002D3C10" w:rsidRPr="00CF2CB9" w:rsidRDefault="002D3C10" w:rsidP="00682FC9">
            <w:pPr>
              <w:pStyle w:val="ListParagraph"/>
              <w:spacing w:after="0"/>
              <w:ind w:left="0"/>
              <w:rPr>
                <w:szCs w:val="24"/>
              </w:rPr>
            </w:pPr>
            <w:r w:rsidRPr="00CF2CB9">
              <w:rPr>
                <w:szCs w:val="24"/>
              </w:rPr>
              <w:t>x</w:t>
            </w:r>
          </w:p>
        </w:tc>
        <w:tc>
          <w:tcPr>
            <w:tcW w:w="886" w:type="dxa"/>
            <w:shd w:val="clear" w:color="auto" w:fill="auto"/>
          </w:tcPr>
          <w:p w14:paraId="77CFD9A4" w14:textId="77777777" w:rsidR="002D3C10" w:rsidRPr="00CF2CB9" w:rsidRDefault="002D3C10" w:rsidP="00682FC9">
            <w:pPr>
              <w:pStyle w:val="ListParagraph"/>
              <w:spacing w:after="0"/>
              <w:ind w:left="0"/>
              <w:rPr>
                <w:szCs w:val="24"/>
              </w:rPr>
            </w:pPr>
            <w:r w:rsidRPr="00CF2CB9">
              <w:rPr>
                <w:szCs w:val="24"/>
              </w:rPr>
              <w:t>x</w:t>
            </w:r>
          </w:p>
        </w:tc>
        <w:tc>
          <w:tcPr>
            <w:tcW w:w="765" w:type="dxa"/>
            <w:shd w:val="clear" w:color="auto" w:fill="auto"/>
          </w:tcPr>
          <w:p w14:paraId="7BDD73B7" w14:textId="77777777" w:rsidR="002D3C10" w:rsidRPr="00CF2CB9" w:rsidRDefault="002D3C10" w:rsidP="00682FC9">
            <w:pPr>
              <w:pStyle w:val="ListParagraph"/>
              <w:spacing w:after="0"/>
              <w:ind w:left="0"/>
              <w:rPr>
                <w:szCs w:val="24"/>
              </w:rPr>
            </w:pPr>
            <w:r w:rsidRPr="00CF2CB9">
              <w:rPr>
                <w:szCs w:val="24"/>
              </w:rPr>
              <w:t>x</w:t>
            </w:r>
          </w:p>
        </w:tc>
        <w:tc>
          <w:tcPr>
            <w:tcW w:w="1912" w:type="dxa"/>
            <w:shd w:val="clear" w:color="auto" w:fill="auto"/>
          </w:tcPr>
          <w:p w14:paraId="79AD3F85" w14:textId="77777777" w:rsidR="002D3C10" w:rsidRPr="00CF2CB9" w:rsidRDefault="00A75B17" w:rsidP="00682FC9">
            <w:pPr>
              <w:pStyle w:val="ListParagraph"/>
              <w:spacing w:after="0"/>
              <w:ind w:left="0"/>
              <w:rPr>
                <w:szCs w:val="24"/>
              </w:rPr>
            </w:pPr>
            <w:r>
              <w:rPr>
                <w:szCs w:val="24"/>
              </w:rPr>
              <w:t>d</w:t>
            </w:r>
            <w:r w:rsidR="002D3C10" w:rsidRPr="00CF2CB9">
              <w:rPr>
                <w:szCs w:val="24"/>
              </w:rPr>
              <w:t>irektor</w:t>
            </w:r>
          </w:p>
        </w:tc>
      </w:tr>
      <w:tr w:rsidR="002D3C10" w:rsidRPr="00CF2CB9" w14:paraId="0FE80E7E" w14:textId="77777777" w:rsidTr="00825436">
        <w:tc>
          <w:tcPr>
            <w:tcW w:w="816" w:type="dxa"/>
            <w:shd w:val="clear" w:color="auto" w:fill="auto"/>
          </w:tcPr>
          <w:p w14:paraId="48038EF2" w14:textId="77777777" w:rsidR="002D3C10" w:rsidRPr="00CF2CB9" w:rsidRDefault="002D3C10" w:rsidP="00682FC9">
            <w:pPr>
              <w:pStyle w:val="ListParagraph"/>
              <w:spacing w:after="0"/>
              <w:ind w:left="0"/>
              <w:rPr>
                <w:szCs w:val="24"/>
              </w:rPr>
            </w:pPr>
            <w:r w:rsidRPr="00CF2CB9">
              <w:rPr>
                <w:szCs w:val="24"/>
              </w:rPr>
              <w:t>2.</w:t>
            </w:r>
          </w:p>
        </w:tc>
        <w:tc>
          <w:tcPr>
            <w:tcW w:w="3102" w:type="dxa"/>
            <w:shd w:val="clear" w:color="auto" w:fill="auto"/>
          </w:tcPr>
          <w:p w14:paraId="4B8FBFD1" w14:textId="77777777" w:rsidR="002D3C10" w:rsidRPr="00CF2CB9" w:rsidRDefault="002D3C10" w:rsidP="00682FC9">
            <w:pPr>
              <w:pStyle w:val="ListParagraph"/>
              <w:spacing w:after="0"/>
              <w:ind w:left="0"/>
              <w:rPr>
                <w:szCs w:val="24"/>
              </w:rPr>
            </w:pPr>
            <w:r w:rsidRPr="00CF2CB9">
              <w:rPr>
                <w:szCs w:val="24"/>
              </w:rPr>
              <w:t>Kooli eelarve tutvustamine kooli töötajatele</w:t>
            </w:r>
          </w:p>
        </w:tc>
        <w:tc>
          <w:tcPr>
            <w:tcW w:w="905" w:type="dxa"/>
            <w:shd w:val="clear" w:color="auto" w:fill="auto"/>
          </w:tcPr>
          <w:p w14:paraId="64BE8FF6" w14:textId="77777777" w:rsidR="002D3C10" w:rsidRPr="00CF2CB9" w:rsidRDefault="002D3C10" w:rsidP="00682FC9">
            <w:pPr>
              <w:pStyle w:val="ListParagraph"/>
              <w:spacing w:after="0"/>
              <w:ind w:left="0"/>
              <w:rPr>
                <w:szCs w:val="24"/>
              </w:rPr>
            </w:pPr>
            <w:r w:rsidRPr="00CF2CB9">
              <w:rPr>
                <w:szCs w:val="24"/>
              </w:rPr>
              <w:t>x</w:t>
            </w:r>
          </w:p>
        </w:tc>
        <w:tc>
          <w:tcPr>
            <w:tcW w:w="886" w:type="dxa"/>
            <w:shd w:val="clear" w:color="auto" w:fill="auto"/>
          </w:tcPr>
          <w:p w14:paraId="7DA5C4CD" w14:textId="77777777" w:rsidR="002D3C10" w:rsidRPr="00CF2CB9" w:rsidRDefault="002D3C10" w:rsidP="00682FC9">
            <w:pPr>
              <w:pStyle w:val="ListParagraph"/>
              <w:spacing w:after="0"/>
              <w:ind w:left="0"/>
              <w:rPr>
                <w:szCs w:val="24"/>
              </w:rPr>
            </w:pPr>
            <w:r w:rsidRPr="00CF2CB9">
              <w:rPr>
                <w:szCs w:val="24"/>
              </w:rPr>
              <w:t>x</w:t>
            </w:r>
          </w:p>
        </w:tc>
        <w:tc>
          <w:tcPr>
            <w:tcW w:w="765" w:type="dxa"/>
            <w:shd w:val="clear" w:color="auto" w:fill="auto"/>
          </w:tcPr>
          <w:p w14:paraId="5B7BF704" w14:textId="77777777" w:rsidR="002D3C10" w:rsidRPr="00CF2CB9" w:rsidRDefault="002D3C10" w:rsidP="00682FC9">
            <w:pPr>
              <w:pStyle w:val="ListParagraph"/>
              <w:spacing w:after="0"/>
              <w:ind w:left="0"/>
              <w:rPr>
                <w:szCs w:val="24"/>
              </w:rPr>
            </w:pPr>
            <w:r w:rsidRPr="00CF2CB9">
              <w:rPr>
                <w:szCs w:val="24"/>
              </w:rPr>
              <w:t>x</w:t>
            </w:r>
          </w:p>
        </w:tc>
        <w:tc>
          <w:tcPr>
            <w:tcW w:w="1912" w:type="dxa"/>
            <w:shd w:val="clear" w:color="auto" w:fill="auto"/>
          </w:tcPr>
          <w:p w14:paraId="3DC028BF" w14:textId="77777777" w:rsidR="002D3C10" w:rsidRPr="00CF2CB9" w:rsidRDefault="00A75B17" w:rsidP="00682FC9">
            <w:pPr>
              <w:pStyle w:val="ListParagraph"/>
              <w:spacing w:after="0"/>
              <w:ind w:left="0"/>
              <w:rPr>
                <w:szCs w:val="24"/>
              </w:rPr>
            </w:pPr>
            <w:r>
              <w:rPr>
                <w:szCs w:val="24"/>
              </w:rPr>
              <w:t>d</w:t>
            </w:r>
            <w:r w:rsidR="002D3C10" w:rsidRPr="00CF2CB9">
              <w:rPr>
                <w:szCs w:val="24"/>
              </w:rPr>
              <w:t>irektor</w:t>
            </w:r>
          </w:p>
        </w:tc>
      </w:tr>
      <w:tr w:rsidR="002D3C10" w:rsidRPr="00CF2CB9" w14:paraId="0D2FBC8E" w14:textId="77777777" w:rsidTr="00825436">
        <w:tc>
          <w:tcPr>
            <w:tcW w:w="816" w:type="dxa"/>
            <w:shd w:val="clear" w:color="auto" w:fill="auto"/>
          </w:tcPr>
          <w:p w14:paraId="5480A8DA" w14:textId="77777777" w:rsidR="002D3C10" w:rsidRPr="00CF2CB9" w:rsidRDefault="002D3C10" w:rsidP="00682FC9">
            <w:pPr>
              <w:pStyle w:val="ListParagraph"/>
              <w:spacing w:after="0"/>
              <w:ind w:left="0"/>
              <w:rPr>
                <w:szCs w:val="24"/>
              </w:rPr>
            </w:pPr>
            <w:r w:rsidRPr="00CF2CB9">
              <w:rPr>
                <w:szCs w:val="24"/>
              </w:rPr>
              <w:t>3.</w:t>
            </w:r>
          </w:p>
        </w:tc>
        <w:tc>
          <w:tcPr>
            <w:tcW w:w="3102" w:type="dxa"/>
            <w:shd w:val="clear" w:color="auto" w:fill="auto"/>
          </w:tcPr>
          <w:p w14:paraId="66DA8C0F" w14:textId="77777777" w:rsidR="002D3C10" w:rsidRPr="00CF2CB9" w:rsidRDefault="002D3C10" w:rsidP="00682FC9">
            <w:pPr>
              <w:pStyle w:val="ListParagraph"/>
              <w:spacing w:after="0"/>
              <w:ind w:left="0"/>
              <w:rPr>
                <w:szCs w:val="24"/>
              </w:rPr>
            </w:pPr>
            <w:r w:rsidRPr="00CF2CB9">
              <w:rPr>
                <w:szCs w:val="24"/>
              </w:rPr>
              <w:t>Õpetajate ja koolitöötajate täiendkoolitus</w:t>
            </w:r>
          </w:p>
        </w:tc>
        <w:tc>
          <w:tcPr>
            <w:tcW w:w="905" w:type="dxa"/>
            <w:shd w:val="clear" w:color="auto" w:fill="auto"/>
          </w:tcPr>
          <w:p w14:paraId="693C059F" w14:textId="77777777" w:rsidR="002D3C10" w:rsidRPr="00CF2CB9" w:rsidRDefault="0037237E" w:rsidP="00682FC9">
            <w:pPr>
              <w:pStyle w:val="ListParagraph"/>
              <w:spacing w:after="0"/>
              <w:ind w:left="0"/>
              <w:rPr>
                <w:szCs w:val="24"/>
              </w:rPr>
            </w:pPr>
            <w:r>
              <w:rPr>
                <w:szCs w:val="24"/>
              </w:rPr>
              <w:t>x</w:t>
            </w:r>
          </w:p>
        </w:tc>
        <w:tc>
          <w:tcPr>
            <w:tcW w:w="886" w:type="dxa"/>
            <w:shd w:val="clear" w:color="auto" w:fill="auto"/>
          </w:tcPr>
          <w:p w14:paraId="3EB08D5D" w14:textId="77777777" w:rsidR="002D3C10" w:rsidRPr="00CF2CB9" w:rsidRDefault="0037237E" w:rsidP="00682FC9">
            <w:pPr>
              <w:pStyle w:val="ListParagraph"/>
              <w:spacing w:after="0"/>
              <w:ind w:left="0"/>
              <w:rPr>
                <w:szCs w:val="24"/>
              </w:rPr>
            </w:pPr>
            <w:r>
              <w:rPr>
                <w:szCs w:val="24"/>
              </w:rPr>
              <w:t>x</w:t>
            </w:r>
          </w:p>
        </w:tc>
        <w:tc>
          <w:tcPr>
            <w:tcW w:w="765" w:type="dxa"/>
            <w:shd w:val="clear" w:color="auto" w:fill="auto"/>
          </w:tcPr>
          <w:p w14:paraId="162BF225" w14:textId="77777777" w:rsidR="002D3C10" w:rsidRPr="00CF2CB9" w:rsidRDefault="0037237E" w:rsidP="00682FC9">
            <w:pPr>
              <w:pStyle w:val="ListParagraph"/>
              <w:spacing w:after="0"/>
              <w:ind w:left="0"/>
              <w:rPr>
                <w:szCs w:val="24"/>
              </w:rPr>
            </w:pPr>
            <w:r>
              <w:rPr>
                <w:szCs w:val="24"/>
              </w:rPr>
              <w:t>x</w:t>
            </w:r>
          </w:p>
        </w:tc>
        <w:tc>
          <w:tcPr>
            <w:tcW w:w="1912" w:type="dxa"/>
            <w:shd w:val="clear" w:color="auto" w:fill="auto"/>
          </w:tcPr>
          <w:p w14:paraId="2EF52240" w14:textId="77777777" w:rsidR="002D3C10" w:rsidRPr="00CF2CB9" w:rsidRDefault="00A75B17" w:rsidP="00682FC9">
            <w:pPr>
              <w:pStyle w:val="ListParagraph"/>
              <w:spacing w:after="0"/>
              <w:ind w:left="0"/>
              <w:rPr>
                <w:szCs w:val="24"/>
              </w:rPr>
            </w:pPr>
            <w:r>
              <w:rPr>
                <w:szCs w:val="24"/>
              </w:rPr>
              <w:t>d</w:t>
            </w:r>
            <w:r w:rsidR="002D3C10" w:rsidRPr="00CF2CB9">
              <w:rPr>
                <w:szCs w:val="24"/>
              </w:rPr>
              <w:t>irektor</w:t>
            </w:r>
          </w:p>
        </w:tc>
      </w:tr>
      <w:tr w:rsidR="002D3C10" w:rsidRPr="00CF2CB9" w14:paraId="42740404" w14:textId="77777777" w:rsidTr="00825436">
        <w:tc>
          <w:tcPr>
            <w:tcW w:w="816" w:type="dxa"/>
            <w:shd w:val="clear" w:color="auto" w:fill="auto"/>
          </w:tcPr>
          <w:p w14:paraId="7B615C1D" w14:textId="77777777" w:rsidR="002D3C10" w:rsidRPr="00CF2CB9" w:rsidRDefault="002D3C10" w:rsidP="00682FC9">
            <w:pPr>
              <w:pStyle w:val="ListParagraph"/>
              <w:spacing w:after="0"/>
              <w:ind w:left="0"/>
              <w:rPr>
                <w:szCs w:val="24"/>
              </w:rPr>
            </w:pPr>
            <w:r w:rsidRPr="00CF2CB9">
              <w:rPr>
                <w:szCs w:val="24"/>
              </w:rPr>
              <w:t>4.</w:t>
            </w:r>
          </w:p>
        </w:tc>
        <w:tc>
          <w:tcPr>
            <w:tcW w:w="3102" w:type="dxa"/>
            <w:shd w:val="clear" w:color="auto" w:fill="auto"/>
          </w:tcPr>
          <w:p w14:paraId="6117BE24" w14:textId="77777777" w:rsidR="002D3C10" w:rsidRPr="00CF2CB9" w:rsidRDefault="002D3C10" w:rsidP="00682FC9">
            <w:pPr>
              <w:pStyle w:val="ListParagraph"/>
              <w:spacing w:after="0"/>
              <w:ind w:left="0"/>
              <w:rPr>
                <w:szCs w:val="24"/>
              </w:rPr>
            </w:pPr>
            <w:r w:rsidRPr="00CF2CB9">
              <w:rPr>
                <w:szCs w:val="24"/>
              </w:rPr>
              <w:t>Õppekava</w:t>
            </w:r>
            <w:r w:rsidR="00A75B17">
              <w:rPr>
                <w:szCs w:val="24"/>
              </w:rPr>
              <w:t xml:space="preserve"> nõuete</w:t>
            </w:r>
            <w:r w:rsidRPr="00CF2CB9">
              <w:rPr>
                <w:szCs w:val="24"/>
              </w:rPr>
              <w:t xml:space="preserve"> </w:t>
            </w:r>
            <w:r w:rsidR="00A75B17">
              <w:rPr>
                <w:szCs w:val="24"/>
              </w:rPr>
              <w:t xml:space="preserve">täitmiseks </w:t>
            </w:r>
            <w:r w:rsidRPr="00CF2CB9">
              <w:rPr>
                <w:szCs w:val="24"/>
              </w:rPr>
              <w:t>vajalike õppevahenditega varustamine</w:t>
            </w:r>
            <w:r w:rsidR="00100F60">
              <w:rPr>
                <w:szCs w:val="24"/>
              </w:rPr>
              <w:t xml:space="preserve"> </w:t>
            </w:r>
          </w:p>
        </w:tc>
        <w:tc>
          <w:tcPr>
            <w:tcW w:w="905" w:type="dxa"/>
            <w:shd w:val="clear" w:color="auto" w:fill="auto"/>
          </w:tcPr>
          <w:p w14:paraId="66E663C9" w14:textId="77777777" w:rsidR="002D3C10" w:rsidRPr="00CF2CB9" w:rsidRDefault="00A75B17" w:rsidP="00682FC9">
            <w:pPr>
              <w:pStyle w:val="ListParagraph"/>
              <w:spacing w:after="0"/>
              <w:ind w:left="0"/>
              <w:rPr>
                <w:szCs w:val="24"/>
              </w:rPr>
            </w:pPr>
            <w:r>
              <w:rPr>
                <w:szCs w:val="24"/>
              </w:rPr>
              <w:t>x</w:t>
            </w:r>
          </w:p>
        </w:tc>
        <w:tc>
          <w:tcPr>
            <w:tcW w:w="886" w:type="dxa"/>
            <w:shd w:val="clear" w:color="auto" w:fill="auto"/>
          </w:tcPr>
          <w:p w14:paraId="2F8F07C3" w14:textId="77777777" w:rsidR="002D3C10" w:rsidRPr="00CF2CB9" w:rsidRDefault="00041DE6" w:rsidP="00682FC9">
            <w:pPr>
              <w:pStyle w:val="ListParagraph"/>
              <w:spacing w:after="0"/>
              <w:ind w:left="0"/>
              <w:rPr>
                <w:szCs w:val="24"/>
              </w:rPr>
            </w:pPr>
            <w:r>
              <w:rPr>
                <w:szCs w:val="24"/>
              </w:rPr>
              <w:t>x</w:t>
            </w:r>
          </w:p>
        </w:tc>
        <w:tc>
          <w:tcPr>
            <w:tcW w:w="765" w:type="dxa"/>
            <w:shd w:val="clear" w:color="auto" w:fill="auto"/>
          </w:tcPr>
          <w:p w14:paraId="1D299357" w14:textId="77777777" w:rsidR="002D3C10" w:rsidRPr="00CF2CB9" w:rsidRDefault="00041DE6" w:rsidP="00682FC9">
            <w:pPr>
              <w:pStyle w:val="ListParagraph"/>
              <w:spacing w:after="0"/>
              <w:ind w:left="0"/>
              <w:rPr>
                <w:szCs w:val="24"/>
              </w:rPr>
            </w:pPr>
            <w:r>
              <w:rPr>
                <w:szCs w:val="24"/>
              </w:rPr>
              <w:t>x</w:t>
            </w:r>
          </w:p>
        </w:tc>
        <w:tc>
          <w:tcPr>
            <w:tcW w:w="1912" w:type="dxa"/>
            <w:shd w:val="clear" w:color="auto" w:fill="auto"/>
          </w:tcPr>
          <w:p w14:paraId="5F063FBA" w14:textId="77777777" w:rsidR="002D3C10" w:rsidRDefault="00A75B17" w:rsidP="00682FC9">
            <w:pPr>
              <w:pStyle w:val="ListParagraph"/>
              <w:spacing w:after="0"/>
              <w:ind w:left="0"/>
              <w:rPr>
                <w:szCs w:val="24"/>
              </w:rPr>
            </w:pPr>
            <w:r>
              <w:rPr>
                <w:szCs w:val="24"/>
              </w:rPr>
              <w:t>d</w:t>
            </w:r>
            <w:r w:rsidR="002D3C10" w:rsidRPr="00CF2CB9">
              <w:rPr>
                <w:szCs w:val="24"/>
              </w:rPr>
              <w:t>irektor</w:t>
            </w:r>
          </w:p>
          <w:p w14:paraId="0DC7BB95" w14:textId="77777777" w:rsidR="00041DE6" w:rsidRPr="00CF2CB9" w:rsidRDefault="00041DE6" w:rsidP="00041DE6">
            <w:pPr>
              <w:pStyle w:val="ListParagraph"/>
              <w:spacing w:after="0"/>
              <w:ind w:left="0"/>
              <w:rPr>
                <w:szCs w:val="24"/>
              </w:rPr>
            </w:pPr>
          </w:p>
        </w:tc>
      </w:tr>
      <w:tr w:rsidR="002D3C10" w:rsidRPr="00CF2CB9" w14:paraId="3303265B" w14:textId="77777777" w:rsidTr="00825436">
        <w:tc>
          <w:tcPr>
            <w:tcW w:w="816" w:type="dxa"/>
            <w:shd w:val="clear" w:color="auto" w:fill="auto"/>
          </w:tcPr>
          <w:p w14:paraId="77CAF2D4" w14:textId="77777777" w:rsidR="002D3C10" w:rsidRPr="00CF2CB9" w:rsidRDefault="002D3C10" w:rsidP="00682FC9">
            <w:pPr>
              <w:pStyle w:val="ListParagraph"/>
              <w:spacing w:after="0"/>
              <w:ind w:left="0"/>
              <w:rPr>
                <w:szCs w:val="24"/>
              </w:rPr>
            </w:pPr>
            <w:r w:rsidRPr="00CF2CB9">
              <w:rPr>
                <w:szCs w:val="24"/>
              </w:rPr>
              <w:t>5.</w:t>
            </w:r>
          </w:p>
        </w:tc>
        <w:tc>
          <w:tcPr>
            <w:tcW w:w="3102" w:type="dxa"/>
            <w:shd w:val="clear" w:color="auto" w:fill="auto"/>
          </w:tcPr>
          <w:p w14:paraId="3FD2A601" w14:textId="77777777" w:rsidR="002D3C10" w:rsidRPr="00CF2CB9" w:rsidRDefault="00292B68" w:rsidP="00682FC9">
            <w:pPr>
              <w:pStyle w:val="ListParagraph"/>
              <w:spacing w:after="0"/>
              <w:ind w:left="0"/>
              <w:rPr>
                <w:szCs w:val="24"/>
              </w:rPr>
            </w:pPr>
            <w:r>
              <w:rPr>
                <w:szCs w:val="24"/>
              </w:rPr>
              <w:t>Tehnoloogia</w:t>
            </w:r>
            <w:r w:rsidR="002D3C10" w:rsidRPr="00CF2CB9">
              <w:rPr>
                <w:szCs w:val="24"/>
              </w:rPr>
              <w:t>õ</w:t>
            </w:r>
            <w:r w:rsidR="007716CC">
              <w:rPr>
                <w:szCs w:val="24"/>
              </w:rPr>
              <w:t xml:space="preserve">petuse klassi </w:t>
            </w:r>
            <w:r w:rsidR="002D3C10" w:rsidRPr="00CF2CB9">
              <w:rPr>
                <w:szCs w:val="24"/>
              </w:rPr>
              <w:t xml:space="preserve">õppekava täitmiseks vajalike </w:t>
            </w:r>
            <w:r w:rsidR="007716CC">
              <w:rPr>
                <w:szCs w:val="24"/>
              </w:rPr>
              <w:t xml:space="preserve">kaasaegsete </w:t>
            </w:r>
            <w:r w:rsidR="002D3C10" w:rsidRPr="00CF2CB9">
              <w:rPr>
                <w:szCs w:val="24"/>
              </w:rPr>
              <w:t>tööriistadega</w:t>
            </w:r>
            <w:r w:rsidR="007716CC">
              <w:rPr>
                <w:szCs w:val="24"/>
              </w:rPr>
              <w:t xml:space="preserve"> varustamine</w:t>
            </w:r>
          </w:p>
        </w:tc>
        <w:tc>
          <w:tcPr>
            <w:tcW w:w="905" w:type="dxa"/>
            <w:shd w:val="clear" w:color="auto" w:fill="auto"/>
          </w:tcPr>
          <w:p w14:paraId="0F3738ED" w14:textId="77777777" w:rsidR="002D3C10" w:rsidRPr="00CF2CB9" w:rsidRDefault="00A75B17" w:rsidP="00682FC9">
            <w:pPr>
              <w:pStyle w:val="ListParagraph"/>
              <w:spacing w:after="0"/>
              <w:ind w:left="0"/>
              <w:rPr>
                <w:szCs w:val="24"/>
              </w:rPr>
            </w:pPr>
            <w:r>
              <w:rPr>
                <w:szCs w:val="24"/>
              </w:rPr>
              <w:t>x</w:t>
            </w:r>
          </w:p>
        </w:tc>
        <w:tc>
          <w:tcPr>
            <w:tcW w:w="886" w:type="dxa"/>
            <w:shd w:val="clear" w:color="auto" w:fill="auto"/>
          </w:tcPr>
          <w:p w14:paraId="548F974A" w14:textId="77777777" w:rsidR="002D3C10" w:rsidRPr="00CF2CB9" w:rsidRDefault="00A75B17" w:rsidP="00682FC9">
            <w:pPr>
              <w:pStyle w:val="ListParagraph"/>
              <w:spacing w:after="0"/>
              <w:ind w:left="0"/>
              <w:rPr>
                <w:szCs w:val="24"/>
              </w:rPr>
            </w:pPr>
            <w:r>
              <w:rPr>
                <w:szCs w:val="24"/>
              </w:rPr>
              <w:t>x</w:t>
            </w:r>
          </w:p>
        </w:tc>
        <w:tc>
          <w:tcPr>
            <w:tcW w:w="765" w:type="dxa"/>
            <w:shd w:val="clear" w:color="auto" w:fill="auto"/>
          </w:tcPr>
          <w:p w14:paraId="23ABDEC1" w14:textId="77777777" w:rsidR="002D3C10" w:rsidRPr="00CF2CB9" w:rsidRDefault="00A75B17" w:rsidP="00682FC9">
            <w:pPr>
              <w:pStyle w:val="ListParagraph"/>
              <w:spacing w:after="0"/>
              <w:ind w:left="0"/>
              <w:rPr>
                <w:szCs w:val="24"/>
              </w:rPr>
            </w:pPr>
            <w:r>
              <w:rPr>
                <w:szCs w:val="24"/>
              </w:rPr>
              <w:t>x</w:t>
            </w:r>
          </w:p>
        </w:tc>
        <w:tc>
          <w:tcPr>
            <w:tcW w:w="1912" w:type="dxa"/>
            <w:shd w:val="clear" w:color="auto" w:fill="auto"/>
          </w:tcPr>
          <w:p w14:paraId="138D6908" w14:textId="77777777" w:rsidR="002D3C10" w:rsidRPr="00CF2CB9" w:rsidRDefault="00A75B17" w:rsidP="00682FC9">
            <w:pPr>
              <w:pStyle w:val="ListParagraph"/>
              <w:spacing w:after="0"/>
              <w:ind w:left="0"/>
              <w:rPr>
                <w:szCs w:val="24"/>
              </w:rPr>
            </w:pPr>
            <w:r>
              <w:rPr>
                <w:szCs w:val="24"/>
              </w:rPr>
              <w:t>d</w:t>
            </w:r>
            <w:r w:rsidR="002D3C10" w:rsidRPr="00CF2CB9">
              <w:rPr>
                <w:szCs w:val="24"/>
              </w:rPr>
              <w:t>irektor</w:t>
            </w:r>
          </w:p>
        </w:tc>
      </w:tr>
      <w:tr w:rsidR="002D3C10" w:rsidRPr="00CF2CB9" w14:paraId="6ABE86C3" w14:textId="77777777" w:rsidTr="00825436">
        <w:tc>
          <w:tcPr>
            <w:tcW w:w="816" w:type="dxa"/>
            <w:shd w:val="clear" w:color="auto" w:fill="auto"/>
          </w:tcPr>
          <w:p w14:paraId="1AE351B8" w14:textId="77777777" w:rsidR="002D3C10" w:rsidRPr="00CF2CB9" w:rsidRDefault="002D3C10" w:rsidP="00682FC9">
            <w:pPr>
              <w:pStyle w:val="ListParagraph"/>
              <w:spacing w:after="0"/>
              <w:ind w:left="0"/>
              <w:rPr>
                <w:szCs w:val="24"/>
              </w:rPr>
            </w:pPr>
            <w:r w:rsidRPr="00CF2CB9">
              <w:rPr>
                <w:szCs w:val="24"/>
              </w:rPr>
              <w:lastRenderedPageBreak/>
              <w:t>6.</w:t>
            </w:r>
          </w:p>
        </w:tc>
        <w:tc>
          <w:tcPr>
            <w:tcW w:w="3102" w:type="dxa"/>
            <w:shd w:val="clear" w:color="auto" w:fill="auto"/>
          </w:tcPr>
          <w:p w14:paraId="1DC2BF76" w14:textId="77777777" w:rsidR="002D3C10" w:rsidRPr="00CF2CB9" w:rsidRDefault="001875A5" w:rsidP="00682FC9">
            <w:pPr>
              <w:pStyle w:val="ListParagraph"/>
              <w:spacing w:after="0"/>
              <w:ind w:left="0"/>
              <w:rPr>
                <w:szCs w:val="24"/>
              </w:rPr>
            </w:pPr>
            <w:r>
              <w:rPr>
                <w:szCs w:val="24"/>
              </w:rPr>
              <w:t>IKT-</w:t>
            </w:r>
            <w:r w:rsidR="002D3C10" w:rsidRPr="00CF2CB9">
              <w:rPr>
                <w:szCs w:val="24"/>
              </w:rPr>
              <w:t xml:space="preserve">vahendite täiustamine, </w:t>
            </w:r>
            <w:r w:rsidR="00A75B17">
              <w:rPr>
                <w:szCs w:val="24"/>
              </w:rPr>
              <w:t>projektorite</w:t>
            </w:r>
            <w:r w:rsidR="002D3C10" w:rsidRPr="00CF2CB9">
              <w:rPr>
                <w:szCs w:val="24"/>
              </w:rPr>
              <w:t xml:space="preserve"> uuendamine</w:t>
            </w:r>
          </w:p>
        </w:tc>
        <w:tc>
          <w:tcPr>
            <w:tcW w:w="905" w:type="dxa"/>
            <w:shd w:val="clear" w:color="auto" w:fill="auto"/>
          </w:tcPr>
          <w:p w14:paraId="5337CD82" w14:textId="77777777" w:rsidR="002D3C10" w:rsidRPr="00CF2CB9" w:rsidRDefault="00A75B17" w:rsidP="00682FC9">
            <w:pPr>
              <w:pStyle w:val="ListParagraph"/>
              <w:spacing w:after="0"/>
              <w:ind w:left="0"/>
              <w:rPr>
                <w:szCs w:val="24"/>
              </w:rPr>
            </w:pPr>
            <w:r>
              <w:rPr>
                <w:szCs w:val="24"/>
              </w:rPr>
              <w:t>x</w:t>
            </w:r>
          </w:p>
        </w:tc>
        <w:tc>
          <w:tcPr>
            <w:tcW w:w="886" w:type="dxa"/>
            <w:shd w:val="clear" w:color="auto" w:fill="auto"/>
          </w:tcPr>
          <w:p w14:paraId="1ED3E48C" w14:textId="77777777" w:rsidR="002D3C10" w:rsidRPr="00CF2CB9" w:rsidRDefault="00A75B17" w:rsidP="00682FC9">
            <w:pPr>
              <w:pStyle w:val="ListParagraph"/>
              <w:spacing w:after="0"/>
              <w:ind w:left="0"/>
              <w:rPr>
                <w:szCs w:val="24"/>
              </w:rPr>
            </w:pPr>
            <w:r>
              <w:rPr>
                <w:szCs w:val="24"/>
              </w:rPr>
              <w:t>x</w:t>
            </w:r>
          </w:p>
        </w:tc>
        <w:tc>
          <w:tcPr>
            <w:tcW w:w="765" w:type="dxa"/>
            <w:shd w:val="clear" w:color="auto" w:fill="auto"/>
          </w:tcPr>
          <w:p w14:paraId="41F38D0D" w14:textId="77777777" w:rsidR="002D3C10" w:rsidRPr="00CF2CB9" w:rsidRDefault="00A75B17" w:rsidP="00682FC9">
            <w:pPr>
              <w:pStyle w:val="ListParagraph"/>
              <w:spacing w:after="0"/>
              <w:ind w:left="0"/>
              <w:rPr>
                <w:szCs w:val="24"/>
              </w:rPr>
            </w:pPr>
            <w:r>
              <w:rPr>
                <w:szCs w:val="24"/>
              </w:rPr>
              <w:t>x</w:t>
            </w:r>
          </w:p>
        </w:tc>
        <w:tc>
          <w:tcPr>
            <w:tcW w:w="1912" w:type="dxa"/>
            <w:shd w:val="clear" w:color="auto" w:fill="auto"/>
          </w:tcPr>
          <w:p w14:paraId="3776FC6C" w14:textId="77777777" w:rsidR="002D3C10" w:rsidRPr="00CF2CB9" w:rsidRDefault="00A75B17" w:rsidP="00682FC9">
            <w:pPr>
              <w:pStyle w:val="ListParagraph"/>
              <w:spacing w:after="0"/>
              <w:ind w:left="0"/>
              <w:rPr>
                <w:szCs w:val="24"/>
              </w:rPr>
            </w:pPr>
            <w:r>
              <w:rPr>
                <w:szCs w:val="24"/>
              </w:rPr>
              <w:t>d</w:t>
            </w:r>
            <w:r w:rsidR="002D3C10" w:rsidRPr="00CF2CB9">
              <w:rPr>
                <w:szCs w:val="24"/>
              </w:rPr>
              <w:t>irektor</w:t>
            </w:r>
          </w:p>
        </w:tc>
      </w:tr>
      <w:tr w:rsidR="002D3C10" w:rsidRPr="00CF2CB9" w14:paraId="7F642085" w14:textId="77777777" w:rsidTr="00825436">
        <w:tc>
          <w:tcPr>
            <w:tcW w:w="816" w:type="dxa"/>
            <w:shd w:val="clear" w:color="auto" w:fill="auto"/>
          </w:tcPr>
          <w:p w14:paraId="2A44C447" w14:textId="77777777" w:rsidR="002D3C10" w:rsidRPr="00CF2CB9" w:rsidRDefault="002D3C10" w:rsidP="00682FC9">
            <w:pPr>
              <w:pStyle w:val="ListParagraph"/>
              <w:spacing w:after="0"/>
              <w:ind w:left="0"/>
              <w:rPr>
                <w:szCs w:val="24"/>
              </w:rPr>
            </w:pPr>
            <w:r w:rsidRPr="00CF2CB9">
              <w:rPr>
                <w:szCs w:val="24"/>
              </w:rPr>
              <w:t>7.</w:t>
            </w:r>
          </w:p>
        </w:tc>
        <w:tc>
          <w:tcPr>
            <w:tcW w:w="3102" w:type="dxa"/>
            <w:shd w:val="clear" w:color="auto" w:fill="auto"/>
          </w:tcPr>
          <w:p w14:paraId="2B2A9EAD" w14:textId="77777777" w:rsidR="002D3C10" w:rsidRPr="00CF2CB9" w:rsidRDefault="00A75B17" w:rsidP="00682FC9">
            <w:pPr>
              <w:pStyle w:val="ListParagraph"/>
              <w:spacing w:after="0"/>
              <w:ind w:left="0"/>
              <w:rPr>
                <w:szCs w:val="24"/>
              </w:rPr>
            </w:pPr>
            <w:r>
              <w:rPr>
                <w:szCs w:val="24"/>
              </w:rPr>
              <w:t xml:space="preserve">Kott-toolide ja pesatoolide </w:t>
            </w:r>
            <w:r w:rsidR="005458B4">
              <w:rPr>
                <w:szCs w:val="24"/>
              </w:rPr>
              <w:t>ostmine puhkenurkadesse</w:t>
            </w:r>
          </w:p>
        </w:tc>
        <w:tc>
          <w:tcPr>
            <w:tcW w:w="905" w:type="dxa"/>
            <w:shd w:val="clear" w:color="auto" w:fill="auto"/>
          </w:tcPr>
          <w:p w14:paraId="1D16263F" w14:textId="77777777" w:rsidR="002D3C10" w:rsidRPr="00CF2CB9" w:rsidRDefault="005458B4" w:rsidP="00682FC9">
            <w:pPr>
              <w:pStyle w:val="ListParagraph"/>
              <w:spacing w:after="0"/>
              <w:ind w:left="0"/>
              <w:rPr>
                <w:szCs w:val="24"/>
              </w:rPr>
            </w:pPr>
            <w:r>
              <w:rPr>
                <w:szCs w:val="24"/>
              </w:rPr>
              <w:t>x</w:t>
            </w:r>
          </w:p>
        </w:tc>
        <w:tc>
          <w:tcPr>
            <w:tcW w:w="886" w:type="dxa"/>
            <w:shd w:val="clear" w:color="auto" w:fill="auto"/>
          </w:tcPr>
          <w:p w14:paraId="75C5F8BA" w14:textId="77777777" w:rsidR="002D3C10" w:rsidRPr="00CF2CB9" w:rsidRDefault="005458B4" w:rsidP="00682FC9">
            <w:pPr>
              <w:pStyle w:val="ListParagraph"/>
              <w:spacing w:after="0"/>
              <w:ind w:left="0"/>
              <w:rPr>
                <w:szCs w:val="24"/>
              </w:rPr>
            </w:pPr>
            <w:r>
              <w:rPr>
                <w:szCs w:val="24"/>
              </w:rPr>
              <w:t>x</w:t>
            </w:r>
          </w:p>
        </w:tc>
        <w:tc>
          <w:tcPr>
            <w:tcW w:w="765" w:type="dxa"/>
            <w:shd w:val="clear" w:color="auto" w:fill="auto"/>
          </w:tcPr>
          <w:p w14:paraId="46E40077" w14:textId="77777777" w:rsidR="002D3C10" w:rsidRPr="00CF2CB9" w:rsidRDefault="005458B4" w:rsidP="00682FC9">
            <w:pPr>
              <w:pStyle w:val="ListParagraph"/>
              <w:spacing w:after="0"/>
              <w:ind w:left="0"/>
              <w:rPr>
                <w:szCs w:val="24"/>
              </w:rPr>
            </w:pPr>
            <w:r>
              <w:rPr>
                <w:szCs w:val="24"/>
              </w:rPr>
              <w:t>x</w:t>
            </w:r>
          </w:p>
        </w:tc>
        <w:tc>
          <w:tcPr>
            <w:tcW w:w="1912" w:type="dxa"/>
            <w:shd w:val="clear" w:color="auto" w:fill="auto"/>
          </w:tcPr>
          <w:p w14:paraId="33F2A9AD" w14:textId="77777777" w:rsidR="002D3C10" w:rsidRPr="00CF2CB9" w:rsidRDefault="005458B4" w:rsidP="00682FC9">
            <w:pPr>
              <w:pStyle w:val="ListParagraph"/>
              <w:spacing w:after="0"/>
              <w:ind w:left="0"/>
              <w:rPr>
                <w:szCs w:val="24"/>
              </w:rPr>
            </w:pPr>
            <w:r>
              <w:rPr>
                <w:szCs w:val="24"/>
              </w:rPr>
              <w:t>direktor</w:t>
            </w:r>
          </w:p>
        </w:tc>
      </w:tr>
      <w:tr w:rsidR="002D3C10" w:rsidRPr="00CF2CB9" w14:paraId="45301A19" w14:textId="77777777" w:rsidTr="00825436">
        <w:tc>
          <w:tcPr>
            <w:tcW w:w="816" w:type="dxa"/>
            <w:shd w:val="clear" w:color="auto" w:fill="auto"/>
          </w:tcPr>
          <w:p w14:paraId="3F4083E1" w14:textId="77777777" w:rsidR="002D3C10" w:rsidRPr="00CF2CB9" w:rsidRDefault="002D3C10" w:rsidP="00682FC9">
            <w:pPr>
              <w:pStyle w:val="ListParagraph"/>
              <w:spacing w:after="0"/>
              <w:ind w:left="0"/>
              <w:rPr>
                <w:szCs w:val="24"/>
              </w:rPr>
            </w:pPr>
            <w:r w:rsidRPr="00CF2CB9">
              <w:rPr>
                <w:szCs w:val="24"/>
              </w:rPr>
              <w:t>8.</w:t>
            </w:r>
          </w:p>
        </w:tc>
        <w:tc>
          <w:tcPr>
            <w:tcW w:w="3102" w:type="dxa"/>
            <w:shd w:val="clear" w:color="auto" w:fill="auto"/>
          </w:tcPr>
          <w:p w14:paraId="2910286E" w14:textId="77777777" w:rsidR="002D3C10" w:rsidRPr="00CF2CB9" w:rsidRDefault="002D3C10" w:rsidP="00682FC9">
            <w:pPr>
              <w:pStyle w:val="ListParagraph"/>
              <w:spacing w:after="0"/>
              <w:ind w:left="0"/>
              <w:rPr>
                <w:szCs w:val="24"/>
              </w:rPr>
            </w:pPr>
            <w:r w:rsidRPr="00CF2CB9">
              <w:rPr>
                <w:szCs w:val="24"/>
              </w:rPr>
              <w:t>Töötajate ohutuskoolitus</w:t>
            </w:r>
          </w:p>
        </w:tc>
        <w:tc>
          <w:tcPr>
            <w:tcW w:w="905" w:type="dxa"/>
            <w:shd w:val="clear" w:color="auto" w:fill="auto"/>
          </w:tcPr>
          <w:p w14:paraId="6BEBC7B2" w14:textId="77777777" w:rsidR="002D3C10" w:rsidRPr="00CF2CB9" w:rsidRDefault="00A75B17" w:rsidP="00682FC9">
            <w:pPr>
              <w:pStyle w:val="ListParagraph"/>
              <w:spacing w:after="0"/>
              <w:ind w:left="0"/>
              <w:rPr>
                <w:szCs w:val="24"/>
              </w:rPr>
            </w:pPr>
            <w:r>
              <w:rPr>
                <w:szCs w:val="24"/>
              </w:rPr>
              <w:t>x</w:t>
            </w:r>
          </w:p>
        </w:tc>
        <w:tc>
          <w:tcPr>
            <w:tcW w:w="886" w:type="dxa"/>
            <w:shd w:val="clear" w:color="auto" w:fill="auto"/>
          </w:tcPr>
          <w:p w14:paraId="4F58D94C" w14:textId="77777777" w:rsidR="002D3C10" w:rsidRPr="00CF2CB9" w:rsidRDefault="00A75B17" w:rsidP="00682FC9">
            <w:pPr>
              <w:pStyle w:val="ListParagraph"/>
              <w:spacing w:after="0"/>
              <w:ind w:left="0"/>
              <w:rPr>
                <w:szCs w:val="24"/>
              </w:rPr>
            </w:pPr>
            <w:r>
              <w:rPr>
                <w:szCs w:val="24"/>
              </w:rPr>
              <w:t>x</w:t>
            </w:r>
          </w:p>
        </w:tc>
        <w:tc>
          <w:tcPr>
            <w:tcW w:w="765" w:type="dxa"/>
            <w:shd w:val="clear" w:color="auto" w:fill="auto"/>
          </w:tcPr>
          <w:p w14:paraId="1E95062A" w14:textId="77777777" w:rsidR="002D3C10" w:rsidRPr="00CF2CB9" w:rsidRDefault="00A75B17" w:rsidP="00682FC9">
            <w:pPr>
              <w:pStyle w:val="ListParagraph"/>
              <w:spacing w:after="0"/>
              <w:ind w:left="0"/>
              <w:rPr>
                <w:szCs w:val="24"/>
              </w:rPr>
            </w:pPr>
            <w:r>
              <w:rPr>
                <w:szCs w:val="24"/>
              </w:rPr>
              <w:t>x</w:t>
            </w:r>
          </w:p>
        </w:tc>
        <w:tc>
          <w:tcPr>
            <w:tcW w:w="1912" w:type="dxa"/>
            <w:shd w:val="clear" w:color="auto" w:fill="auto"/>
          </w:tcPr>
          <w:p w14:paraId="561A2CA8" w14:textId="77777777" w:rsidR="002D3C10" w:rsidRPr="00CF2CB9" w:rsidRDefault="00A75B17" w:rsidP="00682FC9">
            <w:pPr>
              <w:pStyle w:val="ListParagraph"/>
              <w:spacing w:after="0"/>
              <w:ind w:left="0"/>
              <w:rPr>
                <w:szCs w:val="24"/>
              </w:rPr>
            </w:pPr>
            <w:r>
              <w:rPr>
                <w:szCs w:val="24"/>
              </w:rPr>
              <w:t>d</w:t>
            </w:r>
            <w:r w:rsidR="002D3C10" w:rsidRPr="00CF2CB9">
              <w:rPr>
                <w:szCs w:val="24"/>
              </w:rPr>
              <w:t>irektor</w:t>
            </w:r>
          </w:p>
        </w:tc>
      </w:tr>
      <w:tr w:rsidR="002D3C10" w:rsidRPr="00CF2CB9" w14:paraId="3324BC2C" w14:textId="77777777" w:rsidTr="00825436">
        <w:tc>
          <w:tcPr>
            <w:tcW w:w="816" w:type="dxa"/>
            <w:shd w:val="clear" w:color="auto" w:fill="auto"/>
          </w:tcPr>
          <w:p w14:paraId="61660E97" w14:textId="77777777" w:rsidR="002D3C10" w:rsidRPr="00CF2CB9" w:rsidRDefault="005458B4" w:rsidP="00682FC9">
            <w:pPr>
              <w:pStyle w:val="ListParagraph"/>
              <w:spacing w:after="0"/>
              <w:ind w:left="0"/>
              <w:rPr>
                <w:szCs w:val="24"/>
              </w:rPr>
            </w:pPr>
            <w:r>
              <w:rPr>
                <w:szCs w:val="24"/>
              </w:rPr>
              <w:t>9.</w:t>
            </w:r>
          </w:p>
        </w:tc>
        <w:tc>
          <w:tcPr>
            <w:tcW w:w="3102" w:type="dxa"/>
            <w:shd w:val="clear" w:color="auto" w:fill="auto"/>
          </w:tcPr>
          <w:p w14:paraId="234AAB12" w14:textId="77777777" w:rsidR="002D3C10" w:rsidRPr="00CF2CB9" w:rsidRDefault="005458B4" w:rsidP="00682FC9">
            <w:pPr>
              <w:pStyle w:val="ListParagraph"/>
              <w:spacing w:after="0"/>
              <w:ind w:left="0"/>
              <w:rPr>
                <w:szCs w:val="24"/>
              </w:rPr>
            </w:pPr>
            <w:r>
              <w:rPr>
                <w:szCs w:val="24"/>
              </w:rPr>
              <w:t>Koolitare koha tähistamine</w:t>
            </w:r>
          </w:p>
        </w:tc>
        <w:tc>
          <w:tcPr>
            <w:tcW w:w="905" w:type="dxa"/>
            <w:shd w:val="clear" w:color="auto" w:fill="auto"/>
          </w:tcPr>
          <w:p w14:paraId="0291A0D1" w14:textId="77777777" w:rsidR="002D3C10" w:rsidRPr="00CF2CB9" w:rsidRDefault="005458B4" w:rsidP="00682FC9">
            <w:pPr>
              <w:pStyle w:val="ListParagraph"/>
              <w:spacing w:after="0"/>
              <w:ind w:left="0"/>
              <w:rPr>
                <w:szCs w:val="24"/>
              </w:rPr>
            </w:pPr>
            <w:r>
              <w:rPr>
                <w:szCs w:val="24"/>
              </w:rPr>
              <w:t>x</w:t>
            </w:r>
          </w:p>
        </w:tc>
        <w:tc>
          <w:tcPr>
            <w:tcW w:w="886" w:type="dxa"/>
            <w:shd w:val="clear" w:color="auto" w:fill="auto"/>
          </w:tcPr>
          <w:p w14:paraId="27D32C26" w14:textId="77777777" w:rsidR="002D3C10" w:rsidRPr="00CF2CB9" w:rsidRDefault="005458B4" w:rsidP="00682FC9">
            <w:pPr>
              <w:pStyle w:val="ListParagraph"/>
              <w:spacing w:after="0"/>
              <w:ind w:left="0"/>
              <w:rPr>
                <w:szCs w:val="24"/>
              </w:rPr>
            </w:pPr>
            <w:r>
              <w:rPr>
                <w:szCs w:val="24"/>
              </w:rPr>
              <w:t>x</w:t>
            </w:r>
          </w:p>
        </w:tc>
        <w:tc>
          <w:tcPr>
            <w:tcW w:w="765" w:type="dxa"/>
            <w:shd w:val="clear" w:color="auto" w:fill="auto"/>
          </w:tcPr>
          <w:p w14:paraId="6B516673" w14:textId="77777777" w:rsidR="002D3C10" w:rsidRPr="00CF2CB9" w:rsidRDefault="002D3C10" w:rsidP="00682FC9">
            <w:pPr>
              <w:pStyle w:val="ListParagraph"/>
              <w:spacing w:after="0"/>
              <w:ind w:left="0"/>
              <w:rPr>
                <w:szCs w:val="24"/>
              </w:rPr>
            </w:pPr>
          </w:p>
        </w:tc>
        <w:tc>
          <w:tcPr>
            <w:tcW w:w="1912" w:type="dxa"/>
            <w:shd w:val="clear" w:color="auto" w:fill="auto"/>
          </w:tcPr>
          <w:p w14:paraId="2CD446E9" w14:textId="77777777" w:rsidR="002D3C10" w:rsidRDefault="005458B4" w:rsidP="00682FC9">
            <w:pPr>
              <w:pStyle w:val="ListParagraph"/>
              <w:spacing w:after="0"/>
              <w:ind w:left="0"/>
              <w:rPr>
                <w:szCs w:val="24"/>
              </w:rPr>
            </w:pPr>
            <w:r>
              <w:rPr>
                <w:szCs w:val="24"/>
              </w:rPr>
              <w:t>direktor,</w:t>
            </w:r>
          </w:p>
          <w:p w14:paraId="66B1194E" w14:textId="77777777" w:rsidR="005458B4" w:rsidRPr="00CF2CB9" w:rsidRDefault="005458B4" w:rsidP="00682FC9">
            <w:pPr>
              <w:pStyle w:val="ListParagraph"/>
              <w:spacing w:after="0"/>
              <w:ind w:left="0"/>
              <w:rPr>
                <w:szCs w:val="24"/>
              </w:rPr>
            </w:pPr>
            <w:r>
              <w:rPr>
                <w:szCs w:val="24"/>
              </w:rPr>
              <w:t>vilistlasnõukogu</w:t>
            </w:r>
          </w:p>
        </w:tc>
      </w:tr>
      <w:tr w:rsidR="002D3C10" w:rsidRPr="00CF2CB9" w14:paraId="0A17D8AD" w14:textId="77777777" w:rsidTr="00825436">
        <w:tc>
          <w:tcPr>
            <w:tcW w:w="816" w:type="dxa"/>
            <w:shd w:val="clear" w:color="auto" w:fill="auto"/>
          </w:tcPr>
          <w:p w14:paraId="2353C0F9" w14:textId="77777777" w:rsidR="002D3C10" w:rsidRPr="00CF2CB9" w:rsidRDefault="002E4D69" w:rsidP="00682FC9">
            <w:pPr>
              <w:pStyle w:val="ListParagraph"/>
              <w:spacing w:after="0"/>
              <w:ind w:left="0"/>
              <w:rPr>
                <w:szCs w:val="24"/>
              </w:rPr>
            </w:pPr>
            <w:r>
              <w:rPr>
                <w:szCs w:val="24"/>
              </w:rPr>
              <w:t>10.</w:t>
            </w:r>
          </w:p>
        </w:tc>
        <w:tc>
          <w:tcPr>
            <w:tcW w:w="3102" w:type="dxa"/>
            <w:shd w:val="clear" w:color="auto" w:fill="auto"/>
          </w:tcPr>
          <w:p w14:paraId="5F1ED3E4" w14:textId="77777777" w:rsidR="002E4D69" w:rsidRDefault="002E4D69" w:rsidP="00682FC9">
            <w:pPr>
              <w:pStyle w:val="ListParagraph"/>
              <w:spacing w:after="0"/>
              <w:ind w:left="0"/>
              <w:rPr>
                <w:szCs w:val="24"/>
              </w:rPr>
            </w:pPr>
            <w:r>
              <w:rPr>
                <w:szCs w:val="24"/>
              </w:rPr>
              <w:t xml:space="preserve">Ettevalmistused kooli 245.aastapäevaks </w:t>
            </w:r>
          </w:p>
          <w:p w14:paraId="3CB3BDF3" w14:textId="77777777" w:rsidR="002D3C10" w:rsidRPr="00CF2CB9" w:rsidRDefault="00292B68" w:rsidP="00682FC9">
            <w:pPr>
              <w:pStyle w:val="ListParagraph"/>
              <w:spacing w:after="0"/>
              <w:ind w:left="0"/>
              <w:rPr>
                <w:szCs w:val="24"/>
              </w:rPr>
            </w:pPr>
            <w:r>
              <w:rPr>
                <w:szCs w:val="24"/>
              </w:rPr>
              <w:t>(kooliraamatu trükki andmine, meened</w:t>
            </w:r>
            <w:r w:rsidR="002E4D69">
              <w:rPr>
                <w:szCs w:val="24"/>
              </w:rPr>
              <w:t>)</w:t>
            </w:r>
          </w:p>
        </w:tc>
        <w:tc>
          <w:tcPr>
            <w:tcW w:w="905" w:type="dxa"/>
            <w:shd w:val="clear" w:color="auto" w:fill="auto"/>
          </w:tcPr>
          <w:p w14:paraId="568AF13D" w14:textId="77777777" w:rsidR="002D3C10" w:rsidRPr="00CF2CB9" w:rsidRDefault="002E4D69" w:rsidP="00682FC9">
            <w:pPr>
              <w:pStyle w:val="ListParagraph"/>
              <w:spacing w:after="0"/>
              <w:ind w:left="0"/>
              <w:rPr>
                <w:szCs w:val="24"/>
              </w:rPr>
            </w:pPr>
            <w:r>
              <w:rPr>
                <w:szCs w:val="24"/>
              </w:rPr>
              <w:t>x</w:t>
            </w:r>
          </w:p>
        </w:tc>
        <w:tc>
          <w:tcPr>
            <w:tcW w:w="886" w:type="dxa"/>
            <w:shd w:val="clear" w:color="auto" w:fill="auto"/>
          </w:tcPr>
          <w:p w14:paraId="2B558275" w14:textId="77777777" w:rsidR="002D3C10" w:rsidRPr="00CF2CB9" w:rsidRDefault="002E4D69" w:rsidP="00682FC9">
            <w:pPr>
              <w:pStyle w:val="ListParagraph"/>
              <w:spacing w:after="0"/>
              <w:ind w:left="0"/>
              <w:rPr>
                <w:szCs w:val="24"/>
              </w:rPr>
            </w:pPr>
            <w:r>
              <w:rPr>
                <w:szCs w:val="24"/>
              </w:rPr>
              <w:t>x</w:t>
            </w:r>
          </w:p>
        </w:tc>
        <w:tc>
          <w:tcPr>
            <w:tcW w:w="765" w:type="dxa"/>
            <w:shd w:val="clear" w:color="auto" w:fill="auto"/>
          </w:tcPr>
          <w:p w14:paraId="0A7A9F6B" w14:textId="77777777" w:rsidR="002D3C10" w:rsidRPr="00CF2CB9" w:rsidRDefault="002D3C10" w:rsidP="00682FC9">
            <w:pPr>
              <w:pStyle w:val="ListParagraph"/>
              <w:spacing w:after="0"/>
              <w:ind w:left="0"/>
              <w:rPr>
                <w:szCs w:val="24"/>
              </w:rPr>
            </w:pPr>
          </w:p>
        </w:tc>
        <w:tc>
          <w:tcPr>
            <w:tcW w:w="1912" w:type="dxa"/>
            <w:shd w:val="clear" w:color="auto" w:fill="auto"/>
          </w:tcPr>
          <w:p w14:paraId="1D428857" w14:textId="77777777" w:rsidR="002D3C10" w:rsidRDefault="002E4D69" w:rsidP="00682FC9">
            <w:pPr>
              <w:pStyle w:val="ListParagraph"/>
              <w:spacing w:after="0"/>
              <w:ind w:left="0"/>
              <w:rPr>
                <w:szCs w:val="24"/>
              </w:rPr>
            </w:pPr>
            <w:r>
              <w:rPr>
                <w:szCs w:val="24"/>
              </w:rPr>
              <w:t>direktor</w:t>
            </w:r>
          </w:p>
          <w:p w14:paraId="1C753B7D" w14:textId="77777777" w:rsidR="002E4D69" w:rsidRDefault="002E4D69" w:rsidP="00682FC9">
            <w:pPr>
              <w:pStyle w:val="ListParagraph"/>
              <w:spacing w:after="0"/>
              <w:ind w:left="0"/>
              <w:rPr>
                <w:szCs w:val="24"/>
              </w:rPr>
            </w:pPr>
            <w:r>
              <w:rPr>
                <w:szCs w:val="24"/>
              </w:rPr>
              <w:t>huvijuht</w:t>
            </w:r>
          </w:p>
          <w:p w14:paraId="5877E1A2" w14:textId="77777777" w:rsidR="002E4D69" w:rsidRPr="00CF2CB9" w:rsidRDefault="002E4D69" w:rsidP="00682FC9">
            <w:pPr>
              <w:pStyle w:val="ListParagraph"/>
              <w:spacing w:after="0"/>
              <w:ind w:left="0"/>
              <w:rPr>
                <w:szCs w:val="24"/>
              </w:rPr>
            </w:pPr>
          </w:p>
        </w:tc>
      </w:tr>
    </w:tbl>
    <w:p w14:paraId="4FE009A3" w14:textId="77777777" w:rsidR="002E4D69" w:rsidRDefault="002E4D69" w:rsidP="00682FC9">
      <w:pPr>
        <w:spacing w:after="0"/>
        <w:jc w:val="both"/>
        <w:rPr>
          <w:b/>
          <w:szCs w:val="24"/>
        </w:rPr>
      </w:pPr>
    </w:p>
    <w:p w14:paraId="60DE932C" w14:textId="77777777" w:rsidR="002E4D69" w:rsidRDefault="002E4D69" w:rsidP="00682FC9">
      <w:pPr>
        <w:spacing w:after="0"/>
        <w:jc w:val="both"/>
        <w:rPr>
          <w:b/>
          <w:szCs w:val="24"/>
        </w:rPr>
      </w:pPr>
    </w:p>
    <w:p w14:paraId="55C0DA79" w14:textId="77777777" w:rsidR="002D3C10" w:rsidRPr="00CF2CB9" w:rsidRDefault="002D3C10" w:rsidP="00682FC9">
      <w:pPr>
        <w:spacing w:after="0"/>
        <w:jc w:val="both"/>
        <w:rPr>
          <w:b/>
          <w:szCs w:val="24"/>
        </w:rPr>
      </w:pPr>
      <w:r w:rsidRPr="00CF2CB9">
        <w:rPr>
          <w:b/>
          <w:szCs w:val="24"/>
        </w:rPr>
        <w:t>Õppe- ja kasvatusprotsess</w:t>
      </w:r>
    </w:p>
    <w:p w14:paraId="628A257A" w14:textId="77777777" w:rsidR="002D3C10" w:rsidRPr="00CF2CB9" w:rsidRDefault="00DF019E" w:rsidP="00682FC9">
      <w:pPr>
        <w:jc w:val="both"/>
        <w:rPr>
          <w:b/>
          <w:szCs w:val="24"/>
        </w:rPr>
      </w:pPr>
      <w:r w:rsidRPr="00CF2CB9">
        <w:rPr>
          <w:b/>
          <w:szCs w:val="24"/>
        </w:rPr>
        <w:t xml:space="preserve">Eesmärk: </w:t>
      </w:r>
      <w:r w:rsidRPr="00CF2CB9">
        <w:rPr>
          <w:szCs w:val="24"/>
        </w:rPr>
        <w:t>õ</w:t>
      </w:r>
      <w:r w:rsidR="002D3C10" w:rsidRPr="00CF2CB9">
        <w:rPr>
          <w:szCs w:val="24"/>
        </w:rPr>
        <w:t>ppet</w:t>
      </w:r>
      <w:r w:rsidR="00F31C29">
        <w:rPr>
          <w:szCs w:val="24"/>
        </w:rPr>
        <w:t>öö vastavus</w:t>
      </w:r>
      <w:r w:rsidR="002D3C10" w:rsidRPr="00CF2CB9">
        <w:rPr>
          <w:szCs w:val="24"/>
        </w:rPr>
        <w:t xml:space="preserve"> riiklikule õppekavale, vastavus PGS-is sätestatule</w:t>
      </w:r>
      <w:r w:rsidRPr="00CF2CB9">
        <w:rPr>
          <w:szCs w:val="24"/>
        </w:rPr>
        <w:t>.</w:t>
      </w:r>
      <w:r w:rsidRPr="00CF2CB9">
        <w:rPr>
          <w:b/>
          <w:szCs w:val="24"/>
        </w:rPr>
        <w:t xml:space="preserve"> </w:t>
      </w:r>
      <w:r w:rsidR="002D3C10" w:rsidRPr="00CF2CB9">
        <w:rPr>
          <w:szCs w:val="24"/>
        </w:rPr>
        <w:t xml:space="preserve">Õpetajate valmisolek õppekavade rakendamiseks ja tööks </w:t>
      </w:r>
      <w:r w:rsidR="00F31C29">
        <w:rPr>
          <w:szCs w:val="24"/>
        </w:rPr>
        <w:t>digimaailmas.</w:t>
      </w:r>
      <w:r w:rsidRPr="00CF2CB9">
        <w:rPr>
          <w:b/>
          <w:szCs w:val="24"/>
        </w:rPr>
        <w:t xml:space="preserve"> </w:t>
      </w:r>
      <w:r w:rsidR="002D3C10" w:rsidRPr="00CF2CB9">
        <w:rPr>
          <w:szCs w:val="24"/>
        </w:rPr>
        <w:t>Õpi- ja käitumishäiretega õpilastele toimiv tugisüsteem</w:t>
      </w:r>
      <w:r w:rsidRPr="00CF2CB9">
        <w:rPr>
          <w:b/>
          <w:szCs w:val="24"/>
        </w:rPr>
        <w:t xml:space="preserve">. </w:t>
      </w:r>
      <w:r w:rsidR="002D3C10" w:rsidRPr="00CF2CB9">
        <w:rPr>
          <w:szCs w:val="24"/>
        </w:rPr>
        <w:t>Andekate õpilaste igakülgne toetamine</w:t>
      </w:r>
      <w:r w:rsidRPr="00CF2CB9">
        <w:rPr>
          <w:szCs w:val="24"/>
        </w:rPr>
        <w:t>.</w:t>
      </w:r>
    </w:p>
    <w:p w14:paraId="68CCAB22" w14:textId="77777777" w:rsidR="002D3C10" w:rsidRPr="00CF2CB9" w:rsidRDefault="002D3C10" w:rsidP="00682FC9">
      <w:pPr>
        <w:jc w:val="both"/>
        <w:rPr>
          <w:b/>
          <w:szCs w:val="24"/>
        </w:rPr>
      </w:pPr>
      <w:r w:rsidRPr="00CF2CB9">
        <w:rPr>
          <w:b/>
          <w:szCs w:val="24"/>
        </w:rPr>
        <w:t>Prioriteetsed ülesanded:</w:t>
      </w:r>
    </w:p>
    <w:p w14:paraId="0ECE342F" w14:textId="77777777" w:rsidR="002D3C10" w:rsidRPr="00292B68" w:rsidRDefault="002D3C10" w:rsidP="00292B68">
      <w:pPr>
        <w:pStyle w:val="ListParagraph"/>
        <w:numPr>
          <w:ilvl w:val="0"/>
          <w:numId w:val="26"/>
        </w:numPr>
        <w:jc w:val="both"/>
        <w:rPr>
          <w:szCs w:val="24"/>
        </w:rPr>
      </w:pPr>
      <w:r w:rsidRPr="00292B68">
        <w:rPr>
          <w:szCs w:val="24"/>
        </w:rPr>
        <w:t>Õpilase areng</w:t>
      </w:r>
      <w:r w:rsidR="00100F60" w:rsidRPr="00292B68">
        <w:rPr>
          <w:szCs w:val="24"/>
        </w:rPr>
        <w:t>;</w:t>
      </w:r>
    </w:p>
    <w:p w14:paraId="17B4BA15" w14:textId="77777777" w:rsidR="00511842" w:rsidRPr="00292B68" w:rsidRDefault="00511842" w:rsidP="00292B68">
      <w:pPr>
        <w:pStyle w:val="ListParagraph"/>
        <w:numPr>
          <w:ilvl w:val="0"/>
          <w:numId w:val="26"/>
        </w:numPr>
        <w:jc w:val="both"/>
        <w:rPr>
          <w:szCs w:val="24"/>
        </w:rPr>
      </w:pPr>
      <w:r w:rsidRPr="00292B68">
        <w:rPr>
          <w:szCs w:val="24"/>
        </w:rPr>
        <w:t>Õpilase tulemused vastavalt tema võimetele</w:t>
      </w:r>
      <w:r w:rsidR="00100F60" w:rsidRPr="00292B68">
        <w:rPr>
          <w:szCs w:val="24"/>
        </w:rPr>
        <w:t>;</w:t>
      </w:r>
    </w:p>
    <w:p w14:paraId="0B53644A" w14:textId="77777777" w:rsidR="001B72FA" w:rsidRPr="00292B68" w:rsidRDefault="00082E43" w:rsidP="00292B68">
      <w:pPr>
        <w:pStyle w:val="ListParagraph"/>
        <w:numPr>
          <w:ilvl w:val="0"/>
          <w:numId w:val="26"/>
        </w:numPr>
        <w:jc w:val="both"/>
        <w:rPr>
          <w:szCs w:val="24"/>
        </w:rPr>
      </w:pPr>
      <w:r w:rsidRPr="00292B68">
        <w:rPr>
          <w:szCs w:val="24"/>
        </w:rPr>
        <w:t>Õppekava täiustamine</w:t>
      </w:r>
      <w:r w:rsidR="00292B68" w:rsidRPr="00292B68">
        <w:rPr>
          <w:szCs w:val="24"/>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475"/>
        <w:gridCol w:w="803"/>
        <w:gridCol w:w="781"/>
        <w:gridCol w:w="895"/>
        <w:gridCol w:w="1843"/>
      </w:tblGrid>
      <w:tr w:rsidR="002D3C10" w:rsidRPr="00CF2CB9" w14:paraId="6FBBD977" w14:textId="77777777" w:rsidTr="004E0F4C">
        <w:tc>
          <w:tcPr>
            <w:tcW w:w="567" w:type="dxa"/>
            <w:shd w:val="clear" w:color="auto" w:fill="auto"/>
          </w:tcPr>
          <w:p w14:paraId="193B2840" w14:textId="77777777" w:rsidR="002D3C10" w:rsidRPr="00CF2CB9" w:rsidRDefault="002D3C10" w:rsidP="00682FC9">
            <w:pPr>
              <w:spacing w:after="0"/>
              <w:rPr>
                <w:szCs w:val="24"/>
              </w:rPr>
            </w:pPr>
            <w:r w:rsidRPr="00CF2CB9">
              <w:rPr>
                <w:szCs w:val="24"/>
              </w:rPr>
              <w:t>Jrk</w:t>
            </w:r>
          </w:p>
          <w:p w14:paraId="0D83F007" w14:textId="77777777" w:rsidR="002D3C10" w:rsidRPr="00CF2CB9" w:rsidRDefault="002D3C10" w:rsidP="00682FC9">
            <w:pPr>
              <w:spacing w:after="0"/>
              <w:rPr>
                <w:szCs w:val="24"/>
              </w:rPr>
            </w:pPr>
            <w:r w:rsidRPr="00CF2CB9">
              <w:rPr>
                <w:szCs w:val="24"/>
              </w:rPr>
              <w:t xml:space="preserve"> nr</w:t>
            </w:r>
          </w:p>
        </w:tc>
        <w:tc>
          <w:tcPr>
            <w:tcW w:w="3475" w:type="dxa"/>
            <w:shd w:val="clear" w:color="auto" w:fill="auto"/>
          </w:tcPr>
          <w:p w14:paraId="199BE8AE" w14:textId="77777777" w:rsidR="002D3C10" w:rsidRPr="00CF2CB9" w:rsidRDefault="002D3C10" w:rsidP="00682FC9">
            <w:pPr>
              <w:spacing w:after="0"/>
              <w:rPr>
                <w:szCs w:val="24"/>
              </w:rPr>
            </w:pPr>
            <w:r w:rsidRPr="00CF2CB9">
              <w:rPr>
                <w:szCs w:val="24"/>
              </w:rPr>
              <w:t>Tegevus</w:t>
            </w:r>
          </w:p>
        </w:tc>
        <w:tc>
          <w:tcPr>
            <w:tcW w:w="803" w:type="dxa"/>
            <w:shd w:val="clear" w:color="auto" w:fill="auto"/>
          </w:tcPr>
          <w:p w14:paraId="0D3A0E2A" w14:textId="77777777" w:rsidR="002D3C10" w:rsidRPr="00CF2CB9" w:rsidRDefault="006D0420" w:rsidP="00682FC9">
            <w:pPr>
              <w:spacing w:after="0"/>
              <w:rPr>
                <w:szCs w:val="24"/>
              </w:rPr>
            </w:pPr>
            <w:r>
              <w:rPr>
                <w:szCs w:val="24"/>
              </w:rPr>
              <w:t>20</w:t>
            </w:r>
            <w:r w:rsidR="004E0F4C">
              <w:rPr>
                <w:szCs w:val="24"/>
              </w:rPr>
              <w:t>20/2021</w:t>
            </w:r>
          </w:p>
        </w:tc>
        <w:tc>
          <w:tcPr>
            <w:tcW w:w="781" w:type="dxa"/>
            <w:shd w:val="clear" w:color="auto" w:fill="auto"/>
          </w:tcPr>
          <w:p w14:paraId="073E2885" w14:textId="77777777" w:rsidR="002D3C10" w:rsidRDefault="006D0420" w:rsidP="00682FC9">
            <w:pPr>
              <w:spacing w:after="0"/>
              <w:rPr>
                <w:szCs w:val="24"/>
              </w:rPr>
            </w:pPr>
            <w:r>
              <w:rPr>
                <w:szCs w:val="24"/>
              </w:rPr>
              <w:t>20</w:t>
            </w:r>
            <w:r w:rsidR="004E0F4C">
              <w:rPr>
                <w:szCs w:val="24"/>
              </w:rPr>
              <w:t>21/</w:t>
            </w:r>
          </w:p>
          <w:p w14:paraId="76A51FD3" w14:textId="77777777" w:rsidR="004E0F4C" w:rsidRPr="00CF2CB9" w:rsidRDefault="004E0F4C" w:rsidP="00682FC9">
            <w:pPr>
              <w:spacing w:after="0"/>
              <w:rPr>
                <w:szCs w:val="24"/>
              </w:rPr>
            </w:pPr>
            <w:r>
              <w:rPr>
                <w:szCs w:val="24"/>
              </w:rPr>
              <w:t>2022</w:t>
            </w:r>
          </w:p>
        </w:tc>
        <w:tc>
          <w:tcPr>
            <w:tcW w:w="895" w:type="dxa"/>
            <w:shd w:val="clear" w:color="auto" w:fill="auto"/>
          </w:tcPr>
          <w:p w14:paraId="37C2D39E" w14:textId="77777777" w:rsidR="002D3C10" w:rsidRPr="004E0F4C" w:rsidRDefault="006D0420" w:rsidP="00682FC9">
            <w:pPr>
              <w:spacing w:after="0"/>
              <w:rPr>
                <w:szCs w:val="24"/>
              </w:rPr>
            </w:pPr>
            <w:r w:rsidRPr="004E0F4C">
              <w:rPr>
                <w:szCs w:val="24"/>
              </w:rPr>
              <w:t>20</w:t>
            </w:r>
            <w:r w:rsidR="004E0F4C" w:rsidRPr="004E0F4C">
              <w:rPr>
                <w:szCs w:val="24"/>
              </w:rPr>
              <w:t>22/ 2023</w:t>
            </w:r>
          </w:p>
        </w:tc>
        <w:tc>
          <w:tcPr>
            <w:tcW w:w="1843" w:type="dxa"/>
            <w:shd w:val="clear" w:color="auto" w:fill="auto"/>
          </w:tcPr>
          <w:p w14:paraId="483D38E1" w14:textId="77777777" w:rsidR="002D3C10" w:rsidRPr="004E0F4C" w:rsidRDefault="002D3C10" w:rsidP="00682FC9">
            <w:pPr>
              <w:spacing w:after="0"/>
              <w:rPr>
                <w:b/>
                <w:szCs w:val="24"/>
              </w:rPr>
            </w:pPr>
            <w:r w:rsidRPr="004E0F4C">
              <w:rPr>
                <w:b/>
                <w:szCs w:val="24"/>
              </w:rPr>
              <w:t>Vastutaja</w:t>
            </w:r>
          </w:p>
        </w:tc>
      </w:tr>
      <w:tr w:rsidR="002D3C10" w:rsidRPr="00CF2CB9" w14:paraId="1DE662E7" w14:textId="77777777" w:rsidTr="004E0F4C">
        <w:tc>
          <w:tcPr>
            <w:tcW w:w="567" w:type="dxa"/>
            <w:shd w:val="clear" w:color="auto" w:fill="auto"/>
          </w:tcPr>
          <w:p w14:paraId="1492A03F" w14:textId="77777777" w:rsidR="002D3C10" w:rsidRPr="00CF2CB9" w:rsidRDefault="002D3C10" w:rsidP="00682FC9">
            <w:pPr>
              <w:spacing w:after="0"/>
              <w:rPr>
                <w:szCs w:val="24"/>
              </w:rPr>
            </w:pPr>
            <w:r w:rsidRPr="00CF2CB9">
              <w:rPr>
                <w:szCs w:val="24"/>
              </w:rPr>
              <w:t>1.</w:t>
            </w:r>
          </w:p>
        </w:tc>
        <w:tc>
          <w:tcPr>
            <w:tcW w:w="3475" w:type="dxa"/>
            <w:shd w:val="clear" w:color="auto" w:fill="auto"/>
          </w:tcPr>
          <w:p w14:paraId="581A47A8" w14:textId="77777777" w:rsidR="00891BBF" w:rsidRDefault="002D3C10" w:rsidP="00682FC9">
            <w:pPr>
              <w:spacing w:after="0"/>
              <w:rPr>
                <w:szCs w:val="24"/>
              </w:rPr>
            </w:pPr>
            <w:r w:rsidRPr="00CF2CB9">
              <w:rPr>
                <w:szCs w:val="24"/>
              </w:rPr>
              <w:t>Õppetöö individualiseerimine</w:t>
            </w:r>
          </w:p>
          <w:p w14:paraId="033BEFC5" w14:textId="77777777" w:rsidR="002D3C10" w:rsidRPr="00CF2CB9" w:rsidRDefault="00891BBF" w:rsidP="00682FC9">
            <w:pPr>
              <w:spacing w:after="0"/>
              <w:rPr>
                <w:szCs w:val="24"/>
              </w:rPr>
            </w:pPr>
            <w:r>
              <w:rPr>
                <w:szCs w:val="24"/>
              </w:rPr>
              <w:t xml:space="preserve"> ( individuaalne õpitee )</w:t>
            </w:r>
          </w:p>
        </w:tc>
        <w:tc>
          <w:tcPr>
            <w:tcW w:w="803" w:type="dxa"/>
            <w:shd w:val="clear" w:color="auto" w:fill="auto"/>
          </w:tcPr>
          <w:p w14:paraId="2D6A1616" w14:textId="77777777" w:rsidR="002D3C10" w:rsidRPr="00CF2CB9" w:rsidRDefault="002D3C10" w:rsidP="00682FC9">
            <w:pPr>
              <w:spacing w:after="0"/>
              <w:rPr>
                <w:szCs w:val="24"/>
              </w:rPr>
            </w:pPr>
            <w:r w:rsidRPr="00CF2CB9">
              <w:rPr>
                <w:szCs w:val="24"/>
              </w:rPr>
              <w:t>x</w:t>
            </w:r>
          </w:p>
        </w:tc>
        <w:tc>
          <w:tcPr>
            <w:tcW w:w="781" w:type="dxa"/>
            <w:shd w:val="clear" w:color="auto" w:fill="auto"/>
          </w:tcPr>
          <w:p w14:paraId="59DE0257" w14:textId="77777777" w:rsidR="002D3C10" w:rsidRPr="00CF2CB9" w:rsidRDefault="002D3C10" w:rsidP="00682FC9">
            <w:pPr>
              <w:spacing w:after="0"/>
              <w:rPr>
                <w:szCs w:val="24"/>
              </w:rPr>
            </w:pPr>
            <w:r w:rsidRPr="00CF2CB9">
              <w:rPr>
                <w:szCs w:val="24"/>
              </w:rPr>
              <w:t>x</w:t>
            </w:r>
          </w:p>
        </w:tc>
        <w:tc>
          <w:tcPr>
            <w:tcW w:w="895" w:type="dxa"/>
            <w:shd w:val="clear" w:color="auto" w:fill="auto"/>
          </w:tcPr>
          <w:p w14:paraId="350CA4DD" w14:textId="77777777" w:rsidR="002D3C10" w:rsidRPr="004E0F4C" w:rsidRDefault="002D3C10" w:rsidP="00682FC9">
            <w:pPr>
              <w:spacing w:after="0"/>
              <w:rPr>
                <w:b/>
                <w:szCs w:val="24"/>
              </w:rPr>
            </w:pPr>
            <w:r w:rsidRPr="004E0F4C">
              <w:rPr>
                <w:b/>
                <w:szCs w:val="24"/>
              </w:rPr>
              <w:t>x</w:t>
            </w:r>
          </w:p>
        </w:tc>
        <w:tc>
          <w:tcPr>
            <w:tcW w:w="1843" w:type="dxa"/>
            <w:shd w:val="clear" w:color="auto" w:fill="auto"/>
          </w:tcPr>
          <w:p w14:paraId="411D8348" w14:textId="77777777" w:rsidR="002D3C10" w:rsidRPr="004E0F4C" w:rsidRDefault="004E0F4C" w:rsidP="00682FC9">
            <w:pPr>
              <w:spacing w:after="0"/>
              <w:rPr>
                <w:szCs w:val="24"/>
              </w:rPr>
            </w:pPr>
            <w:r w:rsidRPr="004E0F4C">
              <w:rPr>
                <w:szCs w:val="24"/>
              </w:rPr>
              <w:t>d</w:t>
            </w:r>
            <w:r w:rsidR="002D3C10" w:rsidRPr="004E0F4C">
              <w:rPr>
                <w:szCs w:val="24"/>
              </w:rPr>
              <w:t>irektor,</w:t>
            </w:r>
          </w:p>
          <w:p w14:paraId="2442488F" w14:textId="77777777" w:rsidR="002D3C10" w:rsidRPr="004E0F4C" w:rsidRDefault="002D3C10" w:rsidP="00682FC9">
            <w:pPr>
              <w:spacing w:after="0"/>
              <w:rPr>
                <w:szCs w:val="24"/>
              </w:rPr>
            </w:pPr>
            <w:r w:rsidRPr="004E0F4C">
              <w:rPr>
                <w:szCs w:val="24"/>
              </w:rPr>
              <w:t>õppealajuhataja</w:t>
            </w:r>
          </w:p>
        </w:tc>
      </w:tr>
      <w:tr w:rsidR="002D3C10" w:rsidRPr="00CF2CB9" w14:paraId="1F191D3D" w14:textId="77777777" w:rsidTr="004E0F4C">
        <w:tc>
          <w:tcPr>
            <w:tcW w:w="567" w:type="dxa"/>
            <w:shd w:val="clear" w:color="auto" w:fill="auto"/>
          </w:tcPr>
          <w:p w14:paraId="2A6D004D" w14:textId="77777777" w:rsidR="002D3C10" w:rsidRPr="00CF2CB9" w:rsidRDefault="002D3C10" w:rsidP="00682FC9">
            <w:pPr>
              <w:spacing w:after="0"/>
              <w:rPr>
                <w:szCs w:val="24"/>
              </w:rPr>
            </w:pPr>
            <w:r w:rsidRPr="00CF2CB9">
              <w:rPr>
                <w:szCs w:val="24"/>
              </w:rPr>
              <w:t>2.</w:t>
            </w:r>
          </w:p>
        </w:tc>
        <w:tc>
          <w:tcPr>
            <w:tcW w:w="3475" w:type="dxa"/>
            <w:shd w:val="clear" w:color="auto" w:fill="auto"/>
          </w:tcPr>
          <w:p w14:paraId="32B14F48" w14:textId="77777777" w:rsidR="002D3C10" w:rsidRPr="00CF2CB9" w:rsidRDefault="002D3C10" w:rsidP="00682FC9">
            <w:pPr>
              <w:spacing w:after="0"/>
              <w:rPr>
                <w:szCs w:val="24"/>
              </w:rPr>
            </w:pPr>
            <w:r w:rsidRPr="00CF2CB9">
              <w:rPr>
                <w:szCs w:val="24"/>
              </w:rPr>
              <w:t>Õpilaste jälgimine HEV-i varajaseks märkamiseks</w:t>
            </w:r>
          </w:p>
        </w:tc>
        <w:tc>
          <w:tcPr>
            <w:tcW w:w="803" w:type="dxa"/>
            <w:shd w:val="clear" w:color="auto" w:fill="auto"/>
          </w:tcPr>
          <w:p w14:paraId="573B57AB" w14:textId="77777777" w:rsidR="002D3C10" w:rsidRPr="00CF2CB9" w:rsidRDefault="002D3C10" w:rsidP="00682FC9">
            <w:pPr>
              <w:spacing w:after="0"/>
              <w:rPr>
                <w:szCs w:val="24"/>
              </w:rPr>
            </w:pPr>
            <w:r w:rsidRPr="00CF2CB9">
              <w:rPr>
                <w:szCs w:val="24"/>
              </w:rPr>
              <w:t>x</w:t>
            </w:r>
          </w:p>
        </w:tc>
        <w:tc>
          <w:tcPr>
            <w:tcW w:w="781" w:type="dxa"/>
            <w:shd w:val="clear" w:color="auto" w:fill="auto"/>
          </w:tcPr>
          <w:p w14:paraId="1A9F2526" w14:textId="77777777" w:rsidR="002D3C10" w:rsidRPr="00CF2CB9" w:rsidRDefault="002D3C10" w:rsidP="00682FC9">
            <w:pPr>
              <w:spacing w:after="0"/>
              <w:rPr>
                <w:szCs w:val="24"/>
              </w:rPr>
            </w:pPr>
            <w:r w:rsidRPr="00CF2CB9">
              <w:rPr>
                <w:szCs w:val="24"/>
              </w:rPr>
              <w:t>x</w:t>
            </w:r>
          </w:p>
        </w:tc>
        <w:tc>
          <w:tcPr>
            <w:tcW w:w="895" w:type="dxa"/>
            <w:shd w:val="clear" w:color="auto" w:fill="auto"/>
          </w:tcPr>
          <w:p w14:paraId="6660D71A" w14:textId="77777777" w:rsidR="002D3C10" w:rsidRPr="004E0F4C" w:rsidRDefault="002D3C10" w:rsidP="00682FC9">
            <w:pPr>
              <w:spacing w:after="0"/>
              <w:rPr>
                <w:b/>
                <w:szCs w:val="24"/>
              </w:rPr>
            </w:pPr>
            <w:r w:rsidRPr="004E0F4C">
              <w:rPr>
                <w:b/>
                <w:szCs w:val="24"/>
              </w:rPr>
              <w:t>x</w:t>
            </w:r>
          </w:p>
        </w:tc>
        <w:tc>
          <w:tcPr>
            <w:tcW w:w="1843" w:type="dxa"/>
            <w:shd w:val="clear" w:color="auto" w:fill="auto"/>
          </w:tcPr>
          <w:p w14:paraId="2C28F868" w14:textId="77777777" w:rsidR="002D3C10" w:rsidRPr="004E0F4C" w:rsidRDefault="004E0F4C" w:rsidP="00682FC9">
            <w:pPr>
              <w:spacing w:after="0"/>
              <w:rPr>
                <w:szCs w:val="24"/>
              </w:rPr>
            </w:pPr>
            <w:r>
              <w:rPr>
                <w:szCs w:val="24"/>
              </w:rPr>
              <w:t>õ</w:t>
            </w:r>
            <w:r w:rsidR="002D3C10" w:rsidRPr="004E0F4C">
              <w:rPr>
                <w:szCs w:val="24"/>
              </w:rPr>
              <w:t>ppealajuhataja,</w:t>
            </w:r>
          </w:p>
          <w:p w14:paraId="3ACE8034" w14:textId="77777777" w:rsidR="002D3C10" w:rsidRPr="004E0F4C" w:rsidRDefault="002D3C10" w:rsidP="00682FC9">
            <w:pPr>
              <w:spacing w:after="0"/>
              <w:rPr>
                <w:szCs w:val="24"/>
              </w:rPr>
            </w:pPr>
            <w:r w:rsidRPr="004E0F4C">
              <w:rPr>
                <w:szCs w:val="24"/>
              </w:rPr>
              <w:t>õpetaja</w:t>
            </w:r>
            <w:r w:rsidR="007D51F3">
              <w:rPr>
                <w:szCs w:val="24"/>
              </w:rPr>
              <w:t>d</w:t>
            </w:r>
          </w:p>
        </w:tc>
      </w:tr>
      <w:tr w:rsidR="002D3C10" w:rsidRPr="00CF2CB9" w14:paraId="27B65970" w14:textId="77777777" w:rsidTr="004E0F4C">
        <w:tc>
          <w:tcPr>
            <w:tcW w:w="567" w:type="dxa"/>
            <w:shd w:val="clear" w:color="auto" w:fill="auto"/>
          </w:tcPr>
          <w:p w14:paraId="2183788A" w14:textId="77777777" w:rsidR="002D3C10" w:rsidRPr="00CF2CB9" w:rsidRDefault="002D3C10" w:rsidP="00682FC9">
            <w:pPr>
              <w:spacing w:after="0"/>
              <w:rPr>
                <w:szCs w:val="24"/>
              </w:rPr>
            </w:pPr>
            <w:r w:rsidRPr="00CF2CB9">
              <w:rPr>
                <w:szCs w:val="24"/>
              </w:rPr>
              <w:t>3.</w:t>
            </w:r>
          </w:p>
        </w:tc>
        <w:tc>
          <w:tcPr>
            <w:tcW w:w="3475" w:type="dxa"/>
            <w:shd w:val="clear" w:color="auto" w:fill="auto"/>
          </w:tcPr>
          <w:p w14:paraId="4BB415A2" w14:textId="77777777" w:rsidR="002D3C10" w:rsidRPr="00CF2CB9" w:rsidRDefault="002D3C10" w:rsidP="00682FC9">
            <w:pPr>
              <w:spacing w:after="0"/>
              <w:rPr>
                <w:szCs w:val="24"/>
              </w:rPr>
            </w:pPr>
            <w:r w:rsidRPr="00CF2CB9">
              <w:rPr>
                <w:szCs w:val="24"/>
              </w:rPr>
              <w:t>Logopeedi töö jätkamine</w:t>
            </w:r>
          </w:p>
        </w:tc>
        <w:tc>
          <w:tcPr>
            <w:tcW w:w="803" w:type="dxa"/>
            <w:shd w:val="clear" w:color="auto" w:fill="auto"/>
          </w:tcPr>
          <w:p w14:paraId="56AEB6FA" w14:textId="77777777" w:rsidR="002D3C10" w:rsidRPr="00CF2CB9" w:rsidRDefault="002D3C10" w:rsidP="00682FC9">
            <w:pPr>
              <w:spacing w:after="0"/>
              <w:rPr>
                <w:szCs w:val="24"/>
              </w:rPr>
            </w:pPr>
            <w:r w:rsidRPr="00CF2CB9">
              <w:rPr>
                <w:szCs w:val="24"/>
              </w:rPr>
              <w:t>x</w:t>
            </w:r>
          </w:p>
        </w:tc>
        <w:tc>
          <w:tcPr>
            <w:tcW w:w="781" w:type="dxa"/>
            <w:shd w:val="clear" w:color="auto" w:fill="auto"/>
          </w:tcPr>
          <w:p w14:paraId="07AE6778" w14:textId="77777777" w:rsidR="002D3C10" w:rsidRPr="00CF2CB9" w:rsidRDefault="002D3C10" w:rsidP="00682FC9">
            <w:pPr>
              <w:spacing w:after="0"/>
              <w:rPr>
                <w:szCs w:val="24"/>
              </w:rPr>
            </w:pPr>
            <w:r w:rsidRPr="00CF2CB9">
              <w:rPr>
                <w:szCs w:val="24"/>
              </w:rPr>
              <w:t>x</w:t>
            </w:r>
          </w:p>
        </w:tc>
        <w:tc>
          <w:tcPr>
            <w:tcW w:w="895" w:type="dxa"/>
            <w:shd w:val="clear" w:color="auto" w:fill="auto"/>
          </w:tcPr>
          <w:p w14:paraId="48C4277B" w14:textId="77777777" w:rsidR="002D3C10" w:rsidRPr="004E0F4C" w:rsidRDefault="002D3C10" w:rsidP="00682FC9">
            <w:pPr>
              <w:spacing w:after="0"/>
              <w:rPr>
                <w:b/>
                <w:szCs w:val="24"/>
              </w:rPr>
            </w:pPr>
            <w:r w:rsidRPr="004E0F4C">
              <w:rPr>
                <w:b/>
                <w:szCs w:val="24"/>
              </w:rPr>
              <w:t>x</w:t>
            </w:r>
          </w:p>
        </w:tc>
        <w:tc>
          <w:tcPr>
            <w:tcW w:w="1843" w:type="dxa"/>
            <w:shd w:val="clear" w:color="auto" w:fill="auto"/>
          </w:tcPr>
          <w:p w14:paraId="282B7F10" w14:textId="77777777" w:rsidR="002D3C10" w:rsidRPr="004E0F4C" w:rsidRDefault="004E0F4C" w:rsidP="00682FC9">
            <w:pPr>
              <w:spacing w:after="0"/>
              <w:rPr>
                <w:szCs w:val="24"/>
              </w:rPr>
            </w:pPr>
            <w:r>
              <w:rPr>
                <w:szCs w:val="24"/>
              </w:rPr>
              <w:t>d</w:t>
            </w:r>
            <w:r w:rsidR="002D3C10" w:rsidRPr="004E0F4C">
              <w:rPr>
                <w:szCs w:val="24"/>
              </w:rPr>
              <w:t>irektor</w:t>
            </w:r>
          </w:p>
        </w:tc>
      </w:tr>
      <w:tr w:rsidR="002D3C10" w:rsidRPr="00CF2CB9" w14:paraId="664FB890" w14:textId="77777777" w:rsidTr="004E0F4C">
        <w:tc>
          <w:tcPr>
            <w:tcW w:w="567" w:type="dxa"/>
            <w:shd w:val="clear" w:color="auto" w:fill="auto"/>
          </w:tcPr>
          <w:p w14:paraId="1991E240" w14:textId="77777777" w:rsidR="002D3C10" w:rsidRPr="00CF2CB9" w:rsidRDefault="002D3C10" w:rsidP="00682FC9">
            <w:pPr>
              <w:spacing w:after="0"/>
              <w:rPr>
                <w:szCs w:val="24"/>
              </w:rPr>
            </w:pPr>
            <w:r w:rsidRPr="00CF2CB9">
              <w:rPr>
                <w:szCs w:val="24"/>
              </w:rPr>
              <w:lastRenderedPageBreak/>
              <w:t>4.</w:t>
            </w:r>
          </w:p>
        </w:tc>
        <w:tc>
          <w:tcPr>
            <w:tcW w:w="3475" w:type="dxa"/>
            <w:shd w:val="clear" w:color="auto" w:fill="auto"/>
          </w:tcPr>
          <w:p w14:paraId="0CA16C72" w14:textId="77777777" w:rsidR="002D3C10" w:rsidRPr="00CF2CB9" w:rsidRDefault="002D3C10" w:rsidP="00682FC9">
            <w:pPr>
              <w:spacing w:after="0"/>
              <w:rPr>
                <w:szCs w:val="24"/>
              </w:rPr>
            </w:pPr>
            <w:r w:rsidRPr="00CF2CB9">
              <w:rPr>
                <w:szCs w:val="24"/>
              </w:rPr>
              <w:t>Õpiabi süsteemi reguleerimine vastavalt vajadusele</w:t>
            </w:r>
          </w:p>
        </w:tc>
        <w:tc>
          <w:tcPr>
            <w:tcW w:w="803" w:type="dxa"/>
            <w:shd w:val="clear" w:color="auto" w:fill="auto"/>
          </w:tcPr>
          <w:p w14:paraId="27CA17EC" w14:textId="77777777" w:rsidR="002D3C10" w:rsidRPr="00CF2CB9" w:rsidRDefault="002D3C10" w:rsidP="00682FC9">
            <w:pPr>
              <w:spacing w:after="0"/>
              <w:rPr>
                <w:szCs w:val="24"/>
              </w:rPr>
            </w:pPr>
            <w:r w:rsidRPr="00CF2CB9">
              <w:rPr>
                <w:szCs w:val="24"/>
              </w:rPr>
              <w:t>x</w:t>
            </w:r>
          </w:p>
        </w:tc>
        <w:tc>
          <w:tcPr>
            <w:tcW w:w="781" w:type="dxa"/>
            <w:shd w:val="clear" w:color="auto" w:fill="auto"/>
          </w:tcPr>
          <w:p w14:paraId="0F048FA8" w14:textId="77777777" w:rsidR="002D3C10" w:rsidRPr="00CF2CB9" w:rsidRDefault="002D3C10" w:rsidP="00682FC9">
            <w:pPr>
              <w:spacing w:after="0"/>
              <w:rPr>
                <w:szCs w:val="24"/>
              </w:rPr>
            </w:pPr>
            <w:r w:rsidRPr="00CF2CB9">
              <w:rPr>
                <w:szCs w:val="24"/>
              </w:rPr>
              <w:t>x</w:t>
            </w:r>
          </w:p>
        </w:tc>
        <w:tc>
          <w:tcPr>
            <w:tcW w:w="895" w:type="dxa"/>
            <w:shd w:val="clear" w:color="auto" w:fill="auto"/>
          </w:tcPr>
          <w:p w14:paraId="3D07C81E" w14:textId="77777777" w:rsidR="002D3C10" w:rsidRPr="004E0F4C" w:rsidRDefault="002D3C10" w:rsidP="00682FC9">
            <w:pPr>
              <w:spacing w:after="0"/>
              <w:rPr>
                <w:b/>
                <w:szCs w:val="24"/>
              </w:rPr>
            </w:pPr>
            <w:r w:rsidRPr="004E0F4C">
              <w:rPr>
                <w:b/>
                <w:szCs w:val="24"/>
              </w:rPr>
              <w:t>x</w:t>
            </w:r>
          </w:p>
        </w:tc>
        <w:tc>
          <w:tcPr>
            <w:tcW w:w="1843" w:type="dxa"/>
            <w:shd w:val="clear" w:color="auto" w:fill="auto"/>
          </w:tcPr>
          <w:p w14:paraId="6E95078E" w14:textId="77777777" w:rsidR="002D3C10" w:rsidRPr="004E0F4C" w:rsidRDefault="004E0F4C" w:rsidP="00682FC9">
            <w:pPr>
              <w:spacing w:after="0"/>
              <w:rPr>
                <w:szCs w:val="24"/>
              </w:rPr>
            </w:pPr>
            <w:r>
              <w:rPr>
                <w:szCs w:val="24"/>
              </w:rPr>
              <w:t>d</w:t>
            </w:r>
            <w:r w:rsidR="002D3C10" w:rsidRPr="004E0F4C">
              <w:rPr>
                <w:szCs w:val="24"/>
              </w:rPr>
              <w:t>irektor, õppealajuhataja</w:t>
            </w:r>
          </w:p>
        </w:tc>
      </w:tr>
      <w:tr w:rsidR="002D3C10" w:rsidRPr="00CF2CB9" w14:paraId="3A499FCB" w14:textId="77777777" w:rsidTr="004E0F4C">
        <w:tc>
          <w:tcPr>
            <w:tcW w:w="567" w:type="dxa"/>
            <w:shd w:val="clear" w:color="auto" w:fill="auto"/>
          </w:tcPr>
          <w:p w14:paraId="1B684E65" w14:textId="77777777" w:rsidR="002D3C10" w:rsidRPr="00CF2CB9" w:rsidRDefault="002D3C10" w:rsidP="00682FC9">
            <w:pPr>
              <w:spacing w:after="0"/>
              <w:rPr>
                <w:szCs w:val="24"/>
              </w:rPr>
            </w:pPr>
            <w:r w:rsidRPr="00CF2CB9">
              <w:rPr>
                <w:szCs w:val="24"/>
              </w:rPr>
              <w:t>5.</w:t>
            </w:r>
          </w:p>
        </w:tc>
        <w:tc>
          <w:tcPr>
            <w:tcW w:w="3475" w:type="dxa"/>
            <w:shd w:val="clear" w:color="auto" w:fill="auto"/>
          </w:tcPr>
          <w:p w14:paraId="0B94499E" w14:textId="77777777" w:rsidR="002D3C10" w:rsidRPr="00CF2CB9" w:rsidRDefault="002D3C10" w:rsidP="00682FC9">
            <w:pPr>
              <w:spacing w:after="0"/>
              <w:rPr>
                <w:szCs w:val="24"/>
              </w:rPr>
            </w:pPr>
            <w:r w:rsidRPr="00CF2CB9">
              <w:rPr>
                <w:szCs w:val="24"/>
              </w:rPr>
              <w:t>Andekate õpilaste arenguvõimaluste parendamine</w:t>
            </w:r>
          </w:p>
        </w:tc>
        <w:tc>
          <w:tcPr>
            <w:tcW w:w="803" w:type="dxa"/>
            <w:shd w:val="clear" w:color="auto" w:fill="auto"/>
          </w:tcPr>
          <w:p w14:paraId="52D8EC78" w14:textId="77777777" w:rsidR="002D3C10" w:rsidRPr="00CF2CB9" w:rsidRDefault="002D3C10" w:rsidP="00682FC9">
            <w:pPr>
              <w:spacing w:after="0"/>
              <w:rPr>
                <w:szCs w:val="24"/>
              </w:rPr>
            </w:pPr>
            <w:r w:rsidRPr="00CF2CB9">
              <w:rPr>
                <w:szCs w:val="24"/>
              </w:rPr>
              <w:t>x</w:t>
            </w:r>
          </w:p>
        </w:tc>
        <w:tc>
          <w:tcPr>
            <w:tcW w:w="781" w:type="dxa"/>
            <w:shd w:val="clear" w:color="auto" w:fill="auto"/>
          </w:tcPr>
          <w:p w14:paraId="66F488AA" w14:textId="77777777" w:rsidR="002D3C10" w:rsidRPr="00CF2CB9" w:rsidRDefault="002D3C10" w:rsidP="00682FC9">
            <w:pPr>
              <w:spacing w:after="0"/>
              <w:rPr>
                <w:szCs w:val="24"/>
              </w:rPr>
            </w:pPr>
            <w:r w:rsidRPr="00CF2CB9">
              <w:rPr>
                <w:szCs w:val="24"/>
              </w:rPr>
              <w:t>x</w:t>
            </w:r>
          </w:p>
        </w:tc>
        <w:tc>
          <w:tcPr>
            <w:tcW w:w="895" w:type="dxa"/>
            <w:shd w:val="clear" w:color="auto" w:fill="auto"/>
          </w:tcPr>
          <w:p w14:paraId="4E2BD020" w14:textId="77777777" w:rsidR="002D3C10" w:rsidRPr="004E0F4C" w:rsidRDefault="002D3C10" w:rsidP="00682FC9">
            <w:pPr>
              <w:spacing w:after="0"/>
              <w:rPr>
                <w:b/>
                <w:szCs w:val="24"/>
              </w:rPr>
            </w:pPr>
            <w:r w:rsidRPr="004E0F4C">
              <w:rPr>
                <w:b/>
                <w:szCs w:val="24"/>
              </w:rPr>
              <w:t>x</w:t>
            </w:r>
          </w:p>
        </w:tc>
        <w:tc>
          <w:tcPr>
            <w:tcW w:w="1843" w:type="dxa"/>
            <w:shd w:val="clear" w:color="auto" w:fill="auto"/>
          </w:tcPr>
          <w:p w14:paraId="01DC4AD3" w14:textId="77777777" w:rsidR="00136F5A" w:rsidRDefault="004E0F4C" w:rsidP="00682FC9">
            <w:pPr>
              <w:spacing w:after="0"/>
              <w:rPr>
                <w:szCs w:val="24"/>
              </w:rPr>
            </w:pPr>
            <w:r w:rsidRPr="00D374AA">
              <w:rPr>
                <w:szCs w:val="24"/>
              </w:rPr>
              <w:t>d</w:t>
            </w:r>
            <w:r w:rsidR="002D3C10" w:rsidRPr="00D374AA">
              <w:rPr>
                <w:szCs w:val="24"/>
              </w:rPr>
              <w:t xml:space="preserve">irektor, </w:t>
            </w:r>
            <w:r w:rsidR="006D0420" w:rsidRPr="00D374AA">
              <w:rPr>
                <w:szCs w:val="24"/>
              </w:rPr>
              <w:t>huvijuht,</w:t>
            </w:r>
            <w:r w:rsidR="002507BC" w:rsidRPr="00D374AA">
              <w:rPr>
                <w:szCs w:val="24"/>
              </w:rPr>
              <w:t xml:space="preserve"> </w:t>
            </w:r>
          </w:p>
          <w:p w14:paraId="7B2F230B" w14:textId="77777777" w:rsidR="006D0420" w:rsidRPr="00D374AA" w:rsidRDefault="006D0420" w:rsidP="00682FC9">
            <w:pPr>
              <w:spacing w:after="0"/>
              <w:rPr>
                <w:szCs w:val="24"/>
              </w:rPr>
            </w:pPr>
            <w:r w:rsidRPr="00D374AA">
              <w:rPr>
                <w:szCs w:val="24"/>
              </w:rPr>
              <w:t>aineõpetajad,</w:t>
            </w:r>
          </w:p>
          <w:p w14:paraId="5A604526" w14:textId="77777777" w:rsidR="002D3C10" w:rsidRPr="00D374AA" w:rsidRDefault="002D3C10" w:rsidP="00682FC9">
            <w:pPr>
              <w:spacing w:after="0"/>
              <w:rPr>
                <w:szCs w:val="24"/>
              </w:rPr>
            </w:pPr>
            <w:r w:rsidRPr="00D374AA">
              <w:rPr>
                <w:szCs w:val="24"/>
              </w:rPr>
              <w:t>ringijuhid</w:t>
            </w:r>
          </w:p>
        </w:tc>
      </w:tr>
      <w:tr w:rsidR="002D3C10" w:rsidRPr="00CF2CB9" w14:paraId="221C33B4" w14:textId="77777777" w:rsidTr="004E0F4C">
        <w:tc>
          <w:tcPr>
            <w:tcW w:w="567" w:type="dxa"/>
            <w:shd w:val="clear" w:color="auto" w:fill="auto"/>
          </w:tcPr>
          <w:p w14:paraId="3583F22F" w14:textId="77777777" w:rsidR="002D3C10" w:rsidRPr="00CF2CB9" w:rsidRDefault="002D3C10" w:rsidP="00682FC9">
            <w:pPr>
              <w:spacing w:after="0"/>
              <w:rPr>
                <w:szCs w:val="24"/>
              </w:rPr>
            </w:pPr>
            <w:r w:rsidRPr="00CF2CB9">
              <w:rPr>
                <w:szCs w:val="24"/>
              </w:rPr>
              <w:t>6.</w:t>
            </w:r>
          </w:p>
        </w:tc>
        <w:tc>
          <w:tcPr>
            <w:tcW w:w="3475" w:type="dxa"/>
            <w:shd w:val="clear" w:color="auto" w:fill="auto"/>
          </w:tcPr>
          <w:p w14:paraId="21EEBAD6" w14:textId="77777777" w:rsidR="002D3C10" w:rsidRPr="00CF2CB9" w:rsidRDefault="002D3C10" w:rsidP="00682FC9">
            <w:pPr>
              <w:spacing w:after="0"/>
              <w:rPr>
                <w:szCs w:val="24"/>
              </w:rPr>
            </w:pPr>
            <w:r w:rsidRPr="00CF2CB9">
              <w:rPr>
                <w:szCs w:val="24"/>
              </w:rPr>
              <w:t>Õpetajate osalemine õppe-</w:t>
            </w:r>
            <w:r w:rsidR="00C52DC1">
              <w:rPr>
                <w:szCs w:val="24"/>
              </w:rPr>
              <w:t xml:space="preserve"> </w:t>
            </w:r>
            <w:r w:rsidRPr="00CF2CB9">
              <w:rPr>
                <w:szCs w:val="24"/>
              </w:rPr>
              <w:t>ja ainekavade alastel kursustel</w:t>
            </w:r>
          </w:p>
        </w:tc>
        <w:tc>
          <w:tcPr>
            <w:tcW w:w="803" w:type="dxa"/>
            <w:shd w:val="clear" w:color="auto" w:fill="auto"/>
          </w:tcPr>
          <w:p w14:paraId="5E825B56" w14:textId="77777777" w:rsidR="002D3C10" w:rsidRPr="00CF2CB9" w:rsidRDefault="002D3C10" w:rsidP="00682FC9">
            <w:pPr>
              <w:spacing w:after="0"/>
              <w:rPr>
                <w:szCs w:val="24"/>
              </w:rPr>
            </w:pPr>
            <w:r w:rsidRPr="00CF2CB9">
              <w:rPr>
                <w:szCs w:val="24"/>
              </w:rPr>
              <w:t>x</w:t>
            </w:r>
          </w:p>
        </w:tc>
        <w:tc>
          <w:tcPr>
            <w:tcW w:w="781" w:type="dxa"/>
            <w:shd w:val="clear" w:color="auto" w:fill="auto"/>
          </w:tcPr>
          <w:p w14:paraId="49F6E9E7" w14:textId="77777777" w:rsidR="002D3C10" w:rsidRPr="00CF2CB9" w:rsidRDefault="002D3C10" w:rsidP="00682FC9">
            <w:pPr>
              <w:spacing w:after="0"/>
              <w:rPr>
                <w:szCs w:val="24"/>
              </w:rPr>
            </w:pPr>
            <w:r w:rsidRPr="00CF2CB9">
              <w:rPr>
                <w:szCs w:val="24"/>
              </w:rPr>
              <w:t>x</w:t>
            </w:r>
          </w:p>
        </w:tc>
        <w:tc>
          <w:tcPr>
            <w:tcW w:w="895" w:type="dxa"/>
            <w:shd w:val="clear" w:color="auto" w:fill="auto"/>
          </w:tcPr>
          <w:p w14:paraId="20781FD5" w14:textId="77777777" w:rsidR="002D3C10" w:rsidRPr="004E0F4C" w:rsidRDefault="002D3C10" w:rsidP="00682FC9">
            <w:pPr>
              <w:spacing w:after="0"/>
              <w:rPr>
                <w:b/>
                <w:szCs w:val="24"/>
              </w:rPr>
            </w:pPr>
            <w:r w:rsidRPr="004E0F4C">
              <w:rPr>
                <w:b/>
                <w:szCs w:val="24"/>
              </w:rPr>
              <w:t>x</w:t>
            </w:r>
          </w:p>
        </w:tc>
        <w:tc>
          <w:tcPr>
            <w:tcW w:w="1843" w:type="dxa"/>
            <w:shd w:val="clear" w:color="auto" w:fill="auto"/>
          </w:tcPr>
          <w:p w14:paraId="3B69EAD9" w14:textId="77777777" w:rsidR="00782770" w:rsidRPr="00D374AA" w:rsidRDefault="00452F66" w:rsidP="00682FC9">
            <w:pPr>
              <w:spacing w:after="0"/>
              <w:rPr>
                <w:szCs w:val="24"/>
              </w:rPr>
            </w:pPr>
            <w:r>
              <w:rPr>
                <w:szCs w:val="24"/>
              </w:rPr>
              <w:t>d</w:t>
            </w:r>
            <w:r w:rsidR="00782770" w:rsidRPr="00D374AA">
              <w:rPr>
                <w:szCs w:val="24"/>
              </w:rPr>
              <w:t>irektor,</w:t>
            </w:r>
          </w:p>
          <w:p w14:paraId="696350B6" w14:textId="77777777" w:rsidR="002D3C10" w:rsidRPr="00D374AA" w:rsidRDefault="00782770" w:rsidP="00682FC9">
            <w:pPr>
              <w:spacing w:after="0"/>
              <w:rPr>
                <w:szCs w:val="24"/>
              </w:rPr>
            </w:pPr>
            <w:r w:rsidRPr="00D374AA">
              <w:rPr>
                <w:szCs w:val="24"/>
              </w:rPr>
              <w:t>õ</w:t>
            </w:r>
            <w:r w:rsidR="002D3C10" w:rsidRPr="00D374AA">
              <w:rPr>
                <w:szCs w:val="24"/>
              </w:rPr>
              <w:t>ppealajuhataja</w:t>
            </w:r>
          </w:p>
        </w:tc>
      </w:tr>
      <w:tr w:rsidR="002D3C10" w:rsidRPr="0087461D" w14:paraId="399C7DA9" w14:textId="77777777" w:rsidTr="004E0F4C">
        <w:tc>
          <w:tcPr>
            <w:tcW w:w="567" w:type="dxa"/>
            <w:shd w:val="clear" w:color="auto" w:fill="auto"/>
          </w:tcPr>
          <w:p w14:paraId="2EF85536" w14:textId="77777777" w:rsidR="002D3C10" w:rsidRPr="0087461D" w:rsidRDefault="002D3C10" w:rsidP="00682FC9">
            <w:pPr>
              <w:spacing w:after="0"/>
              <w:rPr>
                <w:szCs w:val="24"/>
              </w:rPr>
            </w:pPr>
            <w:r w:rsidRPr="0087461D">
              <w:rPr>
                <w:szCs w:val="24"/>
              </w:rPr>
              <w:t>7.</w:t>
            </w:r>
          </w:p>
        </w:tc>
        <w:tc>
          <w:tcPr>
            <w:tcW w:w="3475" w:type="dxa"/>
            <w:shd w:val="clear" w:color="auto" w:fill="auto"/>
          </w:tcPr>
          <w:p w14:paraId="07E9C3C6" w14:textId="77777777" w:rsidR="002D3C10" w:rsidRPr="0087461D" w:rsidRDefault="002D3C10" w:rsidP="00682FC9">
            <w:pPr>
              <w:spacing w:after="0"/>
              <w:rPr>
                <w:szCs w:val="24"/>
              </w:rPr>
            </w:pPr>
            <w:r w:rsidRPr="0087461D">
              <w:rPr>
                <w:szCs w:val="24"/>
              </w:rPr>
              <w:t>Kooliks ettevalmistusklassi töö jätkamine (+</w:t>
            </w:r>
            <w:r w:rsidR="009269C9" w:rsidRPr="0087461D">
              <w:rPr>
                <w:szCs w:val="24"/>
              </w:rPr>
              <w:t xml:space="preserve"> vajadusel</w:t>
            </w:r>
            <w:r w:rsidRPr="0087461D">
              <w:rPr>
                <w:szCs w:val="24"/>
              </w:rPr>
              <w:t xml:space="preserve"> lasteaia lapsed)</w:t>
            </w:r>
          </w:p>
        </w:tc>
        <w:tc>
          <w:tcPr>
            <w:tcW w:w="803" w:type="dxa"/>
            <w:shd w:val="clear" w:color="auto" w:fill="auto"/>
          </w:tcPr>
          <w:p w14:paraId="2E083D86" w14:textId="77777777" w:rsidR="002D3C10" w:rsidRPr="0087461D" w:rsidRDefault="002D3C10" w:rsidP="00682FC9">
            <w:pPr>
              <w:spacing w:after="0"/>
              <w:rPr>
                <w:szCs w:val="24"/>
              </w:rPr>
            </w:pPr>
            <w:r w:rsidRPr="0087461D">
              <w:rPr>
                <w:szCs w:val="24"/>
              </w:rPr>
              <w:t>x</w:t>
            </w:r>
          </w:p>
        </w:tc>
        <w:tc>
          <w:tcPr>
            <w:tcW w:w="781" w:type="dxa"/>
            <w:shd w:val="clear" w:color="auto" w:fill="auto"/>
          </w:tcPr>
          <w:p w14:paraId="0D2D192C" w14:textId="77777777" w:rsidR="002D3C10" w:rsidRPr="0087461D" w:rsidRDefault="002D3C10" w:rsidP="00682FC9">
            <w:pPr>
              <w:spacing w:after="0"/>
              <w:rPr>
                <w:szCs w:val="24"/>
              </w:rPr>
            </w:pPr>
            <w:r w:rsidRPr="0087461D">
              <w:rPr>
                <w:szCs w:val="24"/>
              </w:rPr>
              <w:t>x</w:t>
            </w:r>
          </w:p>
        </w:tc>
        <w:tc>
          <w:tcPr>
            <w:tcW w:w="895" w:type="dxa"/>
            <w:shd w:val="clear" w:color="auto" w:fill="auto"/>
          </w:tcPr>
          <w:p w14:paraId="162B5825" w14:textId="77777777" w:rsidR="002D3C10" w:rsidRPr="0087461D" w:rsidRDefault="002D3C10" w:rsidP="00682FC9">
            <w:pPr>
              <w:spacing w:after="0"/>
              <w:rPr>
                <w:szCs w:val="24"/>
              </w:rPr>
            </w:pPr>
            <w:r w:rsidRPr="0087461D">
              <w:rPr>
                <w:szCs w:val="24"/>
              </w:rPr>
              <w:t>x</w:t>
            </w:r>
          </w:p>
        </w:tc>
        <w:tc>
          <w:tcPr>
            <w:tcW w:w="1843" w:type="dxa"/>
            <w:shd w:val="clear" w:color="auto" w:fill="auto"/>
          </w:tcPr>
          <w:p w14:paraId="17E14EE6" w14:textId="77777777" w:rsidR="002D3C10" w:rsidRPr="0087461D" w:rsidRDefault="00E76F73" w:rsidP="00682FC9">
            <w:pPr>
              <w:spacing w:after="0"/>
              <w:rPr>
                <w:szCs w:val="24"/>
              </w:rPr>
            </w:pPr>
            <w:r>
              <w:rPr>
                <w:szCs w:val="24"/>
              </w:rPr>
              <w:t>d</w:t>
            </w:r>
            <w:r w:rsidR="002D3C10" w:rsidRPr="0087461D">
              <w:rPr>
                <w:szCs w:val="24"/>
              </w:rPr>
              <w:t>irektor</w:t>
            </w:r>
          </w:p>
        </w:tc>
      </w:tr>
      <w:tr w:rsidR="002D3C10" w:rsidRPr="0087461D" w14:paraId="79D6D585" w14:textId="77777777" w:rsidTr="004E0F4C">
        <w:tc>
          <w:tcPr>
            <w:tcW w:w="567" w:type="dxa"/>
            <w:shd w:val="clear" w:color="auto" w:fill="auto"/>
          </w:tcPr>
          <w:p w14:paraId="438D8766" w14:textId="77777777" w:rsidR="002D3C10" w:rsidRPr="0087461D" w:rsidRDefault="002D3C10" w:rsidP="00682FC9">
            <w:pPr>
              <w:spacing w:after="0"/>
              <w:rPr>
                <w:szCs w:val="24"/>
              </w:rPr>
            </w:pPr>
            <w:r w:rsidRPr="0087461D">
              <w:rPr>
                <w:szCs w:val="24"/>
              </w:rPr>
              <w:t>8.</w:t>
            </w:r>
          </w:p>
        </w:tc>
        <w:tc>
          <w:tcPr>
            <w:tcW w:w="3475" w:type="dxa"/>
            <w:shd w:val="clear" w:color="auto" w:fill="auto"/>
          </w:tcPr>
          <w:p w14:paraId="27902714" w14:textId="77777777" w:rsidR="002D3C10" w:rsidRPr="0087461D" w:rsidRDefault="002D3C10" w:rsidP="00682FC9">
            <w:pPr>
              <w:spacing w:after="0"/>
              <w:rPr>
                <w:szCs w:val="24"/>
              </w:rPr>
            </w:pPr>
            <w:r w:rsidRPr="0087461D">
              <w:rPr>
                <w:szCs w:val="24"/>
              </w:rPr>
              <w:t>Kooli sotsiaalpedagoogi ametikoha loomine koormusega 0,5</w:t>
            </w:r>
          </w:p>
        </w:tc>
        <w:tc>
          <w:tcPr>
            <w:tcW w:w="803" w:type="dxa"/>
            <w:shd w:val="clear" w:color="auto" w:fill="auto"/>
          </w:tcPr>
          <w:p w14:paraId="6037E7A1" w14:textId="77777777" w:rsidR="002D3C10" w:rsidRPr="0087461D" w:rsidRDefault="002D3C10" w:rsidP="00682FC9">
            <w:pPr>
              <w:spacing w:after="0"/>
              <w:rPr>
                <w:szCs w:val="24"/>
              </w:rPr>
            </w:pPr>
          </w:p>
        </w:tc>
        <w:tc>
          <w:tcPr>
            <w:tcW w:w="781" w:type="dxa"/>
            <w:shd w:val="clear" w:color="auto" w:fill="auto"/>
          </w:tcPr>
          <w:p w14:paraId="5BBE029F" w14:textId="77777777" w:rsidR="002D3C10" w:rsidRPr="0087461D" w:rsidRDefault="00E76F73" w:rsidP="00682FC9">
            <w:pPr>
              <w:spacing w:after="0"/>
              <w:rPr>
                <w:szCs w:val="24"/>
              </w:rPr>
            </w:pPr>
            <w:r>
              <w:rPr>
                <w:szCs w:val="24"/>
              </w:rPr>
              <w:t>x</w:t>
            </w:r>
          </w:p>
        </w:tc>
        <w:tc>
          <w:tcPr>
            <w:tcW w:w="895" w:type="dxa"/>
            <w:shd w:val="clear" w:color="auto" w:fill="auto"/>
          </w:tcPr>
          <w:p w14:paraId="237786A0" w14:textId="77777777" w:rsidR="002D3C10" w:rsidRPr="0087461D" w:rsidRDefault="002D3C10" w:rsidP="00682FC9">
            <w:pPr>
              <w:spacing w:after="0"/>
              <w:rPr>
                <w:szCs w:val="24"/>
              </w:rPr>
            </w:pPr>
            <w:r w:rsidRPr="0087461D">
              <w:rPr>
                <w:szCs w:val="24"/>
              </w:rPr>
              <w:t>x</w:t>
            </w:r>
          </w:p>
        </w:tc>
        <w:tc>
          <w:tcPr>
            <w:tcW w:w="1843" w:type="dxa"/>
            <w:shd w:val="clear" w:color="auto" w:fill="auto"/>
          </w:tcPr>
          <w:p w14:paraId="3B745B14" w14:textId="77777777" w:rsidR="002D3C10" w:rsidRPr="0087461D" w:rsidRDefault="00E76F73" w:rsidP="00682FC9">
            <w:pPr>
              <w:spacing w:after="0"/>
              <w:rPr>
                <w:szCs w:val="24"/>
              </w:rPr>
            </w:pPr>
            <w:r>
              <w:rPr>
                <w:szCs w:val="24"/>
              </w:rPr>
              <w:t>d</w:t>
            </w:r>
            <w:r w:rsidR="002D3C10" w:rsidRPr="0087461D">
              <w:rPr>
                <w:szCs w:val="24"/>
              </w:rPr>
              <w:t>irektor</w:t>
            </w:r>
          </w:p>
        </w:tc>
      </w:tr>
      <w:tr w:rsidR="002D3C10" w:rsidRPr="0087461D" w14:paraId="5294F765" w14:textId="77777777" w:rsidTr="004E0F4C">
        <w:tc>
          <w:tcPr>
            <w:tcW w:w="567" w:type="dxa"/>
            <w:shd w:val="clear" w:color="auto" w:fill="auto"/>
          </w:tcPr>
          <w:p w14:paraId="41CA458E" w14:textId="77777777" w:rsidR="002D3C10" w:rsidRPr="0087461D" w:rsidRDefault="002D3C10" w:rsidP="00682FC9">
            <w:pPr>
              <w:spacing w:after="0"/>
              <w:rPr>
                <w:szCs w:val="24"/>
              </w:rPr>
            </w:pPr>
            <w:r w:rsidRPr="0087461D">
              <w:rPr>
                <w:szCs w:val="24"/>
              </w:rPr>
              <w:t>9.</w:t>
            </w:r>
          </w:p>
        </w:tc>
        <w:tc>
          <w:tcPr>
            <w:tcW w:w="3475" w:type="dxa"/>
            <w:shd w:val="clear" w:color="auto" w:fill="auto"/>
          </w:tcPr>
          <w:p w14:paraId="07DB2458" w14:textId="77777777" w:rsidR="002D3C10" w:rsidRPr="0087461D" w:rsidRDefault="008B1173" w:rsidP="00682FC9">
            <w:pPr>
              <w:spacing w:after="0"/>
              <w:rPr>
                <w:szCs w:val="24"/>
              </w:rPr>
            </w:pPr>
            <w:r w:rsidRPr="0087461D">
              <w:rPr>
                <w:szCs w:val="24"/>
              </w:rPr>
              <w:t>Klaveri</w:t>
            </w:r>
            <w:r w:rsidR="002D3C10" w:rsidRPr="0087461D">
              <w:rPr>
                <w:szCs w:val="24"/>
              </w:rPr>
              <w:t>ringi töö jätkamine</w:t>
            </w:r>
          </w:p>
        </w:tc>
        <w:tc>
          <w:tcPr>
            <w:tcW w:w="803" w:type="dxa"/>
            <w:shd w:val="clear" w:color="auto" w:fill="auto"/>
          </w:tcPr>
          <w:p w14:paraId="7D0DE994" w14:textId="77777777" w:rsidR="002D3C10" w:rsidRPr="0087461D" w:rsidRDefault="002D3C10" w:rsidP="00682FC9">
            <w:pPr>
              <w:spacing w:after="0"/>
              <w:rPr>
                <w:szCs w:val="24"/>
              </w:rPr>
            </w:pPr>
            <w:r w:rsidRPr="0087461D">
              <w:rPr>
                <w:szCs w:val="24"/>
              </w:rPr>
              <w:t>x</w:t>
            </w:r>
          </w:p>
        </w:tc>
        <w:tc>
          <w:tcPr>
            <w:tcW w:w="781" w:type="dxa"/>
            <w:shd w:val="clear" w:color="auto" w:fill="auto"/>
          </w:tcPr>
          <w:p w14:paraId="19C6DA04" w14:textId="77777777" w:rsidR="002D3C10" w:rsidRPr="0087461D" w:rsidRDefault="002D3C10" w:rsidP="00682FC9">
            <w:pPr>
              <w:spacing w:after="0"/>
              <w:rPr>
                <w:szCs w:val="24"/>
              </w:rPr>
            </w:pPr>
            <w:r w:rsidRPr="0087461D">
              <w:rPr>
                <w:szCs w:val="24"/>
              </w:rPr>
              <w:t>x</w:t>
            </w:r>
          </w:p>
        </w:tc>
        <w:tc>
          <w:tcPr>
            <w:tcW w:w="895" w:type="dxa"/>
            <w:shd w:val="clear" w:color="auto" w:fill="auto"/>
          </w:tcPr>
          <w:p w14:paraId="7CA679AE" w14:textId="77777777" w:rsidR="002D3C10" w:rsidRPr="0087461D" w:rsidRDefault="002D3C10" w:rsidP="00682FC9">
            <w:pPr>
              <w:spacing w:after="0"/>
              <w:rPr>
                <w:szCs w:val="24"/>
              </w:rPr>
            </w:pPr>
            <w:r w:rsidRPr="0087461D">
              <w:rPr>
                <w:szCs w:val="24"/>
              </w:rPr>
              <w:t>x</w:t>
            </w:r>
          </w:p>
        </w:tc>
        <w:tc>
          <w:tcPr>
            <w:tcW w:w="1843" w:type="dxa"/>
            <w:shd w:val="clear" w:color="auto" w:fill="auto"/>
          </w:tcPr>
          <w:p w14:paraId="19970B30" w14:textId="77777777" w:rsidR="002D3C10" w:rsidRPr="0087461D" w:rsidRDefault="00E76F73" w:rsidP="00682FC9">
            <w:pPr>
              <w:spacing w:after="0"/>
              <w:rPr>
                <w:szCs w:val="24"/>
              </w:rPr>
            </w:pPr>
            <w:r>
              <w:rPr>
                <w:szCs w:val="24"/>
              </w:rPr>
              <w:t>d</w:t>
            </w:r>
            <w:r w:rsidR="002D3C10" w:rsidRPr="0087461D">
              <w:rPr>
                <w:szCs w:val="24"/>
              </w:rPr>
              <w:t>irektor</w:t>
            </w:r>
          </w:p>
        </w:tc>
      </w:tr>
      <w:tr w:rsidR="002D3C10" w:rsidRPr="0087461D" w14:paraId="2E8F10E9" w14:textId="77777777" w:rsidTr="004E0F4C">
        <w:tc>
          <w:tcPr>
            <w:tcW w:w="567" w:type="dxa"/>
            <w:shd w:val="clear" w:color="auto" w:fill="auto"/>
          </w:tcPr>
          <w:p w14:paraId="37E3B80E" w14:textId="77777777" w:rsidR="002D3C10" w:rsidRPr="0087461D" w:rsidRDefault="002D3C10" w:rsidP="00682FC9">
            <w:pPr>
              <w:spacing w:after="0"/>
              <w:rPr>
                <w:szCs w:val="24"/>
              </w:rPr>
            </w:pPr>
            <w:r w:rsidRPr="0087461D">
              <w:rPr>
                <w:szCs w:val="24"/>
              </w:rPr>
              <w:t>10.</w:t>
            </w:r>
          </w:p>
        </w:tc>
        <w:tc>
          <w:tcPr>
            <w:tcW w:w="3475" w:type="dxa"/>
            <w:shd w:val="clear" w:color="auto" w:fill="auto"/>
          </w:tcPr>
          <w:p w14:paraId="3618CD2C" w14:textId="77777777" w:rsidR="002D3C10" w:rsidRPr="0087461D" w:rsidRDefault="002D3C10" w:rsidP="00682FC9">
            <w:pPr>
              <w:spacing w:after="0"/>
              <w:rPr>
                <w:szCs w:val="24"/>
              </w:rPr>
            </w:pPr>
            <w:r w:rsidRPr="0087461D">
              <w:rPr>
                <w:szCs w:val="24"/>
              </w:rPr>
              <w:t>Jätkata traditsiooniliste huviringide tööga</w:t>
            </w:r>
            <w:r w:rsidR="00636D88">
              <w:rPr>
                <w:szCs w:val="24"/>
              </w:rPr>
              <w:t xml:space="preserve"> ja käivitada tööle rahvatantsuring ning luua koos Rõngu KK-iga ühendkoor</w:t>
            </w:r>
          </w:p>
        </w:tc>
        <w:tc>
          <w:tcPr>
            <w:tcW w:w="803" w:type="dxa"/>
            <w:shd w:val="clear" w:color="auto" w:fill="auto"/>
          </w:tcPr>
          <w:p w14:paraId="7083F3E3" w14:textId="77777777" w:rsidR="002D3C10" w:rsidRPr="0087461D" w:rsidRDefault="002D3C10" w:rsidP="00682FC9">
            <w:pPr>
              <w:spacing w:after="0"/>
              <w:rPr>
                <w:szCs w:val="24"/>
              </w:rPr>
            </w:pPr>
            <w:r w:rsidRPr="0087461D">
              <w:rPr>
                <w:szCs w:val="24"/>
              </w:rPr>
              <w:t>x</w:t>
            </w:r>
          </w:p>
        </w:tc>
        <w:tc>
          <w:tcPr>
            <w:tcW w:w="781" w:type="dxa"/>
            <w:shd w:val="clear" w:color="auto" w:fill="auto"/>
          </w:tcPr>
          <w:p w14:paraId="113042AE" w14:textId="77777777" w:rsidR="002D3C10" w:rsidRPr="0087461D" w:rsidRDefault="002D3C10" w:rsidP="00682FC9">
            <w:pPr>
              <w:spacing w:after="0"/>
              <w:rPr>
                <w:szCs w:val="24"/>
              </w:rPr>
            </w:pPr>
            <w:r w:rsidRPr="0087461D">
              <w:rPr>
                <w:szCs w:val="24"/>
              </w:rPr>
              <w:t>x</w:t>
            </w:r>
          </w:p>
        </w:tc>
        <w:tc>
          <w:tcPr>
            <w:tcW w:w="895" w:type="dxa"/>
            <w:shd w:val="clear" w:color="auto" w:fill="auto"/>
          </w:tcPr>
          <w:p w14:paraId="037AC064" w14:textId="77777777" w:rsidR="002D3C10" w:rsidRPr="0087461D" w:rsidRDefault="002D3C10" w:rsidP="00682FC9">
            <w:pPr>
              <w:spacing w:after="0"/>
              <w:rPr>
                <w:szCs w:val="24"/>
              </w:rPr>
            </w:pPr>
            <w:r w:rsidRPr="0087461D">
              <w:rPr>
                <w:szCs w:val="24"/>
              </w:rPr>
              <w:t>x</w:t>
            </w:r>
          </w:p>
        </w:tc>
        <w:tc>
          <w:tcPr>
            <w:tcW w:w="1843" w:type="dxa"/>
            <w:shd w:val="clear" w:color="auto" w:fill="auto"/>
          </w:tcPr>
          <w:p w14:paraId="17337221" w14:textId="77777777" w:rsidR="00636D88" w:rsidRDefault="00772778" w:rsidP="00682FC9">
            <w:pPr>
              <w:spacing w:after="0"/>
              <w:rPr>
                <w:szCs w:val="24"/>
              </w:rPr>
            </w:pPr>
            <w:r>
              <w:rPr>
                <w:szCs w:val="24"/>
              </w:rPr>
              <w:t>d</w:t>
            </w:r>
            <w:r w:rsidR="00636D88">
              <w:rPr>
                <w:szCs w:val="24"/>
              </w:rPr>
              <w:t>irektor</w:t>
            </w:r>
            <w:r>
              <w:rPr>
                <w:szCs w:val="24"/>
              </w:rPr>
              <w:t>,</w:t>
            </w:r>
          </w:p>
          <w:p w14:paraId="2BAE1F80" w14:textId="77777777" w:rsidR="002D3C10" w:rsidRDefault="00E76F73" w:rsidP="00682FC9">
            <w:pPr>
              <w:spacing w:after="0"/>
              <w:rPr>
                <w:szCs w:val="24"/>
              </w:rPr>
            </w:pPr>
            <w:r>
              <w:rPr>
                <w:szCs w:val="24"/>
              </w:rPr>
              <w:t>h</w:t>
            </w:r>
            <w:r w:rsidR="002D3C10" w:rsidRPr="0087461D">
              <w:rPr>
                <w:szCs w:val="24"/>
              </w:rPr>
              <w:t>uvijuht</w:t>
            </w:r>
            <w:r w:rsidR="00094C55">
              <w:rPr>
                <w:szCs w:val="24"/>
              </w:rPr>
              <w:t>,</w:t>
            </w:r>
          </w:p>
          <w:p w14:paraId="51FB3E3A" w14:textId="77777777" w:rsidR="00094C55" w:rsidRPr="0087461D" w:rsidRDefault="00094C55" w:rsidP="00682FC9">
            <w:pPr>
              <w:spacing w:after="0"/>
              <w:rPr>
                <w:szCs w:val="24"/>
              </w:rPr>
            </w:pPr>
            <w:r>
              <w:rPr>
                <w:szCs w:val="24"/>
              </w:rPr>
              <w:t>õpilasesindus</w:t>
            </w:r>
          </w:p>
        </w:tc>
      </w:tr>
      <w:tr w:rsidR="002D3C10" w:rsidRPr="0087461D" w14:paraId="0449FEF7" w14:textId="77777777" w:rsidTr="004E0F4C">
        <w:tc>
          <w:tcPr>
            <w:tcW w:w="567" w:type="dxa"/>
            <w:shd w:val="clear" w:color="auto" w:fill="auto"/>
          </w:tcPr>
          <w:p w14:paraId="41888C51" w14:textId="77777777" w:rsidR="002D3C10" w:rsidRPr="0087461D" w:rsidRDefault="002D3C10" w:rsidP="00682FC9">
            <w:pPr>
              <w:spacing w:after="0"/>
              <w:rPr>
                <w:szCs w:val="24"/>
              </w:rPr>
            </w:pPr>
            <w:r w:rsidRPr="0087461D">
              <w:rPr>
                <w:szCs w:val="24"/>
              </w:rPr>
              <w:t>11.</w:t>
            </w:r>
          </w:p>
        </w:tc>
        <w:tc>
          <w:tcPr>
            <w:tcW w:w="3475" w:type="dxa"/>
            <w:shd w:val="clear" w:color="auto" w:fill="auto"/>
          </w:tcPr>
          <w:p w14:paraId="2E7BD8D1" w14:textId="77777777" w:rsidR="002D3C10" w:rsidRPr="0087461D" w:rsidRDefault="00015220" w:rsidP="00682FC9">
            <w:pPr>
              <w:spacing w:after="0"/>
              <w:rPr>
                <w:szCs w:val="24"/>
              </w:rPr>
            </w:pPr>
            <w:r>
              <w:rPr>
                <w:szCs w:val="24"/>
              </w:rPr>
              <w:t>Võimaluste leidmine o</w:t>
            </w:r>
            <w:r w:rsidR="002D3C10" w:rsidRPr="0087461D">
              <w:rPr>
                <w:szCs w:val="24"/>
              </w:rPr>
              <w:t>salemi</w:t>
            </w:r>
            <w:r>
              <w:rPr>
                <w:szCs w:val="24"/>
              </w:rPr>
              <w:t xml:space="preserve">seks </w:t>
            </w:r>
            <w:r w:rsidR="002D3C10" w:rsidRPr="0087461D">
              <w:rPr>
                <w:szCs w:val="24"/>
              </w:rPr>
              <w:t>rahvusvahelistes projektides</w:t>
            </w:r>
          </w:p>
        </w:tc>
        <w:tc>
          <w:tcPr>
            <w:tcW w:w="803" w:type="dxa"/>
            <w:shd w:val="clear" w:color="auto" w:fill="auto"/>
          </w:tcPr>
          <w:p w14:paraId="60399826" w14:textId="77777777" w:rsidR="002D3C10" w:rsidRPr="0087461D" w:rsidRDefault="002D3C10" w:rsidP="00682FC9">
            <w:pPr>
              <w:spacing w:after="0"/>
              <w:rPr>
                <w:szCs w:val="24"/>
              </w:rPr>
            </w:pPr>
            <w:r w:rsidRPr="0087461D">
              <w:rPr>
                <w:szCs w:val="24"/>
              </w:rPr>
              <w:t>x</w:t>
            </w:r>
          </w:p>
        </w:tc>
        <w:tc>
          <w:tcPr>
            <w:tcW w:w="781" w:type="dxa"/>
            <w:shd w:val="clear" w:color="auto" w:fill="auto"/>
          </w:tcPr>
          <w:p w14:paraId="1C8EDBEC" w14:textId="77777777" w:rsidR="002D3C10" w:rsidRPr="0087461D" w:rsidRDefault="002D3C10" w:rsidP="00682FC9">
            <w:pPr>
              <w:spacing w:after="0"/>
              <w:rPr>
                <w:szCs w:val="24"/>
              </w:rPr>
            </w:pPr>
            <w:r w:rsidRPr="0087461D">
              <w:rPr>
                <w:szCs w:val="24"/>
              </w:rPr>
              <w:t>x</w:t>
            </w:r>
          </w:p>
        </w:tc>
        <w:tc>
          <w:tcPr>
            <w:tcW w:w="895" w:type="dxa"/>
            <w:shd w:val="clear" w:color="auto" w:fill="auto"/>
          </w:tcPr>
          <w:p w14:paraId="2F97B8B7" w14:textId="77777777" w:rsidR="002D3C10" w:rsidRPr="0087461D" w:rsidRDefault="002D3C10" w:rsidP="00682FC9">
            <w:pPr>
              <w:spacing w:after="0"/>
              <w:rPr>
                <w:szCs w:val="24"/>
              </w:rPr>
            </w:pPr>
            <w:r w:rsidRPr="0087461D">
              <w:rPr>
                <w:szCs w:val="24"/>
              </w:rPr>
              <w:t>x</w:t>
            </w:r>
          </w:p>
        </w:tc>
        <w:tc>
          <w:tcPr>
            <w:tcW w:w="1843" w:type="dxa"/>
            <w:shd w:val="clear" w:color="auto" w:fill="auto"/>
          </w:tcPr>
          <w:p w14:paraId="6A95FEFF" w14:textId="77777777" w:rsidR="002D3C10" w:rsidRPr="0087461D" w:rsidRDefault="00E76F73" w:rsidP="00682FC9">
            <w:pPr>
              <w:spacing w:after="0"/>
              <w:rPr>
                <w:szCs w:val="24"/>
              </w:rPr>
            </w:pPr>
            <w:r>
              <w:rPr>
                <w:szCs w:val="24"/>
              </w:rPr>
              <w:t>d</w:t>
            </w:r>
            <w:r w:rsidR="002D3C10" w:rsidRPr="0087461D">
              <w:rPr>
                <w:szCs w:val="24"/>
              </w:rPr>
              <w:t>irektor,</w:t>
            </w:r>
          </w:p>
          <w:p w14:paraId="17647786" w14:textId="77777777" w:rsidR="002D3C10" w:rsidRPr="0087461D" w:rsidRDefault="00917B13" w:rsidP="00917B13">
            <w:pPr>
              <w:spacing w:after="0"/>
              <w:rPr>
                <w:szCs w:val="24"/>
              </w:rPr>
            </w:pPr>
            <w:r w:rsidRPr="0087461D">
              <w:rPr>
                <w:szCs w:val="24"/>
              </w:rPr>
              <w:t>hu</w:t>
            </w:r>
            <w:r w:rsidR="002D3C10" w:rsidRPr="0087461D">
              <w:rPr>
                <w:szCs w:val="24"/>
              </w:rPr>
              <w:t>vijuht</w:t>
            </w:r>
            <w:r w:rsidRPr="0087461D">
              <w:rPr>
                <w:szCs w:val="24"/>
              </w:rPr>
              <w:t>, inglise ja vene keele õpetajad</w:t>
            </w:r>
          </w:p>
        </w:tc>
      </w:tr>
      <w:tr w:rsidR="002D3C10" w:rsidRPr="0087461D" w14:paraId="33228C1B" w14:textId="77777777" w:rsidTr="004E0F4C">
        <w:tc>
          <w:tcPr>
            <w:tcW w:w="567" w:type="dxa"/>
            <w:shd w:val="clear" w:color="auto" w:fill="auto"/>
          </w:tcPr>
          <w:p w14:paraId="25C6EE72" w14:textId="77777777" w:rsidR="002D3C10" w:rsidRPr="0087461D" w:rsidRDefault="002D3C10" w:rsidP="00682FC9">
            <w:pPr>
              <w:spacing w:after="0"/>
              <w:rPr>
                <w:szCs w:val="24"/>
              </w:rPr>
            </w:pPr>
            <w:r w:rsidRPr="0087461D">
              <w:rPr>
                <w:szCs w:val="24"/>
              </w:rPr>
              <w:t>12.</w:t>
            </w:r>
          </w:p>
        </w:tc>
        <w:tc>
          <w:tcPr>
            <w:tcW w:w="3475" w:type="dxa"/>
            <w:shd w:val="clear" w:color="auto" w:fill="auto"/>
          </w:tcPr>
          <w:p w14:paraId="5BB66567" w14:textId="77777777" w:rsidR="002D3C10" w:rsidRPr="0087461D" w:rsidRDefault="002D3C10" w:rsidP="00682FC9">
            <w:pPr>
              <w:spacing w:after="0"/>
              <w:rPr>
                <w:szCs w:val="24"/>
              </w:rPr>
            </w:pPr>
            <w:r w:rsidRPr="0087461D">
              <w:rPr>
                <w:szCs w:val="24"/>
              </w:rPr>
              <w:t>Koolielu rikastamine ühisüritustega</w:t>
            </w:r>
          </w:p>
        </w:tc>
        <w:tc>
          <w:tcPr>
            <w:tcW w:w="803" w:type="dxa"/>
            <w:shd w:val="clear" w:color="auto" w:fill="auto"/>
          </w:tcPr>
          <w:p w14:paraId="7F5D0006" w14:textId="77777777" w:rsidR="002D3C10" w:rsidRPr="0087461D" w:rsidRDefault="002D3C10" w:rsidP="00682FC9">
            <w:pPr>
              <w:spacing w:after="0"/>
              <w:rPr>
                <w:szCs w:val="24"/>
              </w:rPr>
            </w:pPr>
            <w:r w:rsidRPr="0087461D">
              <w:rPr>
                <w:szCs w:val="24"/>
              </w:rPr>
              <w:t>x</w:t>
            </w:r>
          </w:p>
        </w:tc>
        <w:tc>
          <w:tcPr>
            <w:tcW w:w="781" w:type="dxa"/>
            <w:shd w:val="clear" w:color="auto" w:fill="auto"/>
          </w:tcPr>
          <w:p w14:paraId="2DD6DDB1" w14:textId="77777777" w:rsidR="002D3C10" w:rsidRPr="0087461D" w:rsidRDefault="002D3C10" w:rsidP="00682FC9">
            <w:pPr>
              <w:spacing w:after="0"/>
              <w:rPr>
                <w:szCs w:val="24"/>
              </w:rPr>
            </w:pPr>
            <w:r w:rsidRPr="0087461D">
              <w:rPr>
                <w:szCs w:val="24"/>
              </w:rPr>
              <w:t>x</w:t>
            </w:r>
          </w:p>
        </w:tc>
        <w:tc>
          <w:tcPr>
            <w:tcW w:w="895" w:type="dxa"/>
            <w:shd w:val="clear" w:color="auto" w:fill="auto"/>
          </w:tcPr>
          <w:p w14:paraId="27039E5A" w14:textId="77777777" w:rsidR="002D3C10" w:rsidRPr="0087461D" w:rsidRDefault="002D3C10" w:rsidP="00682FC9">
            <w:pPr>
              <w:spacing w:after="0"/>
              <w:rPr>
                <w:szCs w:val="24"/>
              </w:rPr>
            </w:pPr>
            <w:r w:rsidRPr="0087461D">
              <w:rPr>
                <w:szCs w:val="24"/>
              </w:rPr>
              <w:t>x</w:t>
            </w:r>
          </w:p>
        </w:tc>
        <w:tc>
          <w:tcPr>
            <w:tcW w:w="1843" w:type="dxa"/>
            <w:shd w:val="clear" w:color="auto" w:fill="auto"/>
          </w:tcPr>
          <w:p w14:paraId="50DEAE5F" w14:textId="77777777" w:rsidR="00006AA7" w:rsidRDefault="00E76F73" w:rsidP="00682FC9">
            <w:pPr>
              <w:spacing w:after="0"/>
              <w:rPr>
                <w:szCs w:val="24"/>
              </w:rPr>
            </w:pPr>
            <w:r>
              <w:rPr>
                <w:szCs w:val="24"/>
              </w:rPr>
              <w:t>d</w:t>
            </w:r>
            <w:r w:rsidR="002D3C10" w:rsidRPr="0087461D">
              <w:rPr>
                <w:szCs w:val="24"/>
              </w:rPr>
              <w:t>irektor, huvijuht</w:t>
            </w:r>
            <w:r w:rsidR="00006AA7">
              <w:rPr>
                <w:szCs w:val="24"/>
              </w:rPr>
              <w:t>,</w:t>
            </w:r>
          </w:p>
          <w:p w14:paraId="09D45DE3" w14:textId="77777777" w:rsidR="00006AA7" w:rsidRPr="0087461D" w:rsidRDefault="00006AA7" w:rsidP="00682FC9">
            <w:pPr>
              <w:spacing w:after="0"/>
              <w:rPr>
                <w:szCs w:val="24"/>
              </w:rPr>
            </w:pPr>
            <w:r>
              <w:rPr>
                <w:szCs w:val="24"/>
              </w:rPr>
              <w:t>õpilasesindus</w:t>
            </w:r>
          </w:p>
        </w:tc>
      </w:tr>
      <w:tr w:rsidR="002D3C10" w:rsidRPr="0087461D" w14:paraId="64640ADE" w14:textId="77777777" w:rsidTr="004E0F4C">
        <w:tc>
          <w:tcPr>
            <w:tcW w:w="567" w:type="dxa"/>
            <w:shd w:val="clear" w:color="auto" w:fill="auto"/>
          </w:tcPr>
          <w:p w14:paraId="4F65BBF4" w14:textId="77777777" w:rsidR="002D3C10" w:rsidRPr="0087461D" w:rsidRDefault="002D3C10" w:rsidP="00682FC9">
            <w:pPr>
              <w:spacing w:after="0"/>
              <w:rPr>
                <w:szCs w:val="24"/>
              </w:rPr>
            </w:pPr>
            <w:r w:rsidRPr="0087461D">
              <w:rPr>
                <w:szCs w:val="24"/>
              </w:rPr>
              <w:t>13.</w:t>
            </w:r>
          </w:p>
        </w:tc>
        <w:tc>
          <w:tcPr>
            <w:tcW w:w="3475" w:type="dxa"/>
            <w:shd w:val="clear" w:color="auto" w:fill="auto"/>
          </w:tcPr>
          <w:p w14:paraId="0CE858CF" w14:textId="77777777" w:rsidR="002D3C10" w:rsidRPr="0087461D" w:rsidRDefault="002D3C10" w:rsidP="00682FC9">
            <w:pPr>
              <w:spacing w:after="0"/>
              <w:rPr>
                <w:szCs w:val="24"/>
              </w:rPr>
            </w:pPr>
            <w:r w:rsidRPr="0087461D">
              <w:rPr>
                <w:szCs w:val="24"/>
              </w:rPr>
              <w:t>Õpilas</w:t>
            </w:r>
            <w:r w:rsidR="007B2D2C">
              <w:rPr>
                <w:szCs w:val="24"/>
              </w:rPr>
              <w:t>esinduse poolt kavandatud</w:t>
            </w:r>
            <w:r w:rsidRPr="0087461D">
              <w:rPr>
                <w:szCs w:val="24"/>
              </w:rPr>
              <w:t xml:space="preserve"> tegevuste toetamine</w:t>
            </w:r>
          </w:p>
        </w:tc>
        <w:tc>
          <w:tcPr>
            <w:tcW w:w="803" w:type="dxa"/>
            <w:shd w:val="clear" w:color="auto" w:fill="auto"/>
          </w:tcPr>
          <w:p w14:paraId="48A3B685" w14:textId="77777777" w:rsidR="002D3C10" w:rsidRPr="0087461D" w:rsidRDefault="002D3C10" w:rsidP="00682FC9">
            <w:pPr>
              <w:spacing w:after="0"/>
              <w:rPr>
                <w:szCs w:val="24"/>
              </w:rPr>
            </w:pPr>
            <w:r w:rsidRPr="0087461D">
              <w:rPr>
                <w:szCs w:val="24"/>
              </w:rPr>
              <w:t>x</w:t>
            </w:r>
          </w:p>
        </w:tc>
        <w:tc>
          <w:tcPr>
            <w:tcW w:w="781" w:type="dxa"/>
            <w:shd w:val="clear" w:color="auto" w:fill="auto"/>
          </w:tcPr>
          <w:p w14:paraId="4B9DE46F" w14:textId="77777777" w:rsidR="002D3C10" w:rsidRPr="0087461D" w:rsidRDefault="002D3C10" w:rsidP="00682FC9">
            <w:pPr>
              <w:spacing w:after="0"/>
              <w:rPr>
                <w:szCs w:val="24"/>
              </w:rPr>
            </w:pPr>
            <w:r w:rsidRPr="0087461D">
              <w:rPr>
                <w:szCs w:val="24"/>
              </w:rPr>
              <w:t>x</w:t>
            </w:r>
          </w:p>
        </w:tc>
        <w:tc>
          <w:tcPr>
            <w:tcW w:w="895" w:type="dxa"/>
            <w:shd w:val="clear" w:color="auto" w:fill="auto"/>
          </w:tcPr>
          <w:p w14:paraId="0351412E" w14:textId="77777777" w:rsidR="002D3C10" w:rsidRPr="0087461D" w:rsidRDefault="002D3C10" w:rsidP="00682FC9">
            <w:pPr>
              <w:spacing w:after="0"/>
              <w:rPr>
                <w:szCs w:val="24"/>
              </w:rPr>
            </w:pPr>
            <w:r w:rsidRPr="0087461D">
              <w:rPr>
                <w:szCs w:val="24"/>
              </w:rPr>
              <w:t>x</w:t>
            </w:r>
          </w:p>
        </w:tc>
        <w:tc>
          <w:tcPr>
            <w:tcW w:w="1843" w:type="dxa"/>
            <w:shd w:val="clear" w:color="auto" w:fill="auto"/>
          </w:tcPr>
          <w:p w14:paraId="5F3E46CB" w14:textId="77777777" w:rsidR="002D3C10" w:rsidRDefault="003D5910" w:rsidP="00682FC9">
            <w:pPr>
              <w:spacing w:after="0"/>
              <w:rPr>
                <w:szCs w:val="24"/>
              </w:rPr>
            </w:pPr>
            <w:r>
              <w:rPr>
                <w:szCs w:val="24"/>
              </w:rPr>
              <w:t>d</w:t>
            </w:r>
            <w:r w:rsidR="002D3C10" w:rsidRPr="0087461D">
              <w:rPr>
                <w:szCs w:val="24"/>
              </w:rPr>
              <w:t>irektor</w:t>
            </w:r>
            <w:r>
              <w:rPr>
                <w:szCs w:val="24"/>
              </w:rPr>
              <w:t>, õppealajuhataja,</w:t>
            </w:r>
          </w:p>
          <w:p w14:paraId="732EC5B8" w14:textId="77777777" w:rsidR="003D5910" w:rsidRPr="0087461D" w:rsidRDefault="003D5910" w:rsidP="00682FC9">
            <w:pPr>
              <w:spacing w:after="0"/>
              <w:rPr>
                <w:szCs w:val="24"/>
              </w:rPr>
            </w:pPr>
            <w:r>
              <w:rPr>
                <w:szCs w:val="24"/>
              </w:rPr>
              <w:t>huvijuht</w:t>
            </w:r>
          </w:p>
        </w:tc>
      </w:tr>
      <w:tr w:rsidR="002D3C10" w:rsidRPr="0087461D" w14:paraId="742AFE01" w14:textId="77777777" w:rsidTr="004E0F4C">
        <w:tc>
          <w:tcPr>
            <w:tcW w:w="567" w:type="dxa"/>
            <w:shd w:val="clear" w:color="auto" w:fill="auto"/>
          </w:tcPr>
          <w:p w14:paraId="6D01DD8F" w14:textId="77777777" w:rsidR="002D3C10" w:rsidRPr="0087461D" w:rsidRDefault="002D3C10" w:rsidP="00682FC9">
            <w:pPr>
              <w:spacing w:after="0"/>
              <w:rPr>
                <w:szCs w:val="24"/>
              </w:rPr>
            </w:pPr>
            <w:r w:rsidRPr="0087461D">
              <w:rPr>
                <w:szCs w:val="24"/>
              </w:rPr>
              <w:t>14.</w:t>
            </w:r>
          </w:p>
        </w:tc>
        <w:tc>
          <w:tcPr>
            <w:tcW w:w="3475" w:type="dxa"/>
            <w:shd w:val="clear" w:color="auto" w:fill="auto"/>
          </w:tcPr>
          <w:p w14:paraId="7B9D9AE6" w14:textId="77777777" w:rsidR="002D3C10" w:rsidRPr="0087461D" w:rsidRDefault="002D3C10" w:rsidP="00682FC9">
            <w:pPr>
              <w:spacing w:after="0"/>
              <w:rPr>
                <w:szCs w:val="24"/>
              </w:rPr>
            </w:pPr>
            <w:r w:rsidRPr="0087461D">
              <w:rPr>
                <w:szCs w:val="24"/>
              </w:rPr>
              <w:t>Karjääriõppe</w:t>
            </w:r>
            <w:r w:rsidR="001D0B1C">
              <w:rPr>
                <w:szCs w:val="24"/>
              </w:rPr>
              <w:t>, ettevõtlik</w:t>
            </w:r>
            <w:r w:rsidR="00136F5A">
              <w:rPr>
                <w:szCs w:val="24"/>
              </w:rPr>
              <w:t>k</w:t>
            </w:r>
            <w:r w:rsidR="001D0B1C">
              <w:rPr>
                <w:szCs w:val="24"/>
              </w:rPr>
              <w:t>use ja ettevõtlusõppe ainekavade</w:t>
            </w:r>
            <w:r w:rsidRPr="0087461D">
              <w:rPr>
                <w:szCs w:val="24"/>
              </w:rPr>
              <w:t xml:space="preserve"> </w:t>
            </w:r>
            <w:r w:rsidRPr="0087461D">
              <w:rPr>
                <w:szCs w:val="24"/>
              </w:rPr>
              <w:lastRenderedPageBreak/>
              <w:t xml:space="preserve">väljatöötamine ja </w:t>
            </w:r>
            <w:r w:rsidR="001D0B1C">
              <w:rPr>
                <w:szCs w:val="24"/>
              </w:rPr>
              <w:t xml:space="preserve">pidev </w:t>
            </w:r>
            <w:r w:rsidRPr="0087461D">
              <w:rPr>
                <w:szCs w:val="24"/>
              </w:rPr>
              <w:t>täiustamine vastavalt oludele</w:t>
            </w:r>
          </w:p>
        </w:tc>
        <w:tc>
          <w:tcPr>
            <w:tcW w:w="803" w:type="dxa"/>
            <w:shd w:val="clear" w:color="auto" w:fill="auto"/>
          </w:tcPr>
          <w:p w14:paraId="684C75BE" w14:textId="77777777" w:rsidR="002D3C10" w:rsidRPr="0087461D" w:rsidRDefault="002D3C10" w:rsidP="00682FC9">
            <w:pPr>
              <w:spacing w:after="0"/>
              <w:rPr>
                <w:szCs w:val="24"/>
              </w:rPr>
            </w:pPr>
            <w:r w:rsidRPr="0087461D">
              <w:rPr>
                <w:szCs w:val="24"/>
              </w:rPr>
              <w:lastRenderedPageBreak/>
              <w:t>x</w:t>
            </w:r>
          </w:p>
        </w:tc>
        <w:tc>
          <w:tcPr>
            <w:tcW w:w="781" w:type="dxa"/>
            <w:shd w:val="clear" w:color="auto" w:fill="auto"/>
          </w:tcPr>
          <w:p w14:paraId="584DF488" w14:textId="77777777" w:rsidR="002D3C10" w:rsidRPr="0087461D" w:rsidRDefault="002D3C10" w:rsidP="00682FC9">
            <w:pPr>
              <w:spacing w:after="0"/>
              <w:rPr>
                <w:szCs w:val="24"/>
              </w:rPr>
            </w:pPr>
            <w:r w:rsidRPr="0087461D">
              <w:rPr>
                <w:szCs w:val="24"/>
              </w:rPr>
              <w:t>x</w:t>
            </w:r>
          </w:p>
        </w:tc>
        <w:tc>
          <w:tcPr>
            <w:tcW w:w="895" w:type="dxa"/>
            <w:shd w:val="clear" w:color="auto" w:fill="auto"/>
          </w:tcPr>
          <w:p w14:paraId="41AADE92" w14:textId="77777777" w:rsidR="002D3C10" w:rsidRPr="0087461D" w:rsidRDefault="002D3C10" w:rsidP="00682FC9">
            <w:pPr>
              <w:spacing w:after="0"/>
              <w:rPr>
                <w:szCs w:val="24"/>
              </w:rPr>
            </w:pPr>
            <w:r w:rsidRPr="0087461D">
              <w:rPr>
                <w:szCs w:val="24"/>
              </w:rPr>
              <w:t>x</w:t>
            </w:r>
          </w:p>
        </w:tc>
        <w:tc>
          <w:tcPr>
            <w:tcW w:w="1843" w:type="dxa"/>
            <w:shd w:val="clear" w:color="auto" w:fill="auto"/>
          </w:tcPr>
          <w:p w14:paraId="532966B9" w14:textId="77777777" w:rsidR="0066185D" w:rsidRDefault="00E76F73" w:rsidP="00682FC9">
            <w:pPr>
              <w:spacing w:after="0"/>
              <w:rPr>
                <w:szCs w:val="24"/>
              </w:rPr>
            </w:pPr>
            <w:r>
              <w:rPr>
                <w:szCs w:val="24"/>
              </w:rPr>
              <w:t>k</w:t>
            </w:r>
            <w:r w:rsidR="002D3C10" w:rsidRPr="0087461D">
              <w:rPr>
                <w:szCs w:val="24"/>
              </w:rPr>
              <w:t>arjäärikoordi</w:t>
            </w:r>
            <w:r w:rsidR="0020595D" w:rsidRPr="0087461D">
              <w:rPr>
                <w:szCs w:val="24"/>
              </w:rPr>
              <w:t>-</w:t>
            </w:r>
            <w:r w:rsidR="002D3C10" w:rsidRPr="0087461D">
              <w:rPr>
                <w:szCs w:val="24"/>
              </w:rPr>
              <w:t>naator</w:t>
            </w:r>
            <w:r w:rsidR="001426EE" w:rsidRPr="0087461D">
              <w:rPr>
                <w:szCs w:val="24"/>
              </w:rPr>
              <w:t xml:space="preserve">, </w:t>
            </w:r>
            <w:r w:rsidR="0066185D">
              <w:rPr>
                <w:szCs w:val="24"/>
              </w:rPr>
              <w:lastRenderedPageBreak/>
              <w:t>ettevõtlusõppe õpetajad,</w:t>
            </w:r>
          </w:p>
          <w:p w14:paraId="76569F52" w14:textId="77777777" w:rsidR="002D3C10" w:rsidRPr="0087461D" w:rsidRDefault="001426EE" w:rsidP="00682FC9">
            <w:pPr>
              <w:spacing w:after="0"/>
              <w:rPr>
                <w:szCs w:val="24"/>
              </w:rPr>
            </w:pPr>
            <w:r w:rsidRPr="0087461D">
              <w:rPr>
                <w:szCs w:val="24"/>
              </w:rPr>
              <w:t>õppeala</w:t>
            </w:r>
            <w:r w:rsidR="0066185D">
              <w:rPr>
                <w:szCs w:val="24"/>
              </w:rPr>
              <w:t>j</w:t>
            </w:r>
            <w:r w:rsidRPr="0087461D">
              <w:rPr>
                <w:szCs w:val="24"/>
              </w:rPr>
              <w:t>uhataja</w:t>
            </w:r>
          </w:p>
        </w:tc>
      </w:tr>
      <w:bookmarkEnd w:id="26"/>
      <w:bookmarkEnd w:id="27"/>
    </w:tbl>
    <w:p w14:paraId="305F57E3" w14:textId="77777777" w:rsidR="007910BE" w:rsidRDefault="007910BE" w:rsidP="00682FC9">
      <w:pPr>
        <w:tabs>
          <w:tab w:val="left" w:pos="360"/>
        </w:tabs>
        <w:spacing w:after="0"/>
        <w:jc w:val="both"/>
        <w:rPr>
          <w:szCs w:val="24"/>
        </w:rPr>
      </w:pPr>
    </w:p>
    <w:p w14:paraId="54BB6C1E" w14:textId="77777777" w:rsidR="00251157" w:rsidRDefault="00251157" w:rsidP="00682FC9">
      <w:pPr>
        <w:tabs>
          <w:tab w:val="left" w:pos="360"/>
        </w:tabs>
        <w:spacing w:after="0"/>
        <w:jc w:val="both"/>
        <w:rPr>
          <w:szCs w:val="24"/>
        </w:rPr>
      </w:pPr>
    </w:p>
    <w:p w14:paraId="352F8DC5" w14:textId="77777777" w:rsidR="00251157" w:rsidRPr="005F3085" w:rsidRDefault="00AC4345" w:rsidP="005F3085">
      <w:pPr>
        <w:pStyle w:val="Heading2"/>
        <w:rPr>
          <w:sz w:val="24"/>
          <w:szCs w:val="24"/>
        </w:rPr>
      </w:pPr>
      <w:bookmarkStart w:id="35" w:name="_Toc34818209"/>
      <w:r>
        <w:rPr>
          <w:sz w:val="24"/>
          <w:szCs w:val="24"/>
        </w:rPr>
        <w:t>8</w:t>
      </w:r>
      <w:r w:rsidR="00F67459" w:rsidRPr="005F3085">
        <w:rPr>
          <w:sz w:val="24"/>
          <w:szCs w:val="24"/>
        </w:rPr>
        <w:t xml:space="preserve">.2 </w:t>
      </w:r>
      <w:r w:rsidR="00251157" w:rsidRPr="005F3085">
        <w:rPr>
          <w:sz w:val="24"/>
          <w:szCs w:val="24"/>
        </w:rPr>
        <w:t>LISA 2</w:t>
      </w:r>
      <w:r w:rsidR="005F3085" w:rsidRPr="005F3085">
        <w:rPr>
          <w:sz w:val="24"/>
          <w:szCs w:val="24"/>
        </w:rPr>
        <w:t xml:space="preserve"> - </w:t>
      </w:r>
      <w:r w:rsidR="00251157" w:rsidRPr="005F3085">
        <w:rPr>
          <w:sz w:val="24"/>
          <w:szCs w:val="24"/>
        </w:rPr>
        <w:t>Mõtted avalikult arutelult 28.11.2019 „ Palupera mõisakool- kuidas edasi?</w:t>
      </w:r>
      <w:r w:rsidR="00954C7D" w:rsidRPr="005F3085">
        <w:rPr>
          <w:sz w:val="24"/>
          <w:szCs w:val="24"/>
        </w:rPr>
        <w:t xml:space="preserve"> </w:t>
      </w:r>
      <w:r w:rsidR="00251157" w:rsidRPr="005F3085">
        <w:rPr>
          <w:sz w:val="24"/>
          <w:szCs w:val="24"/>
        </w:rPr>
        <w:t>“</w:t>
      </w:r>
      <w:bookmarkEnd w:id="35"/>
    </w:p>
    <w:p w14:paraId="7C5E945B" w14:textId="77777777" w:rsidR="00CF7CA2" w:rsidRDefault="00CF7CA2" w:rsidP="00682FC9">
      <w:pPr>
        <w:tabs>
          <w:tab w:val="left" w:pos="360"/>
        </w:tabs>
        <w:spacing w:after="0"/>
        <w:jc w:val="both"/>
        <w:rPr>
          <w:b/>
          <w:bCs/>
          <w:szCs w:val="24"/>
        </w:rPr>
      </w:pPr>
    </w:p>
    <w:p w14:paraId="536E6670" w14:textId="77777777" w:rsidR="00954C7D" w:rsidRDefault="00954C7D" w:rsidP="00682FC9">
      <w:pPr>
        <w:tabs>
          <w:tab w:val="left" w:pos="360"/>
        </w:tabs>
        <w:spacing w:after="0"/>
        <w:jc w:val="both"/>
        <w:rPr>
          <w:szCs w:val="24"/>
        </w:rPr>
      </w:pPr>
      <w:r>
        <w:rPr>
          <w:szCs w:val="24"/>
        </w:rPr>
        <w:t>Arutelul osalesid koolitöötajad, õpilasesinduse liikmed, hoolekogu liikmed, lapsevanemad, piirkonnakogu liikmed, Elva valla esindajad.</w:t>
      </w:r>
      <w:r w:rsidR="00A14F7D">
        <w:rPr>
          <w:szCs w:val="24"/>
        </w:rPr>
        <w:t xml:space="preserve"> Arutelul toodi välja olemasolevad rõõmustavad ja muret tekitavad küsimused seoses Palupera küla ja mõisakooliga. Siinkohal toome välja koondatud mõtted, kuidas võiks edasi liikuda lähima kümne aasta jooksul.</w:t>
      </w:r>
    </w:p>
    <w:p w14:paraId="4D5CA86F" w14:textId="77777777" w:rsidR="00CF7CA2" w:rsidRDefault="00CF7CA2" w:rsidP="00682FC9">
      <w:pPr>
        <w:tabs>
          <w:tab w:val="left" w:pos="360"/>
        </w:tabs>
        <w:spacing w:after="0"/>
        <w:jc w:val="both"/>
        <w:rPr>
          <w:szCs w:val="24"/>
        </w:rPr>
      </w:pPr>
    </w:p>
    <w:p w14:paraId="76B68AAE" w14:textId="77777777" w:rsidR="00CF7CA2" w:rsidRDefault="00695961" w:rsidP="00CF7CA2">
      <w:pPr>
        <w:tabs>
          <w:tab w:val="left" w:pos="360"/>
        </w:tabs>
        <w:spacing w:after="0"/>
        <w:jc w:val="both"/>
        <w:rPr>
          <w:szCs w:val="24"/>
        </w:rPr>
      </w:pPr>
      <w:r>
        <w:rPr>
          <w:szCs w:val="24"/>
        </w:rPr>
        <w:t>UUED IDEED</w:t>
      </w:r>
    </w:p>
    <w:p w14:paraId="53F325AD" w14:textId="77777777" w:rsidR="0055688A" w:rsidRPr="00CF7CA2" w:rsidRDefault="00695961" w:rsidP="00CF7CA2">
      <w:pPr>
        <w:pStyle w:val="ListParagraph"/>
        <w:numPr>
          <w:ilvl w:val="0"/>
          <w:numId w:val="5"/>
        </w:numPr>
        <w:tabs>
          <w:tab w:val="left" w:pos="360"/>
        </w:tabs>
        <w:spacing w:after="0"/>
        <w:jc w:val="both"/>
        <w:rPr>
          <w:szCs w:val="24"/>
        </w:rPr>
      </w:pPr>
      <w:r w:rsidRPr="00CF7CA2">
        <w:rPr>
          <w:szCs w:val="24"/>
        </w:rPr>
        <w:t>kogukonda si</w:t>
      </w:r>
      <w:r w:rsidR="00292B68">
        <w:rPr>
          <w:szCs w:val="24"/>
        </w:rPr>
        <w:t>duvad ühisüritused koolimajja (</w:t>
      </w:r>
      <w:r w:rsidRPr="00CF7CA2">
        <w:rPr>
          <w:szCs w:val="24"/>
        </w:rPr>
        <w:t>ringid täiskasvanutele, pe</w:t>
      </w:r>
      <w:r w:rsidR="00292B68">
        <w:rPr>
          <w:szCs w:val="24"/>
        </w:rPr>
        <w:t>od,</w:t>
      </w:r>
      <w:r w:rsidR="00136F5A">
        <w:rPr>
          <w:szCs w:val="24"/>
        </w:rPr>
        <w:t xml:space="preserve"> </w:t>
      </w:r>
      <w:r w:rsidR="00334E48">
        <w:rPr>
          <w:szCs w:val="24"/>
        </w:rPr>
        <w:t>õpitoad, keeleõpe,</w:t>
      </w:r>
      <w:r w:rsidR="00292B68">
        <w:rPr>
          <w:szCs w:val="24"/>
        </w:rPr>
        <w:t>arvutiõpe</w:t>
      </w:r>
      <w:r w:rsidRPr="00CF7CA2">
        <w:rPr>
          <w:szCs w:val="24"/>
        </w:rPr>
        <w:t>)</w:t>
      </w:r>
      <w:r w:rsidR="00292B68">
        <w:rPr>
          <w:szCs w:val="24"/>
        </w:rPr>
        <w:t>;</w:t>
      </w:r>
    </w:p>
    <w:p w14:paraId="31F9506A" w14:textId="77777777" w:rsidR="00695961" w:rsidRDefault="00695961" w:rsidP="00695961">
      <w:pPr>
        <w:pStyle w:val="ListParagraph"/>
        <w:numPr>
          <w:ilvl w:val="0"/>
          <w:numId w:val="5"/>
        </w:numPr>
        <w:tabs>
          <w:tab w:val="left" w:pos="360"/>
        </w:tabs>
        <w:spacing w:after="0"/>
        <w:jc w:val="both"/>
        <w:rPr>
          <w:szCs w:val="24"/>
        </w:rPr>
      </w:pPr>
      <w:r>
        <w:rPr>
          <w:szCs w:val="24"/>
        </w:rPr>
        <w:t>kohvikklubi/mõttekoja loomine</w:t>
      </w:r>
      <w:r w:rsidR="00292B68">
        <w:rPr>
          <w:szCs w:val="24"/>
        </w:rPr>
        <w:t>;</w:t>
      </w:r>
    </w:p>
    <w:p w14:paraId="448EC1EF" w14:textId="77777777" w:rsidR="00695961" w:rsidRDefault="00695961" w:rsidP="00695961">
      <w:pPr>
        <w:pStyle w:val="ListParagraph"/>
        <w:numPr>
          <w:ilvl w:val="0"/>
          <w:numId w:val="5"/>
        </w:numPr>
        <w:tabs>
          <w:tab w:val="left" w:pos="360"/>
        </w:tabs>
        <w:spacing w:after="0"/>
        <w:jc w:val="both"/>
        <w:rPr>
          <w:szCs w:val="24"/>
        </w:rPr>
      </w:pPr>
      <w:r>
        <w:rPr>
          <w:szCs w:val="24"/>
        </w:rPr>
        <w:t>valgustatud suusarada</w:t>
      </w:r>
      <w:r w:rsidR="00292B68">
        <w:rPr>
          <w:szCs w:val="24"/>
        </w:rPr>
        <w:t>;</w:t>
      </w:r>
    </w:p>
    <w:p w14:paraId="33B2B5FB" w14:textId="77777777" w:rsidR="00695961" w:rsidRDefault="00695961" w:rsidP="00695961">
      <w:pPr>
        <w:pStyle w:val="ListParagraph"/>
        <w:numPr>
          <w:ilvl w:val="0"/>
          <w:numId w:val="5"/>
        </w:numPr>
        <w:tabs>
          <w:tab w:val="left" w:pos="360"/>
        </w:tabs>
        <w:spacing w:after="0"/>
        <w:jc w:val="both"/>
        <w:rPr>
          <w:szCs w:val="24"/>
        </w:rPr>
      </w:pPr>
      <w:r>
        <w:rPr>
          <w:szCs w:val="24"/>
        </w:rPr>
        <w:t>tiigile uisurada, kohvik Linnumajja</w:t>
      </w:r>
      <w:r w:rsidR="00292B68">
        <w:rPr>
          <w:szCs w:val="24"/>
        </w:rPr>
        <w:t>;</w:t>
      </w:r>
    </w:p>
    <w:p w14:paraId="69FC34F3" w14:textId="77777777" w:rsidR="00695961" w:rsidRDefault="00695961" w:rsidP="00695961">
      <w:pPr>
        <w:pStyle w:val="ListParagraph"/>
        <w:numPr>
          <w:ilvl w:val="0"/>
          <w:numId w:val="5"/>
        </w:numPr>
        <w:tabs>
          <w:tab w:val="left" w:pos="360"/>
        </w:tabs>
        <w:spacing w:after="0"/>
        <w:jc w:val="both"/>
        <w:rPr>
          <w:szCs w:val="24"/>
        </w:rPr>
      </w:pPr>
      <w:r>
        <w:rPr>
          <w:szCs w:val="24"/>
        </w:rPr>
        <w:t xml:space="preserve">keskuse sidumine </w:t>
      </w:r>
      <w:r w:rsidR="00292B68">
        <w:rPr>
          <w:szCs w:val="24"/>
        </w:rPr>
        <w:t>Otepääga (mootorsaani teekond);</w:t>
      </w:r>
    </w:p>
    <w:p w14:paraId="0B883528" w14:textId="77777777" w:rsidR="00695961" w:rsidRDefault="00695961" w:rsidP="00695961">
      <w:pPr>
        <w:pStyle w:val="ListParagraph"/>
        <w:numPr>
          <w:ilvl w:val="0"/>
          <w:numId w:val="5"/>
        </w:numPr>
        <w:tabs>
          <w:tab w:val="left" w:pos="360"/>
        </w:tabs>
        <w:spacing w:after="0"/>
        <w:jc w:val="both"/>
        <w:rPr>
          <w:szCs w:val="24"/>
        </w:rPr>
      </w:pPr>
      <w:r>
        <w:rPr>
          <w:szCs w:val="24"/>
        </w:rPr>
        <w:t>infotahvel raudteejaama</w:t>
      </w:r>
      <w:r w:rsidR="00292B68">
        <w:rPr>
          <w:szCs w:val="24"/>
        </w:rPr>
        <w:t>;</w:t>
      </w:r>
    </w:p>
    <w:p w14:paraId="036C0212" w14:textId="77777777" w:rsidR="00695961" w:rsidRDefault="007A255C" w:rsidP="00695961">
      <w:pPr>
        <w:pStyle w:val="ListParagraph"/>
        <w:numPr>
          <w:ilvl w:val="0"/>
          <w:numId w:val="5"/>
        </w:numPr>
        <w:tabs>
          <w:tab w:val="left" w:pos="360"/>
        </w:tabs>
        <w:spacing w:after="0"/>
        <w:jc w:val="both"/>
        <w:rPr>
          <w:szCs w:val="24"/>
        </w:rPr>
      </w:pPr>
      <w:r w:rsidRPr="00D20ECD">
        <w:rPr>
          <w:i/>
          <w:iCs/>
          <w:szCs w:val="24"/>
        </w:rPr>
        <w:t>skate</w:t>
      </w:r>
      <w:r>
        <w:rPr>
          <w:szCs w:val="24"/>
        </w:rPr>
        <w:t>-park</w:t>
      </w:r>
      <w:r w:rsidR="00292B68">
        <w:rPr>
          <w:szCs w:val="24"/>
        </w:rPr>
        <w:t>;</w:t>
      </w:r>
    </w:p>
    <w:p w14:paraId="61982B67" w14:textId="77777777" w:rsidR="007A255C" w:rsidRDefault="00292B68" w:rsidP="00695961">
      <w:pPr>
        <w:pStyle w:val="ListParagraph"/>
        <w:numPr>
          <w:ilvl w:val="0"/>
          <w:numId w:val="5"/>
        </w:numPr>
        <w:tabs>
          <w:tab w:val="left" w:pos="360"/>
        </w:tabs>
        <w:spacing w:after="0"/>
        <w:jc w:val="both"/>
        <w:rPr>
          <w:szCs w:val="24"/>
        </w:rPr>
      </w:pPr>
      <w:r>
        <w:rPr>
          <w:szCs w:val="24"/>
        </w:rPr>
        <w:t>kogukonnaköök (</w:t>
      </w:r>
      <w:r w:rsidR="007A255C">
        <w:rPr>
          <w:szCs w:val="24"/>
        </w:rPr>
        <w:t>võim</w:t>
      </w:r>
      <w:r>
        <w:rPr>
          <w:szCs w:val="24"/>
        </w:rPr>
        <w:t>alus valmistada kohalikku toitu</w:t>
      </w:r>
      <w:r w:rsidR="007A255C">
        <w:rPr>
          <w:szCs w:val="24"/>
        </w:rPr>
        <w:t>)</w:t>
      </w:r>
      <w:r>
        <w:rPr>
          <w:szCs w:val="24"/>
        </w:rPr>
        <w:t>;</w:t>
      </w:r>
    </w:p>
    <w:p w14:paraId="25C5F778" w14:textId="77777777" w:rsidR="007A255C" w:rsidRDefault="007A255C" w:rsidP="00695961">
      <w:pPr>
        <w:pStyle w:val="ListParagraph"/>
        <w:numPr>
          <w:ilvl w:val="0"/>
          <w:numId w:val="5"/>
        </w:numPr>
        <w:tabs>
          <w:tab w:val="left" w:pos="360"/>
        </w:tabs>
        <w:spacing w:after="0"/>
        <w:jc w:val="both"/>
        <w:rPr>
          <w:szCs w:val="24"/>
        </w:rPr>
      </w:pPr>
      <w:r>
        <w:rPr>
          <w:szCs w:val="24"/>
        </w:rPr>
        <w:t>piknikuteenuse pakkumine</w:t>
      </w:r>
      <w:r w:rsidR="00292B68">
        <w:rPr>
          <w:szCs w:val="24"/>
        </w:rPr>
        <w:t>;</w:t>
      </w:r>
    </w:p>
    <w:p w14:paraId="36B38365" w14:textId="77777777" w:rsidR="007A255C" w:rsidRDefault="007A255C" w:rsidP="00695961">
      <w:pPr>
        <w:pStyle w:val="ListParagraph"/>
        <w:numPr>
          <w:ilvl w:val="0"/>
          <w:numId w:val="5"/>
        </w:numPr>
        <w:tabs>
          <w:tab w:val="left" w:pos="360"/>
        </w:tabs>
        <w:spacing w:after="0"/>
        <w:jc w:val="both"/>
        <w:rPr>
          <w:szCs w:val="24"/>
        </w:rPr>
      </w:pPr>
      <w:r>
        <w:rPr>
          <w:szCs w:val="24"/>
        </w:rPr>
        <w:t>tiigile kalapüügiks purre</w:t>
      </w:r>
      <w:r w:rsidR="00292B68">
        <w:rPr>
          <w:szCs w:val="24"/>
        </w:rPr>
        <w:t>;</w:t>
      </w:r>
    </w:p>
    <w:p w14:paraId="1FC49A80" w14:textId="77777777" w:rsidR="007A255C" w:rsidRDefault="00E804AF" w:rsidP="00695961">
      <w:pPr>
        <w:pStyle w:val="ListParagraph"/>
        <w:numPr>
          <w:ilvl w:val="0"/>
          <w:numId w:val="5"/>
        </w:numPr>
        <w:tabs>
          <w:tab w:val="left" w:pos="360"/>
        </w:tabs>
        <w:spacing w:after="0"/>
        <w:jc w:val="both"/>
        <w:rPr>
          <w:szCs w:val="24"/>
        </w:rPr>
      </w:pPr>
      <w:r>
        <w:rPr>
          <w:szCs w:val="24"/>
        </w:rPr>
        <w:t>mõisatorni taastamine</w:t>
      </w:r>
      <w:r w:rsidR="00292B68">
        <w:rPr>
          <w:szCs w:val="24"/>
        </w:rPr>
        <w:t>/</w:t>
      </w:r>
      <w:r w:rsidR="002208D0">
        <w:rPr>
          <w:szCs w:val="24"/>
        </w:rPr>
        <w:t>valgustatud laseritega</w:t>
      </w:r>
      <w:r w:rsidR="00292B68">
        <w:rPr>
          <w:szCs w:val="24"/>
        </w:rPr>
        <w:t>;</w:t>
      </w:r>
    </w:p>
    <w:p w14:paraId="5467EE0D" w14:textId="77777777" w:rsidR="00E804AF" w:rsidRDefault="00E804AF" w:rsidP="00695961">
      <w:pPr>
        <w:pStyle w:val="ListParagraph"/>
        <w:numPr>
          <w:ilvl w:val="0"/>
          <w:numId w:val="5"/>
        </w:numPr>
        <w:tabs>
          <w:tab w:val="left" w:pos="360"/>
        </w:tabs>
        <w:spacing w:after="0"/>
        <w:jc w:val="both"/>
        <w:rPr>
          <w:szCs w:val="24"/>
        </w:rPr>
      </w:pPr>
      <w:r>
        <w:rPr>
          <w:szCs w:val="24"/>
        </w:rPr>
        <w:t>triiphoone taastamine</w:t>
      </w:r>
      <w:r w:rsidR="00292B68">
        <w:rPr>
          <w:szCs w:val="24"/>
        </w:rPr>
        <w:t>;</w:t>
      </w:r>
    </w:p>
    <w:p w14:paraId="3224427D" w14:textId="77777777" w:rsidR="00381476" w:rsidRDefault="00381476" w:rsidP="00695961">
      <w:pPr>
        <w:pStyle w:val="ListParagraph"/>
        <w:numPr>
          <w:ilvl w:val="0"/>
          <w:numId w:val="5"/>
        </w:numPr>
        <w:tabs>
          <w:tab w:val="left" w:pos="360"/>
        </w:tabs>
        <w:spacing w:after="0"/>
        <w:jc w:val="both"/>
        <w:rPr>
          <w:szCs w:val="24"/>
        </w:rPr>
      </w:pPr>
      <w:r>
        <w:rPr>
          <w:szCs w:val="24"/>
        </w:rPr>
        <w:t>kooli keskküte</w:t>
      </w:r>
      <w:r w:rsidR="00292B68">
        <w:rPr>
          <w:szCs w:val="24"/>
        </w:rPr>
        <w:t>;</w:t>
      </w:r>
    </w:p>
    <w:p w14:paraId="3417801D" w14:textId="77777777" w:rsidR="00381476" w:rsidRDefault="00381476" w:rsidP="00695961">
      <w:pPr>
        <w:pStyle w:val="ListParagraph"/>
        <w:numPr>
          <w:ilvl w:val="0"/>
          <w:numId w:val="5"/>
        </w:numPr>
        <w:tabs>
          <w:tab w:val="left" w:pos="360"/>
        </w:tabs>
        <w:spacing w:after="0"/>
        <w:jc w:val="both"/>
        <w:rPr>
          <w:szCs w:val="24"/>
        </w:rPr>
      </w:pPr>
      <w:r>
        <w:rPr>
          <w:szCs w:val="24"/>
        </w:rPr>
        <w:t>võiks mõelda väikeklassidega laste koolile</w:t>
      </w:r>
      <w:r w:rsidR="00292B68">
        <w:rPr>
          <w:szCs w:val="24"/>
        </w:rPr>
        <w:t>;</w:t>
      </w:r>
    </w:p>
    <w:p w14:paraId="049AB60D" w14:textId="77777777" w:rsidR="00381476" w:rsidRDefault="00381476" w:rsidP="00695961">
      <w:pPr>
        <w:pStyle w:val="ListParagraph"/>
        <w:numPr>
          <w:ilvl w:val="0"/>
          <w:numId w:val="5"/>
        </w:numPr>
        <w:tabs>
          <w:tab w:val="left" w:pos="360"/>
        </w:tabs>
        <w:spacing w:after="0"/>
        <w:jc w:val="both"/>
        <w:rPr>
          <w:szCs w:val="24"/>
        </w:rPr>
      </w:pPr>
      <w:r>
        <w:rPr>
          <w:szCs w:val="24"/>
        </w:rPr>
        <w:t>mingis valdkon</w:t>
      </w:r>
      <w:r w:rsidR="00292B68">
        <w:rPr>
          <w:szCs w:val="24"/>
        </w:rPr>
        <w:t>nas spetsialistide koondumine (kvaliteeditempli idee</w:t>
      </w:r>
      <w:r>
        <w:rPr>
          <w:szCs w:val="24"/>
        </w:rPr>
        <w:t>)</w:t>
      </w:r>
      <w:r w:rsidR="00292B68">
        <w:rPr>
          <w:szCs w:val="24"/>
        </w:rPr>
        <w:t>;</w:t>
      </w:r>
    </w:p>
    <w:p w14:paraId="3E46B836" w14:textId="77777777" w:rsidR="00381476" w:rsidRDefault="00381476" w:rsidP="00695961">
      <w:pPr>
        <w:pStyle w:val="ListParagraph"/>
        <w:numPr>
          <w:ilvl w:val="0"/>
          <w:numId w:val="5"/>
        </w:numPr>
        <w:tabs>
          <w:tab w:val="left" w:pos="360"/>
        </w:tabs>
        <w:spacing w:after="0"/>
        <w:jc w:val="both"/>
        <w:rPr>
          <w:szCs w:val="24"/>
        </w:rPr>
      </w:pPr>
      <w:r>
        <w:rPr>
          <w:szCs w:val="24"/>
        </w:rPr>
        <w:lastRenderedPageBreak/>
        <w:t>kohalikud ettevõtjad kooli</w:t>
      </w:r>
      <w:r w:rsidR="00292B68">
        <w:rPr>
          <w:szCs w:val="24"/>
        </w:rPr>
        <w:t>;</w:t>
      </w:r>
    </w:p>
    <w:p w14:paraId="3A15BEE4" w14:textId="77777777" w:rsidR="00381476" w:rsidRDefault="00381476" w:rsidP="00695961">
      <w:pPr>
        <w:pStyle w:val="ListParagraph"/>
        <w:numPr>
          <w:ilvl w:val="0"/>
          <w:numId w:val="5"/>
        </w:numPr>
        <w:tabs>
          <w:tab w:val="left" w:pos="360"/>
        </w:tabs>
        <w:spacing w:after="0"/>
        <w:jc w:val="both"/>
        <w:rPr>
          <w:szCs w:val="24"/>
        </w:rPr>
      </w:pPr>
      <w:r>
        <w:rPr>
          <w:szCs w:val="24"/>
        </w:rPr>
        <w:t>seiklusrada, seiklusmängud</w:t>
      </w:r>
      <w:r w:rsidR="00292B68">
        <w:rPr>
          <w:szCs w:val="24"/>
        </w:rPr>
        <w:t>;</w:t>
      </w:r>
    </w:p>
    <w:p w14:paraId="6F491168" w14:textId="77777777" w:rsidR="00381476" w:rsidRDefault="00675E2F" w:rsidP="00695961">
      <w:pPr>
        <w:pStyle w:val="ListParagraph"/>
        <w:numPr>
          <w:ilvl w:val="0"/>
          <w:numId w:val="5"/>
        </w:numPr>
        <w:tabs>
          <w:tab w:val="left" w:pos="360"/>
        </w:tabs>
        <w:spacing w:after="0"/>
        <w:jc w:val="both"/>
        <w:rPr>
          <w:szCs w:val="24"/>
        </w:rPr>
      </w:pPr>
      <w:r>
        <w:rPr>
          <w:szCs w:val="24"/>
        </w:rPr>
        <w:t xml:space="preserve">mõisat reklaamivad </w:t>
      </w:r>
      <w:r w:rsidR="00381476">
        <w:rPr>
          <w:szCs w:val="24"/>
        </w:rPr>
        <w:t>üritused</w:t>
      </w:r>
      <w:r w:rsidR="00292B68">
        <w:rPr>
          <w:szCs w:val="24"/>
        </w:rPr>
        <w:t>;</w:t>
      </w:r>
    </w:p>
    <w:p w14:paraId="612DC827" w14:textId="77777777" w:rsidR="00381476" w:rsidRDefault="00381476" w:rsidP="00695961">
      <w:pPr>
        <w:pStyle w:val="ListParagraph"/>
        <w:numPr>
          <w:ilvl w:val="0"/>
          <w:numId w:val="5"/>
        </w:numPr>
        <w:tabs>
          <w:tab w:val="left" w:pos="360"/>
        </w:tabs>
        <w:spacing w:after="0"/>
        <w:jc w:val="both"/>
        <w:rPr>
          <w:szCs w:val="24"/>
        </w:rPr>
      </w:pPr>
      <w:r>
        <w:rPr>
          <w:szCs w:val="24"/>
        </w:rPr>
        <w:t>turistid Paluperra</w:t>
      </w:r>
      <w:r w:rsidR="00292B68">
        <w:rPr>
          <w:szCs w:val="24"/>
        </w:rPr>
        <w:t>;</w:t>
      </w:r>
    </w:p>
    <w:p w14:paraId="3464664C" w14:textId="77777777" w:rsidR="00381476" w:rsidRDefault="00381476" w:rsidP="00695961">
      <w:pPr>
        <w:pStyle w:val="ListParagraph"/>
        <w:numPr>
          <w:ilvl w:val="0"/>
          <w:numId w:val="5"/>
        </w:numPr>
        <w:tabs>
          <w:tab w:val="left" w:pos="360"/>
        </w:tabs>
        <w:spacing w:after="0"/>
        <w:jc w:val="both"/>
        <w:rPr>
          <w:szCs w:val="24"/>
        </w:rPr>
      </w:pPr>
      <w:r>
        <w:rPr>
          <w:szCs w:val="24"/>
        </w:rPr>
        <w:t>Elva vald peaks tutvustama vallakoole üksteisest eristumise järgi</w:t>
      </w:r>
      <w:r w:rsidR="00292B68">
        <w:rPr>
          <w:szCs w:val="24"/>
        </w:rPr>
        <w:t>;</w:t>
      </w:r>
    </w:p>
    <w:p w14:paraId="0AB53B31" w14:textId="77777777" w:rsidR="00381476" w:rsidRDefault="00292B68" w:rsidP="00695961">
      <w:pPr>
        <w:pStyle w:val="ListParagraph"/>
        <w:numPr>
          <w:ilvl w:val="0"/>
          <w:numId w:val="5"/>
        </w:numPr>
        <w:tabs>
          <w:tab w:val="left" w:pos="360"/>
        </w:tabs>
        <w:spacing w:after="0"/>
        <w:jc w:val="both"/>
        <w:rPr>
          <w:szCs w:val="24"/>
        </w:rPr>
      </w:pPr>
      <w:r>
        <w:rPr>
          <w:szCs w:val="24"/>
        </w:rPr>
        <w:t xml:space="preserve">lähme </w:t>
      </w:r>
      <w:r w:rsidR="002208D0">
        <w:rPr>
          <w:szCs w:val="24"/>
        </w:rPr>
        <w:t>külla lasteaedadesse</w:t>
      </w:r>
      <w:r>
        <w:rPr>
          <w:szCs w:val="24"/>
        </w:rPr>
        <w:t>;</w:t>
      </w:r>
    </w:p>
    <w:p w14:paraId="65AC8883" w14:textId="77777777" w:rsidR="002208D0" w:rsidRDefault="002208D0" w:rsidP="00695961">
      <w:pPr>
        <w:pStyle w:val="ListParagraph"/>
        <w:numPr>
          <w:ilvl w:val="0"/>
          <w:numId w:val="5"/>
        </w:numPr>
        <w:tabs>
          <w:tab w:val="left" w:pos="360"/>
        </w:tabs>
        <w:spacing w:after="0"/>
        <w:jc w:val="both"/>
        <w:rPr>
          <w:szCs w:val="24"/>
        </w:rPr>
      </w:pPr>
      <w:r>
        <w:rPr>
          <w:szCs w:val="24"/>
        </w:rPr>
        <w:t>mõisasse kohvik – restoran</w:t>
      </w:r>
      <w:r w:rsidR="00292B68">
        <w:rPr>
          <w:szCs w:val="24"/>
        </w:rPr>
        <w:t>;</w:t>
      </w:r>
    </w:p>
    <w:p w14:paraId="26FDEEE5" w14:textId="77777777" w:rsidR="002208D0" w:rsidRDefault="002208D0" w:rsidP="00695961">
      <w:pPr>
        <w:pStyle w:val="ListParagraph"/>
        <w:numPr>
          <w:ilvl w:val="0"/>
          <w:numId w:val="5"/>
        </w:numPr>
        <w:tabs>
          <w:tab w:val="left" w:pos="360"/>
        </w:tabs>
        <w:spacing w:after="0"/>
        <w:jc w:val="both"/>
        <w:rPr>
          <w:szCs w:val="24"/>
        </w:rPr>
      </w:pPr>
      <w:r>
        <w:rPr>
          <w:szCs w:val="24"/>
        </w:rPr>
        <w:t>mõisasse ööbimiskoh</w:t>
      </w:r>
      <w:r w:rsidR="00136F5A">
        <w:rPr>
          <w:szCs w:val="24"/>
        </w:rPr>
        <w:t>a</w:t>
      </w:r>
      <w:r>
        <w:rPr>
          <w:szCs w:val="24"/>
        </w:rPr>
        <w:t>d / külaliskorterid</w:t>
      </w:r>
      <w:r w:rsidR="00292B68">
        <w:rPr>
          <w:szCs w:val="24"/>
        </w:rPr>
        <w:t>:</w:t>
      </w:r>
    </w:p>
    <w:p w14:paraId="76C290D8" w14:textId="77777777" w:rsidR="002208D0" w:rsidRDefault="00292B68" w:rsidP="00695961">
      <w:pPr>
        <w:pStyle w:val="ListParagraph"/>
        <w:numPr>
          <w:ilvl w:val="0"/>
          <w:numId w:val="5"/>
        </w:numPr>
        <w:tabs>
          <w:tab w:val="left" w:pos="360"/>
        </w:tabs>
        <w:spacing w:after="0"/>
        <w:jc w:val="both"/>
        <w:rPr>
          <w:szCs w:val="24"/>
        </w:rPr>
      </w:pPr>
      <w:r>
        <w:rPr>
          <w:szCs w:val="24"/>
        </w:rPr>
        <w:t>koostöö Tõravere teadlastega</w:t>
      </w:r>
      <w:r w:rsidR="00FF1750">
        <w:rPr>
          <w:szCs w:val="24"/>
        </w:rPr>
        <w:t xml:space="preserve"> </w:t>
      </w:r>
      <w:r>
        <w:rPr>
          <w:szCs w:val="24"/>
        </w:rPr>
        <w:t>/</w:t>
      </w:r>
      <w:r w:rsidR="00D10EF9">
        <w:rPr>
          <w:szCs w:val="24"/>
        </w:rPr>
        <w:t>GLOBE</w:t>
      </w:r>
      <w:r>
        <w:rPr>
          <w:szCs w:val="24"/>
        </w:rPr>
        <w:t>;</w:t>
      </w:r>
    </w:p>
    <w:p w14:paraId="213B9D84" w14:textId="77777777" w:rsidR="00D10EF9" w:rsidRDefault="00292B68" w:rsidP="00695961">
      <w:pPr>
        <w:pStyle w:val="ListParagraph"/>
        <w:numPr>
          <w:ilvl w:val="0"/>
          <w:numId w:val="5"/>
        </w:numPr>
        <w:tabs>
          <w:tab w:val="left" w:pos="360"/>
        </w:tabs>
        <w:spacing w:after="0"/>
        <w:jc w:val="both"/>
        <w:rPr>
          <w:szCs w:val="24"/>
        </w:rPr>
      </w:pPr>
      <w:r>
        <w:rPr>
          <w:szCs w:val="24"/>
        </w:rPr>
        <w:t>mõisapargi arendus/</w:t>
      </w:r>
      <w:r w:rsidR="003717A4">
        <w:rPr>
          <w:szCs w:val="24"/>
        </w:rPr>
        <w:t>turundus</w:t>
      </w:r>
      <w:r>
        <w:rPr>
          <w:szCs w:val="24"/>
        </w:rPr>
        <w:t>;</w:t>
      </w:r>
    </w:p>
    <w:p w14:paraId="07168BED" w14:textId="77777777" w:rsidR="00981556" w:rsidRDefault="00981556" w:rsidP="00695961">
      <w:pPr>
        <w:pStyle w:val="ListParagraph"/>
        <w:numPr>
          <w:ilvl w:val="0"/>
          <w:numId w:val="5"/>
        </w:numPr>
        <w:tabs>
          <w:tab w:val="left" w:pos="360"/>
        </w:tabs>
        <w:spacing w:after="0"/>
        <w:jc w:val="both"/>
        <w:rPr>
          <w:szCs w:val="24"/>
        </w:rPr>
      </w:pPr>
      <w:r>
        <w:rPr>
          <w:szCs w:val="24"/>
        </w:rPr>
        <w:t>kooli muusikabändi loomine</w:t>
      </w:r>
      <w:r w:rsidR="00292B68">
        <w:rPr>
          <w:szCs w:val="24"/>
        </w:rPr>
        <w:t>/</w:t>
      </w:r>
      <w:r w:rsidR="00965EF3">
        <w:rPr>
          <w:szCs w:val="24"/>
        </w:rPr>
        <w:t>kooli rohkesti muusikapille</w:t>
      </w:r>
      <w:r w:rsidR="00292B68">
        <w:rPr>
          <w:szCs w:val="24"/>
        </w:rPr>
        <w:t>;</w:t>
      </w:r>
    </w:p>
    <w:p w14:paraId="0702B4B4" w14:textId="77777777" w:rsidR="00981556" w:rsidRDefault="00377ECD" w:rsidP="00695961">
      <w:pPr>
        <w:pStyle w:val="ListParagraph"/>
        <w:numPr>
          <w:ilvl w:val="0"/>
          <w:numId w:val="5"/>
        </w:numPr>
        <w:tabs>
          <w:tab w:val="left" w:pos="360"/>
        </w:tabs>
        <w:spacing w:after="0"/>
        <w:jc w:val="both"/>
        <w:rPr>
          <w:szCs w:val="24"/>
        </w:rPr>
      </w:pPr>
      <w:r>
        <w:rPr>
          <w:szCs w:val="24"/>
        </w:rPr>
        <w:t>au sisse mõisaajaloo käsitlemine õppetöös</w:t>
      </w:r>
      <w:r w:rsidR="00292B68">
        <w:rPr>
          <w:szCs w:val="24"/>
        </w:rPr>
        <w:t>;</w:t>
      </w:r>
    </w:p>
    <w:p w14:paraId="0DDB1A50" w14:textId="77777777" w:rsidR="00377ECD" w:rsidRDefault="00377ECD" w:rsidP="00695961">
      <w:pPr>
        <w:pStyle w:val="ListParagraph"/>
        <w:numPr>
          <w:ilvl w:val="0"/>
          <w:numId w:val="5"/>
        </w:numPr>
        <w:tabs>
          <w:tab w:val="left" w:pos="360"/>
        </w:tabs>
        <w:spacing w:after="0"/>
        <w:jc w:val="both"/>
        <w:rPr>
          <w:szCs w:val="24"/>
        </w:rPr>
      </w:pPr>
      <w:r>
        <w:rPr>
          <w:szCs w:val="24"/>
        </w:rPr>
        <w:t>õpilased giidideks</w:t>
      </w:r>
      <w:r w:rsidR="00292B68">
        <w:rPr>
          <w:szCs w:val="24"/>
        </w:rPr>
        <w:t>;</w:t>
      </w:r>
    </w:p>
    <w:p w14:paraId="298D1607" w14:textId="77777777" w:rsidR="00377ECD" w:rsidRDefault="00292B68" w:rsidP="00695961">
      <w:pPr>
        <w:pStyle w:val="ListParagraph"/>
        <w:numPr>
          <w:ilvl w:val="0"/>
          <w:numId w:val="5"/>
        </w:numPr>
        <w:tabs>
          <w:tab w:val="left" w:pos="360"/>
        </w:tabs>
        <w:spacing w:after="0"/>
        <w:jc w:val="both"/>
        <w:rPr>
          <w:szCs w:val="24"/>
        </w:rPr>
      </w:pPr>
      <w:r>
        <w:rPr>
          <w:szCs w:val="24"/>
        </w:rPr>
        <w:t>takso - Uber, B</w:t>
      </w:r>
      <w:r w:rsidR="003744AA">
        <w:rPr>
          <w:szCs w:val="24"/>
        </w:rPr>
        <w:t>olt</w:t>
      </w:r>
      <w:r>
        <w:rPr>
          <w:szCs w:val="24"/>
        </w:rPr>
        <w:t>;</w:t>
      </w:r>
    </w:p>
    <w:p w14:paraId="2492CF67" w14:textId="77777777" w:rsidR="00965EF3" w:rsidRDefault="00292B68" w:rsidP="00695961">
      <w:pPr>
        <w:pStyle w:val="ListParagraph"/>
        <w:numPr>
          <w:ilvl w:val="0"/>
          <w:numId w:val="5"/>
        </w:numPr>
        <w:tabs>
          <w:tab w:val="left" w:pos="360"/>
        </w:tabs>
        <w:spacing w:after="0"/>
        <w:jc w:val="both"/>
        <w:rPr>
          <w:szCs w:val="24"/>
        </w:rPr>
      </w:pPr>
      <w:r>
        <w:rPr>
          <w:szCs w:val="24"/>
        </w:rPr>
        <w:t>busside liikumine „</w:t>
      </w:r>
      <w:r w:rsidR="00965EF3">
        <w:rPr>
          <w:szCs w:val="24"/>
        </w:rPr>
        <w:t>õigetel“ aegadel</w:t>
      </w:r>
      <w:r>
        <w:rPr>
          <w:szCs w:val="24"/>
        </w:rPr>
        <w:t>;</w:t>
      </w:r>
    </w:p>
    <w:p w14:paraId="2F2B797C" w14:textId="77777777" w:rsidR="00965EF3" w:rsidRDefault="004907A7" w:rsidP="00695961">
      <w:pPr>
        <w:pStyle w:val="ListParagraph"/>
        <w:numPr>
          <w:ilvl w:val="0"/>
          <w:numId w:val="5"/>
        </w:numPr>
        <w:tabs>
          <w:tab w:val="left" w:pos="360"/>
        </w:tabs>
        <w:spacing w:after="0"/>
        <w:jc w:val="both"/>
        <w:rPr>
          <w:szCs w:val="24"/>
        </w:rPr>
      </w:pPr>
      <w:r>
        <w:rPr>
          <w:szCs w:val="24"/>
        </w:rPr>
        <w:t>lastehoid giidituuride ajal</w:t>
      </w:r>
      <w:r w:rsidR="00292B68">
        <w:rPr>
          <w:szCs w:val="24"/>
        </w:rPr>
        <w:t>;</w:t>
      </w:r>
    </w:p>
    <w:p w14:paraId="31E0666F" w14:textId="77777777" w:rsidR="004907A7" w:rsidRDefault="004907A7" w:rsidP="00695961">
      <w:pPr>
        <w:pStyle w:val="ListParagraph"/>
        <w:numPr>
          <w:ilvl w:val="0"/>
          <w:numId w:val="5"/>
        </w:numPr>
        <w:tabs>
          <w:tab w:val="left" w:pos="360"/>
        </w:tabs>
        <w:spacing w:after="0"/>
        <w:jc w:val="both"/>
        <w:rPr>
          <w:szCs w:val="24"/>
        </w:rPr>
      </w:pPr>
      <w:r>
        <w:rPr>
          <w:szCs w:val="24"/>
        </w:rPr>
        <w:t>mõisalugude lavastamine ja esitamine</w:t>
      </w:r>
      <w:r w:rsidR="00292B68">
        <w:rPr>
          <w:szCs w:val="24"/>
        </w:rPr>
        <w:t>;</w:t>
      </w:r>
    </w:p>
    <w:p w14:paraId="08C688BE" w14:textId="77777777" w:rsidR="004907A7" w:rsidRDefault="004907A7" w:rsidP="00695961">
      <w:pPr>
        <w:pStyle w:val="ListParagraph"/>
        <w:numPr>
          <w:ilvl w:val="0"/>
          <w:numId w:val="5"/>
        </w:numPr>
        <w:tabs>
          <w:tab w:val="left" w:pos="360"/>
        </w:tabs>
        <w:spacing w:after="0"/>
        <w:jc w:val="both"/>
        <w:rPr>
          <w:szCs w:val="24"/>
        </w:rPr>
      </w:pPr>
      <w:r>
        <w:rPr>
          <w:szCs w:val="24"/>
        </w:rPr>
        <w:t>hobustega saanisõit</w:t>
      </w:r>
      <w:r w:rsidR="00292B68">
        <w:rPr>
          <w:szCs w:val="24"/>
        </w:rPr>
        <w:t>;</w:t>
      </w:r>
    </w:p>
    <w:p w14:paraId="4378A163" w14:textId="77777777" w:rsidR="004907A7" w:rsidRDefault="004907A7" w:rsidP="00695961">
      <w:pPr>
        <w:pStyle w:val="ListParagraph"/>
        <w:numPr>
          <w:ilvl w:val="0"/>
          <w:numId w:val="5"/>
        </w:numPr>
        <w:tabs>
          <w:tab w:val="left" w:pos="360"/>
        </w:tabs>
        <w:spacing w:after="0"/>
        <w:jc w:val="both"/>
        <w:rPr>
          <w:szCs w:val="24"/>
        </w:rPr>
      </w:pPr>
      <w:r>
        <w:rPr>
          <w:szCs w:val="24"/>
        </w:rPr>
        <w:t xml:space="preserve">ära kasutada </w:t>
      </w:r>
      <w:r w:rsidR="00292B68">
        <w:rPr>
          <w:szCs w:val="24"/>
        </w:rPr>
        <w:t xml:space="preserve">Tartu </w:t>
      </w:r>
      <w:r>
        <w:rPr>
          <w:szCs w:val="24"/>
        </w:rPr>
        <w:t>maratoni lähedus</w:t>
      </w:r>
      <w:r w:rsidR="00292B68">
        <w:rPr>
          <w:szCs w:val="24"/>
        </w:rPr>
        <w:t>;</w:t>
      </w:r>
    </w:p>
    <w:p w14:paraId="05D42DEF" w14:textId="77777777" w:rsidR="004907A7" w:rsidRDefault="004907A7" w:rsidP="00695961">
      <w:pPr>
        <w:pStyle w:val="ListParagraph"/>
        <w:numPr>
          <w:ilvl w:val="0"/>
          <w:numId w:val="5"/>
        </w:numPr>
        <w:tabs>
          <w:tab w:val="left" w:pos="360"/>
        </w:tabs>
        <w:spacing w:after="0"/>
        <w:jc w:val="both"/>
        <w:rPr>
          <w:szCs w:val="24"/>
        </w:rPr>
      </w:pPr>
      <w:r>
        <w:rPr>
          <w:szCs w:val="24"/>
        </w:rPr>
        <w:t>teraapiakeskus</w:t>
      </w:r>
      <w:r w:rsidR="00292B68">
        <w:rPr>
          <w:szCs w:val="24"/>
        </w:rPr>
        <w:t>.</w:t>
      </w:r>
    </w:p>
    <w:p w14:paraId="37F2CA92" w14:textId="77777777" w:rsidR="004907A7" w:rsidRPr="0055688A" w:rsidRDefault="004907A7" w:rsidP="004907A7">
      <w:pPr>
        <w:pStyle w:val="ListParagraph"/>
        <w:tabs>
          <w:tab w:val="left" w:pos="360"/>
        </w:tabs>
        <w:spacing w:after="0"/>
        <w:ind w:left="927"/>
        <w:jc w:val="both"/>
        <w:rPr>
          <w:szCs w:val="24"/>
        </w:rPr>
      </w:pPr>
    </w:p>
    <w:sectPr w:rsidR="004907A7" w:rsidRPr="0055688A" w:rsidSect="00F67459">
      <w:pgSz w:w="11906" w:h="16838" w:code="9"/>
      <w:pgMar w:top="1701" w:right="1134" w:bottom="1701" w:left="2268"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A2192" w14:textId="77777777" w:rsidR="00EC339C" w:rsidRDefault="00EC339C" w:rsidP="006A3F3C">
      <w:pPr>
        <w:spacing w:after="0" w:line="240" w:lineRule="auto"/>
      </w:pPr>
      <w:r>
        <w:separator/>
      </w:r>
    </w:p>
  </w:endnote>
  <w:endnote w:type="continuationSeparator" w:id="0">
    <w:p w14:paraId="258ADAF9" w14:textId="77777777" w:rsidR="00EC339C" w:rsidRDefault="00EC339C" w:rsidP="006A3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MS Mincho"/>
    <w:charset w:val="8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EDCAC" w14:textId="77777777" w:rsidR="00C92CB6" w:rsidRDefault="003A7B6D">
    <w:pPr>
      <w:pStyle w:val="Footer"/>
      <w:jc w:val="right"/>
    </w:pPr>
    <w:r>
      <w:fldChar w:fldCharType="begin"/>
    </w:r>
    <w:r w:rsidR="00C92CB6">
      <w:instrText xml:space="preserve"> PAGE   \* MERGEFORMAT </w:instrText>
    </w:r>
    <w:r>
      <w:fldChar w:fldCharType="separate"/>
    </w:r>
    <w:r w:rsidR="008B6ECE">
      <w:rPr>
        <w:noProof/>
      </w:rPr>
      <w:t>2</w:t>
    </w:r>
    <w:r>
      <w:rPr>
        <w:noProof/>
      </w:rPr>
      <w:fldChar w:fldCharType="end"/>
    </w:r>
  </w:p>
  <w:p w14:paraId="1004A4D4" w14:textId="77777777" w:rsidR="00C92CB6" w:rsidRPr="004E6B46" w:rsidRDefault="00C92CB6">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490838"/>
      <w:docPartObj>
        <w:docPartGallery w:val="Page Numbers (Bottom of Page)"/>
        <w:docPartUnique/>
      </w:docPartObj>
    </w:sdtPr>
    <w:sdtEndPr/>
    <w:sdtContent>
      <w:p w14:paraId="71DE4349" w14:textId="77777777" w:rsidR="00C92CB6" w:rsidRDefault="00EC339C">
        <w:pPr>
          <w:pStyle w:val="Footer"/>
          <w:jc w:val="center"/>
        </w:pPr>
      </w:p>
    </w:sdtContent>
  </w:sdt>
  <w:p w14:paraId="76C84386" w14:textId="77777777" w:rsidR="00C92CB6" w:rsidRDefault="00C92C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59799" w14:textId="77777777" w:rsidR="00EC339C" w:rsidRDefault="00EC339C" w:rsidP="006A3F3C">
      <w:pPr>
        <w:spacing w:after="0" w:line="240" w:lineRule="auto"/>
      </w:pPr>
      <w:r>
        <w:separator/>
      </w:r>
    </w:p>
  </w:footnote>
  <w:footnote w:type="continuationSeparator" w:id="0">
    <w:p w14:paraId="5E255D6F" w14:textId="77777777" w:rsidR="00EC339C" w:rsidRDefault="00EC339C" w:rsidP="006A3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DEADF" w14:textId="77777777" w:rsidR="00C92CB6" w:rsidRDefault="00C92CB6">
    <w:pPr>
      <w:pStyle w:val="Header"/>
      <w:jc w:val="center"/>
    </w:pPr>
  </w:p>
  <w:p w14:paraId="29D8200A" w14:textId="77777777" w:rsidR="00C92CB6" w:rsidRPr="00B34D78" w:rsidRDefault="00C92CB6">
    <w:pPr>
      <w:pStyle w:val="Header"/>
      <w:rPr>
        <w:color w:val="0070C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4"/>
    <w:multiLevelType w:val="singleLevel"/>
    <w:tmpl w:val="00000004"/>
    <w:name w:val="WW8Num4"/>
    <w:lvl w:ilvl="0">
      <w:start w:val="1"/>
      <w:numFmt w:val="bullet"/>
      <w:suff w:val="nothing"/>
      <w:lvlText w:val=""/>
      <w:lvlJc w:val="left"/>
      <w:pPr>
        <w:tabs>
          <w:tab w:val="num" w:pos="0"/>
        </w:tabs>
      </w:pPr>
      <w:rPr>
        <w:rFonts w:ascii="Symbol" w:hAnsi="Symbol" w:cs="StarSymbol"/>
        <w:sz w:val="18"/>
        <w:szCs w:val="18"/>
      </w:rPr>
    </w:lvl>
  </w:abstractNum>
  <w:abstractNum w:abstractNumId="2" w15:restartNumberingAfterBreak="0">
    <w:nsid w:val="01F00BD3"/>
    <w:multiLevelType w:val="hybridMultilevel"/>
    <w:tmpl w:val="8256B5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02676B58"/>
    <w:multiLevelType w:val="hybridMultilevel"/>
    <w:tmpl w:val="AA9A66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08C632E4"/>
    <w:multiLevelType w:val="multilevel"/>
    <w:tmpl w:val="28AE2858"/>
    <w:lvl w:ilvl="0">
      <w:start w:val="1"/>
      <w:numFmt w:val="decimal"/>
      <w:pStyle w:val="terje1"/>
      <w:lvlText w:val="%1."/>
      <w:lvlJc w:val="left"/>
      <w:pPr>
        <w:tabs>
          <w:tab w:val="num" w:pos="502"/>
        </w:tabs>
        <w:ind w:left="502" w:hanging="360"/>
      </w:pPr>
    </w:lvl>
    <w:lvl w:ilvl="1">
      <w:start w:val="1"/>
      <w:numFmt w:val="decimal"/>
      <w:pStyle w:val="terje2"/>
      <w:lvlText w:val="%1.%2."/>
      <w:lvlJc w:val="left"/>
      <w:pPr>
        <w:tabs>
          <w:tab w:val="num" w:pos="716"/>
        </w:tabs>
        <w:ind w:left="716"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A8957BA"/>
    <w:multiLevelType w:val="hybridMultilevel"/>
    <w:tmpl w:val="0EB6BE48"/>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0B963332"/>
    <w:multiLevelType w:val="hybridMultilevel"/>
    <w:tmpl w:val="A6208E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0E79585E"/>
    <w:multiLevelType w:val="hybridMultilevel"/>
    <w:tmpl w:val="01BA97E6"/>
    <w:lvl w:ilvl="0" w:tplc="1610D0A6">
      <w:start w:val="3"/>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1CE456A"/>
    <w:multiLevelType w:val="hybridMultilevel"/>
    <w:tmpl w:val="4A3421E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1C093978"/>
    <w:multiLevelType w:val="hybridMultilevel"/>
    <w:tmpl w:val="C7A48CE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28EE7EAF"/>
    <w:multiLevelType w:val="hybridMultilevel"/>
    <w:tmpl w:val="9EBC0E46"/>
    <w:lvl w:ilvl="0" w:tplc="04E88A10">
      <w:start w:val="3"/>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0805E2"/>
    <w:multiLevelType w:val="hybridMultilevel"/>
    <w:tmpl w:val="DFB24C0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41F3DE0"/>
    <w:multiLevelType w:val="hybridMultilevel"/>
    <w:tmpl w:val="4C4455D0"/>
    <w:lvl w:ilvl="0" w:tplc="9A342A76">
      <w:start w:val="1"/>
      <w:numFmt w:val="lowerLetter"/>
      <w:lvlText w:val="%1."/>
      <w:lvlJc w:val="left"/>
      <w:pPr>
        <w:ind w:left="1440" w:hanging="360"/>
      </w:pPr>
      <w:rPr>
        <w:rFonts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3" w15:restartNumberingAfterBreak="0">
    <w:nsid w:val="348D4B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A6A2938"/>
    <w:multiLevelType w:val="hybridMultilevel"/>
    <w:tmpl w:val="2DFA2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6B4B7A"/>
    <w:multiLevelType w:val="hybridMultilevel"/>
    <w:tmpl w:val="F7949F0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4BC292D"/>
    <w:multiLevelType w:val="hybridMultilevel"/>
    <w:tmpl w:val="B616E8BC"/>
    <w:lvl w:ilvl="0" w:tplc="04250001">
      <w:start w:val="1"/>
      <w:numFmt w:val="bullet"/>
      <w:lvlText w:val=""/>
      <w:lvlJc w:val="left"/>
      <w:pPr>
        <w:ind w:left="1440" w:hanging="360"/>
      </w:pPr>
      <w:rPr>
        <w:rFonts w:ascii="Symbol" w:hAnsi="Symbol" w:hint="default"/>
      </w:rPr>
    </w:lvl>
    <w:lvl w:ilvl="1" w:tplc="04250019" w:tentative="1">
      <w:start w:val="1"/>
      <w:numFmt w:val="lowerLetter"/>
      <w:lvlText w:val="%2."/>
      <w:lvlJc w:val="left"/>
      <w:pPr>
        <w:ind w:left="2160" w:hanging="360"/>
      </w:pPr>
    </w:lvl>
    <w:lvl w:ilvl="2" w:tplc="0425001B" w:tentative="1">
      <w:start w:val="1"/>
      <w:numFmt w:val="lowerRoman"/>
      <w:lvlText w:val="%3."/>
      <w:lvlJc w:val="right"/>
      <w:pPr>
        <w:ind w:left="2880" w:hanging="180"/>
      </w:pPr>
    </w:lvl>
    <w:lvl w:ilvl="3" w:tplc="0425000F" w:tentative="1">
      <w:start w:val="1"/>
      <w:numFmt w:val="decimal"/>
      <w:lvlText w:val="%4."/>
      <w:lvlJc w:val="left"/>
      <w:pPr>
        <w:ind w:left="3600" w:hanging="360"/>
      </w:pPr>
    </w:lvl>
    <w:lvl w:ilvl="4" w:tplc="04250019" w:tentative="1">
      <w:start w:val="1"/>
      <w:numFmt w:val="lowerLetter"/>
      <w:lvlText w:val="%5."/>
      <w:lvlJc w:val="left"/>
      <w:pPr>
        <w:ind w:left="4320" w:hanging="360"/>
      </w:pPr>
    </w:lvl>
    <w:lvl w:ilvl="5" w:tplc="0425001B" w:tentative="1">
      <w:start w:val="1"/>
      <w:numFmt w:val="lowerRoman"/>
      <w:lvlText w:val="%6."/>
      <w:lvlJc w:val="right"/>
      <w:pPr>
        <w:ind w:left="5040" w:hanging="180"/>
      </w:pPr>
    </w:lvl>
    <w:lvl w:ilvl="6" w:tplc="0425000F" w:tentative="1">
      <w:start w:val="1"/>
      <w:numFmt w:val="decimal"/>
      <w:lvlText w:val="%7."/>
      <w:lvlJc w:val="left"/>
      <w:pPr>
        <w:ind w:left="5760" w:hanging="360"/>
      </w:pPr>
    </w:lvl>
    <w:lvl w:ilvl="7" w:tplc="04250019" w:tentative="1">
      <w:start w:val="1"/>
      <w:numFmt w:val="lowerLetter"/>
      <w:lvlText w:val="%8."/>
      <w:lvlJc w:val="left"/>
      <w:pPr>
        <w:ind w:left="6480" w:hanging="360"/>
      </w:pPr>
    </w:lvl>
    <w:lvl w:ilvl="8" w:tplc="0425001B" w:tentative="1">
      <w:start w:val="1"/>
      <w:numFmt w:val="lowerRoman"/>
      <w:lvlText w:val="%9."/>
      <w:lvlJc w:val="right"/>
      <w:pPr>
        <w:ind w:left="7200" w:hanging="180"/>
      </w:pPr>
    </w:lvl>
  </w:abstractNum>
  <w:abstractNum w:abstractNumId="17" w15:restartNumberingAfterBreak="0">
    <w:nsid w:val="45A505A2"/>
    <w:multiLevelType w:val="hybridMultilevel"/>
    <w:tmpl w:val="75BC520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46782247"/>
    <w:multiLevelType w:val="hybridMultilevel"/>
    <w:tmpl w:val="46547D9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75427E9"/>
    <w:multiLevelType w:val="multilevel"/>
    <w:tmpl w:val="C2D609D6"/>
    <w:lvl w:ilvl="0">
      <w:start w:val="4"/>
      <w:numFmt w:val="decimal"/>
      <w:pStyle w:val="terje3"/>
      <w:lvlText w:val="%1"/>
      <w:lvlJc w:val="left"/>
      <w:pPr>
        <w:tabs>
          <w:tab w:val="num" w:pos="1890"/>
        </w:tabs>
        <w:ind w:left="1890" w:hanging="450"/>
      </w:pPr>
      <w:rPr>
        <w:rFonts w:hint="default"/>
      </w:rPr>
    </w:lvl>
    <w:lvl w:ilvl="1">
      <w:start w:val="4"/>
      <w:numFmt w:val="decimal"/>
      <w:lvlText w:val="%1.%2"/>
      <w:lvlJc w:val="left"/>
      <w:pPr>
        <w:tabs>
          <w:tab w:val="num" w:pos="2250"/>
        </w:tabs>
        <w:ind w:left="2250" w:hanging="450"/>
      </w:pPr>
      <w:rPr>
        <w:rFonts w:hint="default"/>
      </w:rPr>
    </w:lvl>
    <w:lvl w:ilvl="2">
      <w:start w:val="1"/>
      <w:numFmt w:val="none"/>
      <w:pStyle w:val="terje3"/>
      <w:lvlText w:val="2.1.1"/>
      <w:lvlJc w:val="left"/>
      <w:pPr>
        <w:tabs>
          <w:tab w:val="num" w:pos="2880"/>
        </w:tabs>
        <w:ind w:left="288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320"/>
        </w:tabs>
        <w:ind w:left="432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400"/>
        </w:tabs>
        <w:ind w:left="540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0" w15:restartNumberingAfterBreak="0">
    <w:nsid w:val="4F065EC6"/>
    <w:multiLevelType w:val="hybridMultilevel"/>
    <w:tmpl w:val="E580E57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F1176D2"/>
    <w:multiLevelType w:val="hybridMultilevel"/>
    <w:tmpl w:val="AC8C0C40"/>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15:restartNumberingAfterBreak="0">
    <w:nsid w:val="4F996CC7"/>
    <w:multiLevelType w:val="hybridMultilevel"/>
    <w:tmpl w:val="91CE1C20"/>
    <w:lvl w:ilvl="0" w:tplc="E9308CF8">
      <w:start w:val="2"/>
      <w:numFmt w:val="bullet"/>
      <w:lvlText w:val=""/>
      <w:lvlJc w:val="left"/>
      <w:pPr>
        <w:ind w:left="927" w:hanging="360"/>
      </w:pPr>
      <w:rPr>
        <w:rFonts w:ascii="Symbol" w:eastAsia="Calibr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522948A9"/>
    <w:multiLevelType w:val="hybridMultilevel"/>
    <w:tmpl w:val="7DD83BD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E052B9E"/>
    <w:multiLevelType w:val="hybridMultilevel"/>
    <w:tmpl w:val="14D0D5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624F4421"/>
    <w:multiLevelType w:val="hybridMultilevel"/>
    <w:tmpl w:val="9E34D2CC"/>
    <w:lvl w:ilvl="0" w:tplc="69569FB0">
      <w:start w:val="1"/>
      <w:numFmt w:val="decimal"/>
      <w:lvlText w:val="%1."/>
      <w:lvlJc w:val="left"/>
      <w:pPr>
        <w:ind w:left="720" w:hanging="360"/>
      </w:pPr>
      <w:rPr>
        <w:rFonts w:eastAsia="Calibri" w:hint="default"/>
        <w:sz w:val="22"/>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BDA5232"/>
    <w:multiLevelType w:val="hybridMultilevel"/>
    <w:tmpl w:val="387C4742"/>
    <w:lvl w:ilvl="0" w:tplc="3EF49B32">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B43DBC"/>
    <w:multiLevelType w:val="multilevel"/>
    <w:tmpl w:val="FF5272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5342B85"/>
    <w:multiLevelType w:val="hybridMultilevel"/>
    <w:tmpl w:val="87C4042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77084706"/>
    <w:multiLevelType w:val="multilevel"/>
    <w:tmpl w:val="BDE0ECFC"/>
    <w:lvl w:ilvl="0">
      <w:start w:val="1"/>
      <w:numFmt w:val="decimal"/>
      <w:lvlText w:val="%1."/>
      <w:lvlJc w:val="left"/>
      <w:pPr>
        <w:ind w:left="360" w:hanging="360"/>
      </w:pPr>
      <w:rPr>
        <w:rFonts w:eastAsia="Calibri" w:hint="default"/>
        <w:sz w:val="22"/>
      </w:rPr>
    </w:lvl>
    <w:lvl w:ilvl="1">
      <w:start w:val="1"/>
      <w:numFmt w:val="decimal"/>
      <w:isLgl/>
      <w:lvlText w:val="%1.%2."/>
      <w:lvlJc w:val="left"/>
      <w:pPr>
        <w:ind w:left="26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BBE04DE"/>
    <w:multiLevelType w:val="hybridMultilevel"/>
    <w:tmpl w:val="DF8ED9B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9"/>
  </w:num>
  <w:num w:numId="4">
    <w:abstractNumId w:val="20"/>
  </w:num>
  <w:num w:numId="5">
    <w:abstractNumId w:val="22"/>
  </w:num>
  <w:num w:numId="6">
    <w:abstractNumId w:val="15"/>
  </w:num>
  <w:num w:numId="7">
    <w:abstractNumId w:val="12"/>
  </w:num>
  <w:num w:numId="8">
    <w:abstractNumId w:val="27"/>
  </w:num>
  <w:num w:numId="9">
    <w:abstractNumId w:val="29"/>
  </w:num>
  <w:num w:numId="10">
    <w:abstractNumId w:val="26"/>
  </w:num>
  <w:num w:numId="11">
    <w:abstractNumId w:val="25"/>
  </w:num>
  <w:num w:numId="12">
    <w:abstractNumId w:val="21"/>
  </w:num>
  <w:num w:numId="13">
    <w:abstractNumId w:val="5"/>
  </w:num>
  <w:num w:numId="14">
    <w:abstractNumId w:val="6"/>
  </w:num>
  <w:num w:numId="15">
    <w:abstractNumId w:val="11"/>
  </w:num>
  <w:num w:numId="16">
    <w:abstractNumId w:val="9"/>
  </w:num>
  <w:num w:numId="17">
    <w:abstractNumId w:val="8"/>
  </w:num>
  <w:num w:numId="18">
    <w:abstractNumId w:val="23"/>
  </w:num>
  <w:num w:numId="19">
    <w:abstractNumId w:val="30"/>
  </w:num>
  <w:num w:numId="20">
    <w:abstractNumId w:val="18"/>
  </w:num>
  <w:num w:numId="21">
    <w:abstractNumId w:val="16"/>
  </w:num>
  <w:num w:numId="22">
    <w:abstractNumId w:val="24"/>
  </w:num>
  <w:num w:numId="23">
    <w:abstractNumId w:val="28"/>
  </w:num>
  <w:num w:numId="24">
    <w:abstractNumId w:val="2"/>
  </w:num>
  <w:num w:numId="25">
    <w:abstractNumId w:val="3"/>
  </w:num>
  <w:num w:numId="26">
    <w:abstractNumId w:val="17"/>
  </w:num>
  <w:num w:numId="27">
    <w:abstractNumId w:val="7"/>
  </w:num>
  <w:num w:numId="28">
    <w:abstractNumId w:val="10"/>
  </w:num>
  <w:num w:numId="29">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Grammatical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F3C"/>
    <w:rsid w:val="00000225"/>
    <w:rsid w:val="00001A77"/>
    <w:rsid w:val="00002C24"/>
    <w:rsid w:val="00002CF5"/>
    <w:rsid w:val="0000315E"/>
    <w:rsid w:val="00003368"/>
    <w:rsid w:val="00003D34"/>
    <w:rsid w:val="00003DC4"/>
    <w:rsid w:val="00005040"/>
    <w:rsid w:val="000054EC"/>
    <w:rsid w:val="000062A5"/>
    <w:rsid w:val="00006AA7"/>
    <w:rsid w:val="00006C48"/>
    <w:rsid w:val="00006E65"/>
    <w:rsid w:val="000070BF"/>
    <w:rsid w:val="0000733E"/>
    <w:rsid w:val="000078E7"/>
    <w:rsid w:val="0000796A"/>
    <w:rsid w:val="000139DE"/>
    <w:rsid w:val="00015220"/>
    <w:rsid w:val="000167E0"/>
    <w:rsid w:val="00017708"/>
    <w:rsid w:val="000211D3"/>
    <w:rsid w:val="000211E0"/>
    <w:rsid w:val="00023554"/>
    <w:rsid w:val="00023CD8"/>
    <w:rsid w:val="000256B6"/>
    <w:rsid w:val="00027CA8"/>
    <w:rsid w:val="00031158"/>
    <w:rsid w:val="0003295E"/>
    <w:rsid w:val="0003479A"/>
    <w:rsid w:val="0003490C"/>
    <w:rsid w:val="00034A7D"/>
    <w:rsid w:val="00034DD1"/>
    <w:rsid w:val="00036005"/>
    <w:rsid w:val="000372F2"/>
    <w:rsid w:val="00037442"/>
    <w:rsid w:val="00037A1D"/>
    <w:rsid w:val="00041DE6"/>
    <w:rsid w:val="0004277B"/>
    <w:rsid w:val="0004284D"/>
    <w:rsid w:val="0004371E"/>
    <w:rsid w:val="000444AD"/>
    <w:rsid w:val="000455D0"/>
    <w:rsid w:val="0004717C"/>
    <w:rsid w:val="00047CA5"/>
    <w:rsid w:val="00050C54"/>
    <w:rsid w:val="00051008"/>
    <w:rsid w:val="0005185E"/>
    <w:rsid w:val="000518A4"/>
    <w:rsid w:val="000524D0"/>
    <w:rsid w:val="0005260F"/>
    <w:rsid w:val="0005298B"/>
    <w:rsid w:val="00053C83"/>
    <w:rsid w:val="00054AAB"/>
    <w:rsid w:val="00055281"/>
    <w:rsid w:val="00056178"/>
    <w:rsid w:val="000602C6"/>
    <w:rsid w:val="00060D5D"/>
    <w:rsid w:val="000617B2"/>
    <w:rsid w:val="0007008A"/>
    <w:rsid w:val="00071FC3"/>
    <w:rsid w:val="00073292"/>
    <w:rsid w:val="00073886"/>
    <w:rsid w:val="00073B60"/>
    <w:rsid w:val="0007407B"/>
    <w:rsid w:val="000749A9"/>
    <w:rsid w:val="00075741"/>
    <w:rsid w:val="000814D2"/>
    <w:rsid w:val="00082E43"/>
    <w:rsid w:val="00083610"/>
    <w:rsid w:val="00083E62"/>
    <w:rsid w:val="00084034"/>
    <w:rsid w:val="00084236"/>
    <w:rsid w:val="00084469"/>
    <w:rsid w:val="00084FD2"/>
    <w:rsid w:val="000868A8"/>
    <w:rsid w:val="00086A25"/>
    <w:rsid w:val="00087295"/>
    <w:rsid w:val="000933AD"/>
    <w:rsid w:val="000942A3"/>
    <w:rsid w:val="000946CD"/>
    <w:rsid w:val="00094BCF"/>
    <w:rsid w:val="00094C55"/>
    <w:rsid w:val="00094CC2"/>
    <w:rsid w:val="00094E5D"/>
    <w:rsid w:val="00095833"/>
    <w:rsid w:val="00096921"/>
    <w:rsid w:val="00096BCD"/>
    <w:rsid w:val="00097C93"/>
    <w:rsid w:val="00097ED9"/>
    <w:rsid w:val="000A1578"/>
    <w:rsid w:val="000A335A"/>
    <w:rsid w:val="000A373A"/>
    <w:rsid w:val="000A3FB5"/>
    <w:rsid w:val="000A43D6"/>
    <w:rsid w:val="000A4CD6"/>
    <w:rsid w:val="000A4CD8"/>
    <w:rsid w:val="000A5C40"/>
    <w:rsid w:val="000A6E0D"/>
    <w:rsid w:val="000A6F1D"/>
    <w:rsid w:val="000B043A"/>
    <w:rsid w:val="000B1772"/>
    <w:rsid w:val="000B4218"/>
    <w:rsid w:val="000B4371"/>
    <w:rsid w:val="000B479E"/>
    <w:rsid w:val="000B484D"/>
    <w:rsid w:val="000B5561"/>
    <w:rsid w:val="000B57B9"/>
    <w:rsid w:val="000B64A2"/>
    <w:rsid w:val="000B7E13"/>
    <w:rsid w:val="000C2E41"/>
    <w:rsid w:val="000C4FD4"/>
    <w:rsid w:val="000C54C9"/>
    <w:rsid w:val="000C5ACC"/>
    <w:rsid w:val="000C63DB"/>
    <w:rsid w:val="000C64D3"/>
    <w:rsid w:val="000C66CF"/>
    <w:rsid w:val="000C7444"/>
    <w:rsid w:val="000D051B"/>
    <w:rsid w:val="000D063B"/>
    <w:rsid w:val="000D112F"/>
    <w:rsid w:val="000D1CF9"/>
    <w:rsid w:val="000D1EEA"/>
    <w:rsid w:val="000D25F0"/>
    <w:rsid w:val="000D2B6E"/>
    <w:rsid w:val="000D3344"/>
    <w:rsid w:val="000D5284"/>
    <w:rsid w:val="000D670A"/>
    <w:rsid w:val="000D786A"/>
    <w:rsid w:val="000D7D3C"/>
    <w:rsid w:val="000E07E0"/>
    <w:rsid w:val="000E18FE"/>
    <w:rsid w:val="000E1AF5"/>
    <w:rsid w:val="000E266D"/>
    <w:rsid w:val="000E26E2"/>
    <w:rsid w:val="000E3A98"/>
    <w:rsid w:val="000E40AB"/>
    <w:rsid w:val="000E51DF"/>
    <w:rsid w:val="000E541E"/>
    <w:rsid w:val="000E5F32"/>
    <w:rsid w:val="000E657B"/>
    <w:rsid w:val="000E7F10"/>
    <w:rsid w:val="000F079F"/>
    <w:rsid w:val="000F1588"/>
    <w:rsid w:val="000F2946"/>
    <w:rsid w:val="000F29BE"/>
    <w:rsid w:val="000F3A36"/>
    <w:rsid w:val="000F3A65"/>
    <w:rsid w:val="000F4F44"/>
    <w:rsid w:val="000F52F3"/>
    <w:rsid w:val="000F5DE0"/>
    <w:rsid w:val="000F72B1"/>
    <w:rsid w:val="000F739A"/>
    <w:rsid w:val="000F73BE"/>
    <w:rsid w:val="000F79C7"/>
    <w:rsid w:val="00100F60"/>
    <w:rsid w:val="00101967"/>
    <w:rsid w:val="00101C08"/>
    <w:rsid w:val="00104872"/>
    <w:rsid w:val="00104D70"/>
    <w:rsid w:val="0010586B"/>
    <w:rsid w:val="001068AB"/>
    <w:rsid w:val="0011100D"/>
    <w:rsid w:val="00111D2A"/>
    <w:rsid w:val="001141FF"/>
    <w:rsid w:val="001148FF"/>
    <w:rsid w:val="00116ECD"/>
    <w:rsid w:val="00117E29"/>
    <w:rsid w:val="00122818"/>
    <w:rsid w:val="001228F1"/>
    <w:rsid w:val="00122F26"/>
    <w:rsid w:val="00123B1C"/>
    <w:rsid w:val="00127DC1"/>
    <w:rsid w:val="001308A7"/>
    <w:rsid w:val="00130CAA"/>
    <w:rsid w:val="00131A01"/>
    <w:rsid w:val="0013335B"/>
    <w:rsid w:val="00134139"/>
    <w:rsid w:val="00134E96"/>
    <w:rsid w:val="001350FF"/>
    <w:rsid w:val="00135308"/>
    <w:rsid w:val="00136027"/>
    <w:rsid w:val="00136878"/>
    <w:rsid w:val="00136F5A"/>
    <w:rsid w:val="0013792C"/>
    <w:rsid w:val="00137DF6"/>
    <w:rsid w:val="00140409"/>
    <w:rsid w:val="00140438"/>
    <w:rsid w:val="0014106C"/>
    <w:rsid w:val="00141650"/>
    <w:rsid w:val="00142277"/>
    <w:rsid w:val="0014257E"/>
    <w:rsid w:val="001426EE"/>
    <w:rsid w:val="00143B8F"/>
    <w:rsid w:val="00145035"/>
    <w:rsid w:val="001459E7"/>
    <w:rsid w:val="001479E4"/>
    <w:rsid w:val="00147B17"/>
    <w:rsid w:val="00147F3C"/>
    <w:rsid w:val="001505D5"/>
    <w:rsid w:val="001509B7"/>
    <w:rsid w:val="0015128D"/>
    <w:rsid w:val="00153878"/>
    <w:rsid w:val="00154617"/>
    <w:rsid w:val="00154ACC"/>
    <w:rsid w:val="00155BE2"/>
    <w:rsid w:val="00155D87"/>
    <w:rsid w:val="001607D1"/>
    <w:rsid w:val="00160CB6"/>
    <w:rsid w:val="0016171F"/>
    <w:rsid w:val="001617CF"/>
    <w:rsid w:val="00161820"/>
    <w:rsid w:val="00162276"/>
    <w:rsid w:val="00163575"/>
    <w:rsid w:val="00164ABF"/>
    <w:rsid w:val="00164CCF"/>
    <w:rsid w:val="001659DA"/>
    <w:rsid w:val="00165F6B"/>
    <w:rsid w:val="001665BA"/>
    <w:rsid w:val="00167E5C"/>
    <w:rsid w:val="001700BD"/>
    <w:rsid w:val="00173489"/>
    <w:rsid w:val="00173FEA"/>
    <w:rsid w:val="001767EB"/>
    <w:rsid w:val="00177AA1"/>
    <w:rsid w:val="001800D1"/>
    <w:rsid w:val="001801A3"/>
    <w:rsid w:val="001807FD"/>
    <w:rsid w:val="00181DFF"/>
    <w:rsid w:val="0018233C"/>
    <w:rsid w:val="001823A2"/>
    <w:rsid w:val="00183CBF"/>
    <w:rsid w:val="00183F14"/>
    <w:rsid w:val="001864E2"/>
    <w:rsid w:val="001875A5"/>
    <w:rsid w:val="00192788"/>
    <w:rsid w:val="001933FF"/>
    <w:rsid w:val="00194B5B"/>
    <w:rsid w:val="0019530D"/>
    <w:rsid w:val="001957BA"/>
    <w:rsid w:val="00195CC8"/>
    <w:rsid w:val="00196268"/>
    <w:rsid w:val="001969E6"/>
    <w:rsid w:val="001979C7"/>
    <w:rsid w:val="001A0065"/>
    <w:rsid w:val="001A1AE1"/>
    <w:rsid w:val="001A2817"/>
    <w:rsid w:val="001A54D1"/>
    <w:rsid w:val="001A6686"/>
    <w:rsid w:val="001B0465"/>
    <w:rsid w:val="001B0ACA"/>
    <w:rsid w:val="001B2130"/>
    <w:rsid w:val="001B3D75"/>
    <w:rsid w:val="001B47C7"/>
    <w:rsid w:val="001B6D6E"/>
    <w:rsid w:val="001B72FA"/>
    <w:rsid w:val="001C065C"/>
    <w:rsid w:val="001C191E"/>
    <w:rsid w:val="001C1F86"/>
    <w:rsid w:val="001C346D"/>
    <w:rsid w:val="001C6B1F"/>
    <w:rsid w:val="001C7243"/>
    <w:rsid w:val="001D062C"/>
    <w:rsid w:val="001D0B1C"/>
    <w:rsid w:val="001D142E"/>
    <w:rsid w:val="001D1442"/>
    <w:rsid w:val="001D1F43"/>
    <w:rsid w:val="001D1FE4"/>
    <w:rsid w:val="001D2DF6"/>
    <w:rsid w:val="001D3140"/>
    <w:rsid w:val="001D35DD"/>
    <w:rsid w:val="001D4418"/>
    <w:rsid w:val="001D4D46"/>
    <w:rsid w:val="001D65AD"/>
    <w:rsid w:val="001E0412"/>
    <w:rsid w:val="001E147F"/>
    <w:rsid w:val="001E2290"/>
    <w:rsid w:val="001E3AB5"/>
    <w:rsid w:val="001E3D3A"/>
    <w:rsid w:val="001E4388"/>
    <w:rsid w:val="001E6F19"/>
    <w:rsid w:val="001E71C7"/>
    <w:rsid w:val="001F06EC"/>
    <w:rsid w:val="001F297B"/>
    <w:rsid w:val="001F3742"/>
    <w:rsid w:val="001F3E90"/>
    <w:rsid w:val="001F498E"/>
    <w:rsid w:val="001F6626"/>
    <w:rsid w:val="001F6947"/>
    <w:rsid w:val="001F7AD1"/>
    <w:rsid w:val="001F7F94"/>
    <w:rsid w:val="00200C6D"/>
    <w:rsid w:val="00200CAE"/>
    <w:rsid w:val="00201A13"/>
    <w:rsid w:val="00202777"/>
    <w:rsid w:val="00203AB1"/>
    <w:rsid w:val="002047AE"/>
    <w:rsid w:val="00204826"/>
    <w:rsid w:val="0020595D"/>
    <w:rsid w:val="00210F6E"/>
    <w:rsid w:val="00212E0C"/>
    <w:rsid w:val="00212E70"/>
    <w:rsid w:val="002132B8"/>
    <w:rsid w:val="00213F3A"/>
    <w:rsid w:val="00214456"/>
    <w:rsid w:val="002165E0"/>
    <w:rsid w:val="00217D3B"/>
    <w:rsid w:val="002208D0"/>
    <w:rsid w:val="00221754"/>
    <w:rsid w:val="00222F61"/>
    <w:rsid w:val="00224034"/>
    <w:rsid w:val="0022542C"/>
    <w:rsid w:val="002254E9"/>
    <w:rsid w:val="00225CAB"/>
    <w:rsid w:val="00226F8A"/>
    <w:rsid w:val="00226FDD"/>
    <w:rsid w:val="00227898"/>
    <w:rsid w:val="00230260"/>
    <w:rsid w:val="00230B74"/>
    <w:rsid w:val="00231606"/>
    <w:rsid w:val="0023169D"/>
    <w:rsid w:val="00233E0C"/>
    <w:rsid w:val="00234C10"/>
    <w:rsid w:val="00234E12"/>
    <w:rsid w:val="00236868"/>
    <w:rsid w:val="00237C34"/>
    <w:rsid w:val="00240713"/>
    <w:rsid w:val="002409C0"/>
    <w:rsid w:val="00240A8D"/>
    <w:rsid w:val="0024186F"/>
    <w:rsid w:val="00245BAC"/>
    <w:rsid w:val="00246CE6"/>
    <w:rsid w:val="00246EB3"/>
    <w:rsid w:val="002474FA"/>
    <w:rsid w:val="002505C9"/>
    <w:rsid w:val="002507BC"/>
    <w:rsid w:val="002508BD"/>
    <w:rsid w:val="0025104E"/>
    <w:rsid w:val="00251157"/>
    <w:rsid w:val="0025309C"/>
    <w:rsid w:val="00254E80"/>
    <w:rsid w:val="002552F9"/>
    <w:rsid w:val="00257897"/>
    <w:rsid w:val="00260C30"/>
    <w:rsid w:val="00261384"/>
    <w:rsid w:val="002613E5"/>
    <w:rsid w:val="00263251"/>
    <w:rsid w:val="00263543"/>
    <w:rsid w:val="00264DB0"/>
    <w:rsid w:val="00265105"/>
    <w:rsid w:val="00267982"/>
    <w:rsid w:val="00271568"/>
    <w:rsid w:val="00271729"/>
    <w:rsid w:val="002757F5"/>
    <w:rsid w:val="002760A1"/>
    <w:rsid w:val="00276464"/>
    <w:rsid w:val="002765D6"/>
    <w:rsid w:val="00276941"/>
    <w:rsid w:val="00276A76"/>
    <w:rsid w:val="00276C26"/>
    <w:rsid w:val="0027742D"/>
    <w:rsid w:val="002774C2"/>
    <w:rsid w:val="002778DF"/>
    <w:rsid w:val="002800AB"/>
    <w:rsid w:val="00282314"/>
    <w:rsid w:val="00282972"/>
    <w:rsid w:val="00282AC4"/>
    <w:rsid w:val="00282B01"/>
    <w:rsid w:val="00282F7B"/>
    <w:rsid w:val="0028450B"/>
    <w:rsid w:val="002849C5"/>
    <w:rsid w:val="002873F6"/>
    <w:rsid w:val="00290FAE"/>
    <w:rsid w:val="002921FC"/>
    <w:rsid w:val="00292B68"/>
    <w:rsid w:val="00293325"/>
    <w:rsid w:val="00294030"/>
    <w:rsid w:val="002940B1"/>
    <w:rsid w:val="00294902"/>
    <w:rsid w:val="002959B5"/>
    <w:rsid w:val="00295FBC"/>
    <w:rsid w:val="002965EE"/>
    <w:rsid w:val="002978DA"/>
    <w:rsid w:val="002A0FF3"/>
    <w:rsid w:val="002A199B"/>
    <w:rsid w:val="002A19BC"/>
    <w:rsid w:val="002A1C72"/>
    <w:rsid w:val="002A2075"/>
    <w:rsid w:val="002A2E6E"/>
    <w:rsid w:val="002A58B2"/>
    <w:rsid w:val="002A5D16"/>
    <w:rsid w:val="002A71F3"/>
    <w:rsid w:val="002A7531"/>
    <w:rsid w:val="002A7C94"/>
    <w:rsid w:val="002A7D71"/>
    <w:rsid w:val="002B018E"/>
    <w:rsid w:val="002B01B4"/>
    <w:rsid w:val="002B0265"/>
    <w:rsid w:val="002B06A0"/>
    <w:rsid w:val="002B0FB4"/>
    <w:rsid w:val="002B1415"/>
    <w:rsid w:val="002B1490"/>
    <w:rsid w:val="002B3522"/>
    <w:rsid w:val="002B39DF"/>
    <w:rsid w:val="002B48D1"/>
    <w:rsid w:val="002B4A4D"/>
    <w:rsid w:val="002B4ED0"/>
    <w:rsid w:val="002B5944"/>
    <w:rsid w:val="002B5993"/>
    <w:rsid w:val="002B76AA"/>
    <w:rsid w:val="002B7BD7"/>
    <w:rsid w:val="002C0D79"/>
    <w:rsid w:val="002C3250"/>
    <w:rsid w:val="002C4372"/>
    <w:rsid w:val="002C672D"/>
    <w:rsid w:val="002C6B9A"/>
    <w:rsid w:val="002C750A"/>
    <w:rsid w:val="002C7D2E"/>
    <w:rsid w:val="002D3C10"/>
    <w:rsid w:val="002D3E7B"/>
    <w:rsid w:val="002D42C7"/>
    <w:rsid w:val="002D549A"/>
    <w:rsid w:val="002D66C7"/>
    <w:rsid w:val="002D70BA"/>
    <w:rsid w:val="002E30A4"/>
    <w:rsid w:val="002E4D69"/>
    <w:rsid w:val="002E4D94"/>
    <w:rsid w:val="002E634C"/>
    <w:rsid w:val="002F0553"/>
    <w:rsid w:val="002F0E0E"/>
    <w:rsid w:val="002F1042"/>
    <w:rsid w:val="002F3085"/>
    <w:rsid w:val="00300BB5"/>
    <w:rsid w:val="003043ED"/>
    <w:rsid w:val="00304870"/>
    <w:rsid w:val="00304FA9"/>
    <w:rsid w:val="0030598C"/>
    <w:rsid w:val="003068BA"/>
    <w:rsid w:val="00310910"/>
    <w:rsid w:val="003111C0"/>
    <w:rsid w:val="003115AB"/>
    <w:rsid w:val="00311C48"/>
    <w:rsid w:val="00312531"/>
    <w:rsid w:val="00312C54"/>
    <w:rsid w:val="003132A3"/>
    <w:rsid w:val="00313AD5"/>
    <w:rsid w:val="00315E41"/>
    <w:rsid w:val="00316E8F"/>
    <w:rsid w:val="003179C6"/>
    <w:rsid w:val="00320B41"/>
    <w:rsid w:val="00322DB5"/>
    <w:rsid w:val="00323F16"/>
    <w:rsid w:val="00324025"/>
    <w:rsid w:val="0032573D"/>
    <w:rsid w:val="00325A0D"/>
    <w:rsid w:val="003271E2"/>
    <w:rsid w:val="003307AE"/>
    <w:rsid w:val="00330A0A"/>
    <w:rsid w:val="0033167D"/>
    <w:rsid w:val="00331E5A"/>
    <w:rsid w:val="00331F5D"/>
    <w:rsid w:val="00333164"/>
    <w:rsid w:val="0033423E"/>
    <w:rsid w:val="00334337"/>
    <w:rsid w:val="00334E48"/>
    <w:rsid w:val="00335807"/>
    <w:rsid w:val="00335BF2"/>
    <w:rsid w:val="00335DCF"/>
    <w:rsid w:val="003371F7"/>
    <w:rsid w:val="00340495"/>
    <w:rsid w:val="0034096B"/>
    <w:rsid w:val="00340F11"/>
    <w:rsid w:val="003415D7"/>
    <w:rsid w:val="0034295F"/>
    <w:rsid w:val="00342B99"/>
    <w:rsid w:val="00343C0A"/>
    <w:rsid w:val="003449B4"/>
    <w:rsid w:val="003454AE"/>
    <w:rsid w:val="00347FB2"/>
    <w:rsid w:val="00350E5B"/>
    <w:rsid w:val="00351FD9"/>
    <w:rsid w:val="00352B05"/>
    <w:rsid w:val="00355358"/>
    <w:rsid w:val="00355B3A"/>
    <w:rsid w:val="00356437"/>
    <w:rsid w:val="0035646D"/>
    <w:rsid w:val="003569A9"/>
    <w:rsid w:val="003611B1"/>
    <w:rsid w:val="00361F05"/>
    <w:rsid w:val="00363617"/>
    <w:rsid w:val="00363F36"/>
    <w:rsid w:val="00364B63"/>
    <w:rsid w:val="00364EA2"/>
    <w:rsid w:val="003664DB"/>
    <w:rsid w:val="00367262"/>
    <w:rsid w:val="00370C84"/>
    <w:rsid w:val="00371071"/>
    <w:rsid w:val="003717A4"/>
    <w:rsid w:val="0037237E"/>
    <w:rsid w:val="003723CD"/>
    <w:rsid w:val="003733F4"/>
    <w:rsid w:val="003744AA"/>
    <w:rsid w:val="0037555C"/>
    <w:rsid w:val="003755A4"/>
    <w:rsid w:val="00377ECD"/>
    <w:rsid w:val="00380289"/>
    <w:rsid w:val="00381476"/>
    <w:rsid w:val="00381B89"/>
    <w:rsid w:val="00381D16"/>
    <w:rsid w:val="00381E6B"/>
    <w:rsid w:val="00382DAD"/>
    <w:rsid w:val="00382F94"/>
    <w:rsid w:val="00383C0A"/>
    <w:rsid w:val="00383C48"/>
    <w:rsid w:val="0038426B"/>
    <w:rsid w:val="003851F8"/>
    <w:rsid w:val="003866AE"/>
    <w:rsid w:val="00387736"/>
    <w:rsid w:val="0039012D"/>
    <w:rsid w:val="00391625"/>
    <w:rsid w:val="00391DB7"/>
    <w:rsid w:val="0039214D"/>
    <w:rsid w:val="00392B94"/>
    <w:rsid w:val="00395796"/>
    <w:rsid w:val="00396550"/>
    <w:rsid w:val="00396D5E"/>
    <w:rsid w:val="003A27CF"/>
    <w:rsid w:val="003A2CA4"/>
    <w:rsid w:val="003A372C"/>
    <w:rsid w:val="003A3771"/>
    <w:rsid w:val="003A4A68"/>
    <w:rsid w:val="003A6A67"/>
    <w:rsid w:val="003A6C76"/>
    <w:rsid w:val="003A6FA0"/>
    <w:rsid w:val="003A7B6D"/>
    <w:rsid w:val="003A7F1F"/>
    <w:rsid w:val="003B07A6"/>
    <w:rsid w:val="003B15F5"/>
    <w:rsid w:val="003B19B6"/>
    <w:rsid w:val="003B2A75"/>
    <w:rsid w:val="003B3FE5"/>
    <w:rsid w:val="003B550A"/>
    <w:rsid w:val="003B57DA"/>
    <w:rsid w:val="003B5DEF"/>
    <w:rsid w:val="003B7029"/>
    <w:rsid w:val="003C32D5"/>
    <w:rsid w:val="003C4CEC"/>
    <w:rsid w:val="003C5895"/>
    <w:rsid w:val="003C605F"/>
    <w:rsid w:val="003C7798"/>
    <w:rsid w:val="003C78FA"/>
    <w:rsid w:val="003D08DA"/>
    <w:rsid w:val="003D0A12"/>
    <w:rsid w:val="003D2815"/>
    <w:rsid w:val="003D3896"/>
    <w:rsid w:val="003D3A3D"/>
    <w:rsid w:val="003D4398"/>
    <w:rsid w:val="003D4F52"/>
    <w:rsid w:val="003D5236"/>
    <w:rsid w:val="003D5910"/>
    <w:rsid w:val="003D6BAD"/>
    <w:rsid w:val="003E1B88"/>
    <w:rsid w:val="003E241D"/>
    <w:rsid w:val="003E2B2A"/>
    <w:rsid w:val="003E2EA1"/>
    <w:rsid w:val="003E3B5D"/>
    <w:rsid w:val="003E4EDB"/>
    <w:rsid w:val="003E6708"/>
    <w:rsid w:val="003E6E02"/>
    <w:rsid w:val="003F087F"/>
    <w:rsid w:val="003F103A"/>
    <w:rsid w:val="003F13E2"/>
    <w:rsid w:val="003F1758"/>
    <w:rsid w:val="003F2009"/>
    <w:rsid w:val="003F2736"/>
    <w:rsid w:val="003F350C"/>
    <w:rsid w:val="003F4863"/>
    <w:rsid w:val="003F5380"/>
    <w:rsid w:val="003F6A97"/>
    <w:rsid w:val="00400636"/>
    <w:rsid w:val="00400A3A"/>
    <w:rsid w:val="00403129"/>
    <w:rsid w:val="004038E0"/>
    <w:rsid w:val="00406942"/>
    <w:rsid w:val="0040742F"/>
    <w:rsid w:val="004076AF"/>
    <w:rsid w:val="0040775B"/>
    <w:rsid w:val="00407E54"/>
    <w:rsid w:val="0041441B"/>
    <w:rsid w:val="00414425"/>
    <w:rsid w:val="00415802"/>
    <w:rsid w:val="0041677C"/>
    <w:rsid w:val="00417076"/>
    <w:rsid w:val="00421D9C"/>
    <w:rsid w:val="00423531"/>
    <w:rsid w:val="00424B51"/>
    <w:rsid w:val="004250F4"/>
    <w:rsid w:val="0042534B"/>
    <w:rsid w:val="00426C81"/>
    <w:rsid w:val="00427EF4"/>
    <w:rsid w:val="0043107E"/>
    <w:rsid w:val="00431326"/>
    <w:rsid w:val="00431B08"/>
    <w:rsid w:val="00431CAF"/>
    <w:rsid w:val="0043228C"/>
    <w:rsid w:val="004324CF"/>
    <w:rsid w:val="00432762"/>
    <w:rsid w:val="0043336D"/>
    <w:rsid w:val="00433599"/>
    <w:rsid w:val="00435475"/>
    <w:rsid w:val="00436F9C"/>
    <w:rsid w:val="00441297"/>
    <w:rsid w:val="00441E45"/>
    <w:rsid w:val="00441F17"/>
    <w:rsid w:val="00441F3A"/>
    <w:rsid w:val="00442F9B"/>
    <w:rsid w:val="004435DB"/>
    <w:rsid w:val="00445B64"/>
    <w:rsid w:val="00445D7B"/>
    <w:rsid w:val="00447311"/>
    <w:rsid w:val="0044734E"/>
    <w:rsid w:val="00451007"/>
    <w:rsid w:val="00452592"/>
    <w:rsid w:val="0045283C"/>
    <w:rsid w:val="00452F66"/>
    <w:rsid w:val="004534C9"/>
    <w:rsid w:val="00453B1A"/>
    <w:rsid w:val="0045535D"/>
    <w:rsid w:val="004563BD"/>
    <w:rsid w:val="0045677F"/>
    <w:rsid w:val="00456790"/>
    <w:rsid w:val="00457352"/>
    <w:rsid w:val="00460663"/>
    <w:rsid w:val="004614F7"/>
    <w:rsid w:val="00461AEE"/>
    <w:rsid w:val="0046216C"/>
    <w:rsid w:val="00462B4B"/>
    <w:rsid w:val="0046559B"/>
    <w:rsid w:val="00465FD6"/>
    <w:rsid w:val="0046640C"/>
    <w:rsid w:val="00466564"/>
    <w:rsid w:val="00466E70"/>
    <w:rsid w:val="0046713D"/>
    <w:rsid w:val="00467542"/>
    <w:rsid w:val="00467B39"/>
    <w:rsid w:val="00467CDB"/>
    <w:rsid w:val="00470993"/>
    <w:rsid w:val="00471783"/>
    <w:rsid w:val="00471C38"/>
    <w:rsid w:val="00472285"/>
    <w:rsid w:val="00472BED"/>
    <w:rsid w:val="004736EB"/>
    <w:rsid w:val="00473F6A"/>
    <w:rsid w:val="0047425F"/>
    <w:rsid w:val="004748EB"/>
    <w:rsid w:val="00474B3D"/>
    <w:rsid w:val="004760A1"/>
    <w:rsid w:val="0047625F"/>
    <w:rsid w:val="00477D2C"/>
    <w:rsid w:val="00477F66"/>
    <w:rsid w:val="004807F2"/>
    <w:rsid w:val="00481EF0"/>
    <w:rsid w:val="00482780"/>
    <w:rsid w:val="00482D27"/>
    <w:rsid w:val="004851ED"/>
    <w:rsid w:val="00487691"/>
    <w:rsid w:val="0048769F"/>
    <w:rsid w:val="004907A7"/>
    <w:rsid w:val="00490AD8"/>
    <w:rsid w:val="00493137"/>
    <w:rsid w:val="00493517"/>
    <w:rsid w:val="00493A14"/>
    <w:rsid w:val="00495360"/>
    <w:rsid w:val="00495522"/>
    <w:rsid w:val="00496D45"/>
    <w:rsid w:val="004979F6"/>
    <w:rsid w:val="004A1571"/>
    <w:rsid w:val="004A346E"/>
    <w:rsid w:val="004A6B21"/>
    <w:rsid w:val="004A6E07"/>
    <w:rsid w:val="004A7B35"/>
    <w:rsid w:val="004B004B"/>
    <w:rsid w:val="004B0629"/>
    <w:rsid w:val="004B1559"/>
    <w:rsid w:val="004B5FE3"/>
    <w:rsid w:val="004B6F5A"/>
    <w:rsid w:val="004C2DE1"/>
    <w:rsid w:val="004C3B2E"/>
    <w:rsid w:val="004C7317"/>
    <w:rsid w:val="004C772C"/>
    <w:rsid w:val="004C7789"/>
    <w:rsid w:val="004C79EE"/>
    <w:rsid w:val="004D0C10"/>
    <w:rsid w:val="004D243C"/>
    <w:rsid w:val="004D29DE"/>
    <w:rsid w:val="004D337E"/>
    <w:rsid w:val="004D3B7B"/>
    <w:rsid w:val="004D3FEB"/>
    <w:rsid w:val="004D50DF"/>
    <w:rsid w:val="004D6605"/>
    <w:rsid w:val="004D69C1"/>
    <w:rsid w:val="004D74A8"/>
    <w:rsid w:val="004E0B2C"/>
    <w:rsid w:val="004E0F4C"/>
    <w:rsid w:val="004E1580"/>
    <w:rsid w:val="004E1AB6"/>
    <w:rsid w:val="004E1FB2"/>
    <w:rsid w:val="004E32B8"/>
    <w:rsid w:val="004E342C"/>
    <w:rsid w:val="004E3701"/>
    <w:rsid w:val="004E3D64"/>
    <w:rsid w:val="004E6B46"/>
    <w:rsid w:val="004E743D"/>
    <w:rsid w:val="004E74BA"/>
    <w:rsid w:val="004E78F0"/>
    <w:rsid w:val="004E7AA3"/>
    <w:rsid w:val="004E7DDC"/>
    <w:rsid w:val="004F0DBA"/>
    <w:rsid w:val="004F16C0"/>
    <w:rsid w:val="004F2428"/>
    <w:rsid w:val="004F3714"/>
    <w:rsid w:val="004F40EB"/>
    <w:rsid w:val="004F420B"/>
    <w:rsid w:val="004F48D3"/>
    <w:rsid w:val="004F5DF3"/>
    <w:rsid w:val="004F646F"/>
    <w:rsid w:val="00500DCA"/>
    <w:rsid w:val="00500EA0"/>
    <w:rsid w:val="00501361"/>
    <w:rsid w:val="0050191C"/>
    <w:rsid w:val="00502880"/>
    <w:rsid w:val="0050507A"/>
    <w:rsid w:val="00505B36"/>
    <w:rsid w:val="00505F2F"/>
    <w:rsid w:val="0051014F"/>
    <w:rsid w:val="00510E04"/>
    <w:rsid w:val="00511435"/>
    <w:rsid w:val="00511842"/>
    <w:rsid w:val="00511FB4"/>
    <w:rsid w:val="005147D0"/>
    <w:rsid w:val="00515590"/>
    <w:rsid w:val="00515F2A"/>
    <w:rsid w:val="00515F59"/>
    <w:rsid w:val="005169C4"/>
    <w:rsid w:val="005229ED"/>
    <w:rsid w:val="00522C9B"/>
    <w:rsid w:val="005236A5"/>
    <w:rsid w:val="005245F9"/>
    <w:rsid w:val="005246F2"/>
    <w:rsid w:val="00526C94"/>
    <w:rsid w:val="005273E0"/>
    <w:rsid w:val="005308A9"/>
    <w:rsid w:val="005308F4"/>
    <w:rsid w:val="00530CF1"/>
    <w:rsid w:val="005312FC"/>
    <w:rsid w:val="00531701"/>
    <w:rsid w:val="00531978"/>
    <w:rsid w:val="00533F92"/>
    <w:rsid w:val="00534D34"/>
    <w:rsid w:val="00535B44"/>
    <w:rsid w:val="005423A4"/>
    <w:rsid w:val="005427F9"/>
    <w:rsid w:val="0054350C"/>
    <w:rsid w:val="005445F6"/>
    <w:rsid w:val="005458B4"/>
    <w:rsid w:val="005463D9"/>
    <w:rsid w:val="005514FA"/>
    <w:rsid w:val="00551ADE"/>
    <w:rsid w:val="005523F3"/>
    <w:rsid w:val="0055289F"/>
    <w:rsid w:val="0055636C"/>
    <w:rsid w:val="0055688A"/>
    <w:rsid w:val="00560F07"/>
    <w:rsid w:val="005613B6"/>
    <w:rsid w:val="00561908"/>
    <w:rsid w:val="00562506"/>
    <w:rsid w:val="00562BEE"/>
    <w:rsid w:val="00564282"/>
    <w:rsid w:val="00565462"/>
    <w:rsid w:val="0056583A"/>
    <w:rsid w:val="00565D78"/>
    <w:rsid w:val="00565F30"/>
    <w:rsid w:val="00567044"/>
    <w:rsid w:val="005711C8"/>
    <w:rsid w:val="005740DE"/>
    <w:rsid w:val="005743AE"/>
    <w:rsid w:val="005761E7"/>
    <w:rsid w:val="00576DF6"/>
    <w:rsid w:val="00577984"/>
    <w:rsid w:val="00577EFA"/>
    <w:rsid w:val="005801AD"/>
    <w:rsid w:val="00580AC4"/>
    <w:rsid w:val="00580F18"/>
    <w:rsid w:val="005825D3"/>
    <w:rsid w:val="00582F14"/>
    <w:rsid w:val="0058372A"/>
    <w:rsid w:val="00584D8B"/>
    <w:rsid w:val="0058521E"/>
    <w:rsid w:val="00585336"/>
    <w:rsid w:val="00585E67"/>
    <w:rsid w:val="00586768"/>
    <w:rsid w:val="00586DCF"/>
    <w:rsid w:val="005879BA"/>
    <w:rsid w:val="00587F0D"/>
    <w:rsid w:val="00587F8F"/>
    <w:rsid w:val="005914FB"/>
    <w:rsid w:val="00591CA4"/>
    <w:rsid w:val="00592747"/>
    <w:rsid w:val="005929A6"/>
    <w:rsid w:val="00592DEE"/>
    <w:rsid w:val="00593389"/>
    <w:rsid w:val="005933BA"/>
    <w:rsid w:val="005947A7"/>
    <w:rsid w:val="005957A0"/>
    <w:rsid w:val="00595FD1"/>
    <w:rsid w:val="005A065C"/>
    <w:rsid w:val="005A0CD4"/>
    <w:rsid w:val="005A4A42"/>
    <w:rsid w:val="005A5496"/>
    <w:rsid w:val="005B0D36"/>
    <w:rsid w:val="005B1E6E"/>
    <w:rsid w:val="005B26E9"/>
    <w:rsid w:val="005B38D1"/>
    <w:rsid w:val="005B4065"/>
    <w:rsid w:val="005B5B8B"/>
    <w:rsid w:val="005B5DBF"/>
    <w:rsid w:val="005B5FFD"/>
    <w:rsid w:val="005B6B28"/>
    <w:rsid w:val="005B79FB"/>
    <w:rsid w:val="005B7B6C"/>
    <w:rsid w:val="005B7C00"/>
    <w:rsid w:val="005C042A"/>
    <w:rsid w:val="005C136C"/>
    <w:rsid w:val="005C228A"/>
    <w:rsid w:val="005C2299"/>
    <w:rsid w:val="005C3262"/>
    <w:rsid w:val="005C32AA"/>
    <w:rsid w:val="005C4A96"/>
    <w:rsid w:val="005C5060"/>
    <w:rsid w:val="005C57C9"/>
    <w:rsid w:val="005D0538"/>
    <w:rsid w:val="005D05C6"/>
    <w:rsid w:val="005D1199"/>
    <w:rsid w:val="005D2677"/>
    <w:rsid w:val="005D291F"/>
    <w:rsid w:val="005D2AB4"/>
    <w:rsid w:val="005D3AB7"/>
    <w:rsid w:val="005D47B9"/>
    <w:rsid w:val="005D53F8"/>
    <w:rsid w:val="005D694F"/>
    <w:rsid w:val="005D6E86"/>
    <w:rsid w:val="005D7C41"/>
    <w:rsid w:val="005E0413"/>
    <w:rsid w:val="005E052C"/>
    <w:rsid w:val="005E094D"/>
    <w:rsid w:val="005E23A7"/>
    <w:rsid w:val="005E2E58"/>
    <w:rsid w:val="005E4D98"/>
    <w:rsid w:val="005E527E"/>
    <w:rsid w:val="005E53A5"/>
    <w:rsid w:val="005F006E"/>
    <w:rsid w:val="005F007A"/>
    <w:rsid w:val="005F3085"/>
    <w:rsid w:val="005F314D"/>
    <w:rsid w:val="005F47C7"/>
    <w:rsid w:val="005F4F45"/>
    <w:rsid w:val="005F5965"/>
    <w:rsid w:val="005F724B"/>
    <w:rsid w:val="00601076"/>
    <w:rsid w:val="006019D5"/>
    <w:rsid w:val="00602DEB"/>
    <w:rsid w:val="00603076"/>
    <w:rsid w:val="00604052"/>
    <w:rsid w:val="00605381"/>
    <w:rsid w:val="00605555"/>
    <w:rsid w:val="006058BB"/>
    <w:rsid w:val="00606A1D"/>
    <w:rsid w:val="00610840"/>
    <w:rsid w:val="00610DC4"/>
    <w:rsid w:val="006120B9"/>
    <w:rsid w:val="00613EBD"/>
    <w:rsid w:val="00614BC1"/>
    <w:rsid w:val="006159FF"/>
    <w:rsid w:val="00615C3F"/>
    <w:rsid w:val="0061729E"/>
    <w:rsid w:val="006175CE"/>
    <w:rsid w:val="006204BC"/>
    <w:rsid w:val="00621741"/>
    <w:rsid w:val="00622646"/>
    <w:rsid w:val="00622816"/>
    <w:rsid w:val="00622C00"/>
    <w:rsid w:val="0062301E"/>
    <w:rsid w:val="006305C2"/>
    <w:rsid w:val="00634CB8"/>
    <w:rsid w:val="00634FD9"/>
    <w:rsid w:val="0063549E"/>
    <w:rsid w:val="00635F9C"/>
    <w:rsid w:val="00636671"/>
    <w:rsid w:val="00636D88"/>
    <w:rsid w:val="006379A3"/>
    <w:rsid w:val="006405AF"/>
    <w:rsid w:val="006408CA"/>
    <w:rsid w:val="00642348"/>
    <w:rsid w:val="00642F40"/>
    <w:rsid w:val="00643244"/>
    <w:rsid w:val="006432EE"/>
    <w:rsid w:val="0064646D"/>
    <w:rsid w:val="00647FAA"/>
    <w:rsid w:val="0065013E"/>
    <w:rsid w:val="006501C1"/>
    <w:rsid w:val="0065064D"/>
    <w:rsid w:val="00650CE2"/>
    <w:rsid w:val="006525BA"/>
    <w:rsid w:val="00652FCE"/>
    <w:rsid w:val="00652FF8"/>
    <w:rsid w:val="00653294"/>
    <w:rsid w:val="00653852"/>
    <w:rsid w:val="00654F65"/>
    <w:rsid w:val="00656D58"/>
    <w:rsid w:val="00660656"/>
    <w:rsid w:val="0066185D"/>
    <w:rsid w:val="006630EC"/>
    <w:rsid w:val="00663BA0"/>
    <w:rsid w:val="00665369"/>
    <w:rsid w:val="006676AF"/>
    <w:rsid w:val="00671A4F"/>
    <w:rsid w:val="00674971"/>
    <w:rsid w:val="00675066"/>
    <w:rsid w:val="00675E2F"/>
    <w:rsid w:val="00681196"/>
    <w:rsid w:val="00681BE0"/>
    <w:rsid w:val="00682FC9"/>
    <w:rsid w:val="006833A0"/>
    <w:rsid w:val="006856EA"/>
    <w:rsid w:val="00686581"/>
    <w:rsid w:val="00686AD4"/>
    <w:rsid w:val="00686B3F"/>
    <w:rsid w:val="00692599"/>
    <w:rsid w:val="00692A31"/>
    <w:rsid w:val="00692E17"/>
    <w:rsid w:val="00692EBE"/>
    <w:rsid w:val="006934EF"/>
    <w:rsid w:val="00695961"/>
    <w:rsid w:val="0069667E"/>
    <w:rsid w:val="006A024E"/>
    <w:rsid w:val="006A271F"/>
    <w:rsid w:val="006A3A4F"/>
    <w:rsid w:val="006A3F3C"/>
    <w:rsid w:val="006A45A9"/>
    <w:rsid w:val="006A5145"/>
    <w:rsid w:val="006A6674"/>
    <w:rsid w:val="006A68E6"/>
    <w:rsid w:val="006A71AA"/>
    <w:rsid w:val="006A7BE8"/>
    <w:rsid w:val="006B025A"/>
    <w:rsid w:val="006B109E"/>
    <w:rsid w:val="006B1AEC"/>
    <w:rsid w:val="006B1BF1"/>
    <w:rsid w:val="006B3028"/>
    <w:rsid w:val="006B3889"/>
    <w:rsid w:val="006B4113"/>
    <w:rsid w:val="006C0532"/>
    <w:rsid w:val="006C0917"/>
    <w:rsid w:val="006C2F13"/>
    <w:rsid w:val="006C42EB"/>
    <w:rsid w:val="006C4C9E"/>
    <w:rsid w:val="006C4FB4"/>
    <w:rsid w:val="006C5D5D"/>
    <w:rsid w:val="006D00F4"/>
    <w:rsid w:val="006D0420"/>
    <w:rsid w:val="006D2AF1"/>
    <w:rsid w:val="006D36C1"/>
    <w:rsid w:val="006D3C98"/>
    <w:rsid w:val="006D4E25"/>
    <w:rsid w:val="006D539F"/>
    <w:rsid w:val="006D6952"/>
    <w:rsid w:val="006D7F5A"/>
    <w:rsid w:val="006E53D2"/>
    <w:rsid w:val="006E6C59"/>
    <w:rsid w:val="006E73F8"/>
    <w:rsid w:val="006E79F4"/>
    <w:rsid w:val="006E7D0A"/>
    <w:rsid w:val="006F0742"/>
    <w:rsid w:val="006F1E9B"/>
    <w:rsid w:val="006F2844"/>
    <w:rsid w:val="006F318E"/>
    <w:rsid w:val="006F32EA"/>
    <w:rsid w:val="006F34A8"/>
    <w:rsid w:val="006F3C6D"/>
    <w:rsid w:val="006F3F05"/>
    <w:rsid w:val="006F4381"/>
    <w:rsid w:val="006F5105"/>
    <w:rsid w:val="006F5584"/>
    <w:rsid w:val="006F71C3"/>
    <w:rsid w:val="00701BCF"/>
    <w:rsid w:val="00702253"/>
    <w:rsid w:val="00702FBA"/>
    <w:rsid w:val="00703C99"/>
    <w:rsid w:val="007048BF"/>
    <w:rsid w:val="00705BBC"/>
    <w:rsid w:val="00707491"/>
    <w:rsid w:val="00710856"/>
    <w:rsid w:val="00711CFD"/>
    <w:rsid w:val="00712CBE"/>
    <w:rsid w:val="00713C26"/>
    <w:rsid w:val="007206BD"/>
    <w:rsid w:val="007208DC"/>
    <w:rsid w:val="00721582"/>
    <w:rsid w:val="00721D7B"/>
    <w:rsid w:val="00722520"/>
    <w:rsid w:val="00724619"/>
    <w:rsid w:val="00726AC0"/>
    <w:rsid w:val="007270AA"/>
    <w:rsid w:val="00727FFD"/>
    <w:rsid w:val="00730681"/>
    <w:rsid w:val="007307FF"/>
    <w:rsid w:val="00730843"/>
    <w:rsid w:val="00731376"/>
    <w:rsid w:val="00732BFE"/>
    <w:rsid w:val="00734202"/>
    <w:rsid w:val="00734356"/>
    <w:rsid w:val="0073749A"/>
    <w:rsid w:val="00741A3F"/>
    <w:rsid w:val="00741BA0"/>
    <w:rsid w:val="0074269B"/>
    <w:rsid w:val="00742AF4"/>
    <w:rsid w:val="007438A1"/>
    <w:rsid w:val="00743DA0"/>
    <w:rsid w:val="00745079"/>
    <w:rsid w:val="00753CD3"/>
    <w:rsid w:val="00754EB2"/>
    <w:rsid w:val="00755CD1"/>
    <w:rsid w:val="00756228"/>
    <w:rsid w:val="0075665C"/>
    <w:rsid w:val="007567E8"/>
    <w:rsid w:val="00756D70"/>
    <w:rsid w:val="00756DA8"/>
    <w:rsid w:val="00757A0F"/>
    <w:rsid w:val="00757B3D"/>
    <w:rsid w:val="0076063A"/>
    <w:rsid w:val="0076124A"/>
    <w:rsid w:val="00762576"/>
    <w:rsid w:val="00764CE0"/>
    <w:rsid w:val="007652E9"/>
    <w:rsid w:val="00765542"/>
    <w:rsid w:val="00765BA4"/>
    <w:rsid w:val="007665A4"/>
    <w:rsid w:val="0076785E"/>
    <w:rsid w:val="007679F5"/>
    <w:rsid w:val="00770B9E"/>
    <w:rsid w:val="007716CC"/>
    <w:rsid w:val="00772778"/>
    <w:rsid w:val="007741E7"/>
    <w:rsid w:val="0078276D"/>
    <w:rsid w:val="00782770"/>
    <w:rsid w:val="0078413C"/>
    <w:rsid w:val="00784624"/>
    <w:rsid w:val="00784715"/>
    <w:rsid w:val="007905CB"/>
    <w:rsid w:val="007908D8"/>
    <w:rsid w:val="007910BE"/>
    <w:rsid w:val="00791791"/>
    <w:rsid w:val="00792215"/>
    <w:rsid w:val="00792AB1"/>
    <w:rsid w:val="0079370D"/>
    <w:rsid w:val="007944D2"/>
    <w:rsid w:val="00794B1E"/>
    <w:rsid w:val="00796437"/>
    <w:rsid w:val="007979A7"/>
    <w:rsid w:val="007A049A"/>
    <w:rsid w:val="007A063E"/>
    <w:rsid w:val="007A0E7B"/>
    <w:rsid w:val="007A255C"/>
    <w:rsid w:val="007A2DE4"/>
    <w:rsid w:val="007A3212"/>
    <w:rsid w:val="007A38F3"/>
    <w:rsid w:val="007A394F"/>
    <w:rsid w:val="007A4740"/>
    <w:rsid w:val="007A6374"/>
    <w:rsid w:val="007A6B77"/>
    <w:rsid w:val="007A6F9D"/>
    <w:rsid w:val="007B0504"/>
    <w:rsid w:val="007B2D2C"/>
    <w:rsid w:val="007B338C"/>
    <w:rsid w:val="007B35D2"/>
    <w:rsid w:val="007B415D"/>
    <w:rsid w:val="007B4E2D"/>
    <w:rsid w:val="007B4EA1"/>
    <w:rsid w:val="007B4F7B"/>
    <w:rsid w:val="007B5A86"/>
    <w:rsid w:val="007B5B69"/>
    <w:rsid w:val="007B6F40"/>
    <w:rsid w:val="007B6F57"/>
    <w:rsid w:val="007B7642"/>
    <w:rsid w:val="007C020A"/>
    <w:rsid w:val="007C1FF4"/>
    <w:rsid w:val="007C6277"/>
    <w:rsid w:val="007C7EAE"/>
    <w:rsid w:val="007D0133"/>
    <w:rsid w:val="007D51F3"/>
    <w:rsid w:val="007D563A"/>
    <w:rsid w:val="007D5851"/>
    <w:rsid w:val="007D5AAE"/>
    <w:rsid w:val="007D5AD4"/>
    <w:rsid w:val="007D5F2B"/>
    <w:rsid w:val="007D7ED1"/>
    <w:rsid w:val="007E2138"/>
    <w:rsid w:val="007E3F1B"/>
    <w:rsid w:val="007E5F78"/>
    <w:rsid w:val="007E60FD"/>
    <w:rsid w:val="007E6948"/>
    <w:rsid w:val="007F006F"/>
    <w:rsid w:val="007F0A62"/>
    <w:rsid w:val="007F1721"/>
    <w:rsid w:val="007F1AD8"/>
    <w:rsid w:val="007F24BA"/>
    <w:rsid w:val="007F2830"/>
    <w:rsid w:val="007F36A8"/>
    <w:rsid w:val="007F525B"/>
    <w:rsid w:val="007F7356"/>
    <w:rsid w:val="00801027"/>
    <w:rsid w:val="0080215B"/>
    <w:rsid w:val="00805802"/>
    <w:rsid w:val="00806A51"/>
    <w:rsid w:val="00806A56"/>
    <w:rsid w:val="00807BEE"/>
    <w:rsid w:val="008101FC"/>
    <w:rsid w:val="008108C2"/>
    <w:rsid w:val="00811305"/>
    <w:rsid w:val="008126D6"/>
    <w:rsid w:val="008126F3"/>
    <w:rsid w:val="008129DC"/>
    <w:rsid w:val="0081378C"/>
    <w:rsid w:val="00814D6A"/>
    <w:rsid w:val="0081556C"/>
    <w:rsid w:val="00820215"/>
    <w:rsid w:val="008209A7"/>
    <w:rsid w:val="00820FB8"/>
    <w:rsid w:val="00821BF9"/>
    <w:rsid w:val="00822C4A"/>
    <w:rsid w:val="00825436"/>
    <w:rsid w:val="0082711C"/>
    <w:rsid w:val="0082770A"/>
    <w:rsid w:val="0083065A"/>
    <w:rsid w:val="008313F2"/>
    <w:rsid w:val="0083280A"/>
    <w:rsid w:val="0083340D"/>
    <w:rsid w:val="00834BF9"/>
    <w:rsid w:val="008356BB"/>
    <w:rsid w:val="0083597A"/>
    <w:rsid w:val="00835CF0"/>
    <w:rsid w:val="00837C44"/>
    <w:rsid w:val="008400B5"/>
    <w:rsid w:val="00840167"/>
    <w:rsid w:val="00840AC5"/>
    <w:rsid w:val="008425C3"/>
    <w:rsid w:val="008436BE"/>
    <w:rsid w:val="00843AAF"/>
    <w:rsid w:val="008452FD"/>
    <w:rsid w:val="008459F3"/>
    <w:rsid w:val="00852B97"/>
    <w:rsid w:val="0085435D"/>
    <w:rsid w:val="00855012"/>
    <w:rsid w:val="00855478"/>
    <w:rsid w:val="00856365"/>
    <w:rsid w:val="00857688"/>
    <w:rsid w:val="00862731"/>
    <w:rsid w:val="00862C03"/>
    <w:rsid w:val="00862F89"/>
    <w:rsid w:val="00864EDD"/>
    <w:rsid w:val="00865571"/>
    <w:rsid w:val="00865852"/>
    <w:rsid w:val="0086600B"/>
    <w:rsid w:val="008675CE"/>
    <w:rsid w:val="008700B9"/>
    <w:rsid w:val="00870168"/>
    <w:rsid w:val="00873770"/>
    <w:rsid w:val="0087461D"/>
    <w:rsid w:val="00874D3B"/>
    <w:rsid w:val="00875B17"/>
    <w:rsid w:val="008771A2"/>
    <w:rsid w:val="00880CA7"/>
    <w:rsid w:val="008826DD"/>
    <w:rsid w:val="008828D8"/>
    <w:rsid w:val="00882C12"/>
    <w:rsid w:val="00882EA4"/>
    <w:rsid w:val="00883F06"/>
    <w:rsid w:val="00885A4D"/>
    <w:rsid w:val="00887139"/>
    <w:rsid w:val="008871DB"/>
    <w:rsid w:val="00890D93"/>
    <w:rsid w:val="00891AB4"/>
    <w:rsid w:val="00891BBF"/>
    <w:rsid w:val="00891F8E"/>
    <w:rsid w:val="00892254"/>
    <w:rsid w:val="0089275A"/>
    <w:rsid w:val="008928BE"/>
    <w:rsid w:val="00892BE8"/>
    <w:rsid w:val="008964F2"/>
    <w:rsid w:val="008979C8"/>
    <w:rsid w:val="00897CE7"/>
    <w:rsid w:val="008A051A"/>
    <w:rsid w:val="008A0C89"/>
    <w:rsid w:val="008A0E5A"/>
    <w:rsid w:val="008A1507"/>
    <w:rsid w:val="008A1A7E"/>
    <w:rsid w:val="008A2997"/>
    <w:rsid w:val="008A3134"/>
    <w:rsid w:val="008A360D"/>
    <w:rsid w:val="008A3CED"/>
    <w:rsid w:val="008A6E8D"/>
    <w:rsid w:val="008A7076"/>
    <w:rsid w:val="008A79F1"/>
    <w:rsid w:val="008B0D7C"/>
    <w:rsid w:val="008B1173"/>
    <w:rsid w:val="008B2DE9"/>
    <w:rsid w:val="008B4426"/>
    <w:rsid w:val="008B5FF4"/>
    <w:rsid w:val="008B63DE"/>
    <w:rsid w:val="008B6ECE"/>
    <w:rsid w:val="008B7188"/>
    <w:rsid w:val="008B75D7"/>
    <w:rsid w:val="008B7ABF"/>
    <w:rsid w:val="008C0C84"/>
    <w:rsid w:val="008C31AA"/>
    <w:rsid w:val="008C5D0E"/>
    <w:rsid w:val="008C69F1"/>
    <w:rsid w:val="008C7939"/>
    <w:rsid w:val="008D0B57"/>
    <w:rsid w:val="008D0B85"/>
    <w:rsid w:val="008D178A"/>
    <w:rsid w:val="008D230C"/>
    <w:rsid w:val="008D3730"/>
    <w:rsid w:val="008D4799"/>
    <w:rsid w:val="008D5D79"/>
    <w:rsid w:val="008D66AB"/>
    <w:rsid w:val="008D75CE"/>
    <w:rsid w:val="008D76EF"/>
    <w:rsid w:val="008D7D65"/>
    <w:rsid w:val="008E0B03"/>
    <w:rsid w:val="008E1504"/>
    <w:rsid w:val="008E15A5"/>
    <w:rsid w:val="008E278A"/>
    <w:rsid w:val="008E2889"/>
    <w:rsid w:val="008E3466"/>
    <w:rsid w:val="008E3515"/>
    <w:rsid w:val="008E7867"/>
    <w:rsid w:val="008F2943"/>
    <w:rsid w:val="008F297D"/>
    <w:rsid w:val="008F4138"/>
    <w:rsid w:val="008F55E8"/>
    <w:rsid w:val="008F644A"/>
    <w:rsid w:val="008F705A"/>
    <w:rsid w:val="009005D7"/>
    <w:rsid w:val="00900A2C"/>
    <w:rsid w:val="00901A54"/>
    <w:rsid w:val="009033C4"/>
    <w:rsid w:val="0090375D"/>
    <w:rsid w:val="00903861"/>
    <w:rsid w:val="009045EC"/>
    <w:rsid w:val="00904DE5"/>
    <w:rsid w:val="00905F84"/>
    <w:rsid w:val="00906714"/>
    <w:rsid w:val="00906CB3"/>
    <w:rsid w:val="009100A6"/>
    <w:rsid w:val="009130A6"/>
    <w:rsid w:val="00915E36"/>
    <w:rsid w:val="00917815"/>
    <w:rsid w:val="00917B13"/>
    <w:rsid w:val="009201B9"/>
    <w:rsid w:val="00920D13"/>
    <w:rsid w:val="009220B4"/>
    <w:rsid w:val="0092233B"/>
    <w:rsid w:val="00922BBA"/>
    <w:rsid w:val="009233A4"/>
    <w:rsid w:val="00923AB5"/>
    <w:rsid w:val="00924556"/>
    <w:rsid w:val="0092457B"/>
    <w:rsid w:val="0092507A"/>
    <w:rsid w:val="009259C0"/>
    <w:rsid w:val="00926947"/>
    <w:rsid w:val="009269C9"/>
    <w:rsid w:val="00926E44"/>
    <w:rsid w:val="00927392"/>
    <w:rsid w:val="009273CC"/>
    <w:rsid w:val="00930629"/>
    <w:rsid w:val="0093071D"/>
    <w:rsid w:val="0093117D"/>
    <w:rsid w:val="00931436"/>
    <w:rsid w:val="009353F4"/>
    <w:rsid w:val="00935618"/>
    <w:rsid w:val="00935743"/>
    <w:rsid w:val="0093649F"/>
    <w:rsid w:val="00936FDE"/>
    <w:rsid w:val="00937617"/>
    <w:rsid w:val="009406BA"/>
    <w:rsid w:val="00941C9D"/>
    <w:rsid w:val="00944612"/>
    <w:rsid w:val="009529E0"/>
    <w:rsid w:val="00953792"/>
    <w:rsid w:val="00954C7D"/>
    <w:rsid w:val="00954F60"/>
    <w:rsid w:val="00955794"/>
    <w:rsid w:val="00955D8D"/>
    <w:rsid w:val="00956400"/>
    <w:rsid w:val="00961665"/>
    <w:rsid w:val="009625B7"/>
    <w:rsid w:val="0096363B"/>
    <w:rsid w:val="00965EF3"/>
    <w:rsid w:val="009665F5"/>
    <w:rsid w:val="00966A67"/>
    <w:rsid w:val="00966BF9"/>
    <w:rsid w:val="00970216"/>
    <w:rsid w:val="00971D04"/>
    <w:rsid w:val="009729F9"/>
    <w:rsid w:val="009735CE"/>
    <w:rsid w:val="00974648"/>
    <w:rsid w:val="0097473D"/>
    <w:rsid w:val="00974CAC"/>
    <w:rsid w:val="009751F1"/>
    <w:rsid w:val="00975891"/>
    <w:rsid w:val="00975CE6"/>
    <w:rsid w:val="009760D4"/>
    <w:rsid w:val="00980ED7"/>
    <w:rsid w:val="00981556"/>
    <w:rsid w:val="0098181D"/>
    <w:rsid w:val="00981DC6"/>
    <w:rsid w:val="00982588"/>
    <w:rsid w:val="00982B07"/>
    <w:rsid w:val="0098324E"/>
    <w:rsid w:val="00983304"/>
    <w:rsid w:val="00983653"/>
    <w:rsid w:val="00986964"/>
    <w:rsid w:val="00986BDC"/>
    <w:rsid w:val="00987B47"/>
    <w:rsid w:val="00987C08"/>
    <w:rsid w:val="00991391"/>
    <w:rsid w:val="0099226F"/>
    <w:rsid w:val="009928A2"/>
    <w:rsid w:val="00993132"/>
    <w:rsid w:val="0099397A"/>
    <w:rsid w:val="00996695"/>
    <w:rsid w:val="00996B20"/>
    <w:rsid w:val="00996F73"/>
    <w:rsid w:val="00997AB1"/>
    <w:rsid w:val="00997D6D"/>
    <w:rsid w:val="009A10DB"/>
    <w:rsid w:val="009A1705"/>
    <w:rsid w:val="009A1E1D"/>
    <w:rsid w:val="009A2E38"/>
    <w:rsid w:val="009A35FE"/>
    <w:rsid w:val="009A3773"/>
    <w:rsid w:val="009A4C7F"/>
    <w:rsid w:val="009A591C"/>
    <w:rsid w:val="009A7A75"/>
    <w:rsid w:val="009B1BAD"/>
    <w:rsid w:val="009B2799"/>
    <w:rsid w:val="009B3CE0"/>
    <w:rsid w:val="009B4717"/>
    <w:rsid w:val="009B5B9B"/>
    <w:rsid w:val="009B5DF2"/>
    <w:rsid w:val="009C060F"/>
    <w:rsid w:val="009C0EAE"/>
    <w:rsid w:val="009C1C45"/>
    <w:rsid w:val="009C24A3"/>
    <w:rsid w:val="009C2DA2"/>
    <w:rsid w:val="009C324C"/>
    <w:rsid w:val="009C51FE"/>
    <w:rsid w:val="009C7E46"/>
    <w:rsid w:val="009D13C6"/>
    <w:rsid w:val="009D1643"/>
    <w:rsid w:val="009D16ED"/>
    <w:rsid w:val="009D1A9B"/>
    <w:rsid w:val="009D287F"/>
    <w:rsid w:val="009D3242"/>
    <w:rsid w:val="009D43F0"/>
    <w:rsid w:val="009D467F"/>
    <w:rsid w:val="009D746F"/>
    <w:rsid w:val="009D77CE"/>
    <w:rsid w:val="009D7996"/>
    <w:rsid w:val="009D7BDB"/>
    <w:rsid w:val="009E025F"/>
    <w:rsid w:val="009E0A02"/>
    <w:rsid w:val="009E2C88"/>
    <w:rsid w:val="009E4153"/>
    <w:rsid w:val="009E425C"/>
    <w:rsid w:val="009E4656"/>
    <w:rsid w:val="009E526A"/>
    <w:rsid w:val="009E7303"/>
    <w:rsid w:val="009E7CCC"/>
    <w:rsid w:val="009F0B68"/>
    <w:rsid w:val="009F164D"/>
    <w:rsid w:val="009F1D7A"/>
    <w:rsid w:val="009F2252"/>
    <w:rsid w:val="009F3CA3"/>
    <w:rsid w:val="009F683C"/>
    <w:rsid w:val="009F68F2"/>
    <w:rsid w:val="00A00576"/>
    <w:rsid w:val="00A00DB6"/>
    <w:rsid w:val="00A0282D"/>
    <w:rsid w:val="00A028A4"/>
    <w:rsid w:val="00A03859"/>
    <w:rsid w:val="00A05F4B"/>
    <w:rsid w:val="00A10FE3"/>
    <w:rsid w:val="00A12F81"/>
    <w:rsid w:val="00A14604"/>
    <w:rsid w:val="00A14F7D"/>
    <w:rsid w:val="00A165D4"/>
    <w:rsid w:val="00A17BAD"/>
    <w:rsid w:val="00A17F5D"/>
    <w:rsid w:val="00A2059D"/>
    <w:rsid w:val="00A20FD5"/>
    <w:rsid w:val="00A20FFD"/>
    <w:rsid w:val="00A22649"/>
    <w:rsid w:val="00A22A45"/>
    <w:rsid w:val="00A23BD0"/>
    <w:rsid w:val="00A23EE6"/>
    <w:rsid w:val="00A258A8"/>
    <w:rsid w:val="00A25999"/>
    <w:rsid w:val="00A2778A"/>
    <w:rsid w:val="00A27B11"/>
    <w:rsid w:val="00A3165F"/>
    <w:rsid w:val="00A319B6"/>
    <w:rsid w:val="00A31EFC"/>
    <w:rsid w:val="00A3206F"/>
    <w:rsid w:val="00A3226F"/>
    <w:rsid w:val="00A32F86"/>
    <w:rsid w:val="00A34797"/>
    <w:rsid w:val="00A34FB1"/>
    <w:rsid w:val="00A35188"/>
    <w:rsid w:val="00A352AF"/>
    <w:rsid w:val="00A36BB7"/>
    <w:rsid w:val="00A37684"/>
    <w:rsid w:val="00A37C8F"/>
    <w:rsid w:val="00A403BA"/>
    <w:rsid w:val="00A404E3"/>
    <w:rsid w:val="00A40515"/>
    <w:rsid w:val="00A43D24"/>
    <w:rsid w:val="00A45386"/>
    <w:rsid w:val="00A45D62"/>
    <w:rsid w:val="00A4727A"/>
    <w:rsid w:val="00A4798B"/>
    <w:rsid w:val="00A5084B"/>
    <w:rsid w:val="00A51ECE"/>
    <w:rsid w:val="00A523AD"/>
    <w:rsid w:val="00A540AD"/>
    <w:rsid w:val="00A54485"/>
    <w:rsid w:val="00A54CD9"/>
    <w:rsid w:val="00A5503A"/>
    <w:rsid w:val="00A5593F"/>
    <w:rsid w:val="00A56812"/>
    <w:rsid w:val="00A60504"/>
    <w:rsid w:val="00A60781"/>
    <w:rsid w:val="00A62BEB"/>
    <w:rsid w:val="00A64225"/>
    <w:rsid w:val="00A6523A"/>
    <w:rsid w:val="00A65818"/>
    <w:rsid w:val="00A66A72"/>
    <w:rsid w:val="00A66AE2"/>
    <w:rsid w:val="00A66E55"/>
    <w:rsid w:val="00A67A34"/>
    <w:rsid w:val="00A7041D"/>
    <w:rsid w:val="00A70796"/>
    <w:rsid w:val="00A70871"/>
    <w:rsid w:val="00A70CFC"/>
    <w:rsid w:val="00A7204A"/>
    <w:rsid w:val="00A72348"/>
    <w:rsid w:val="00A72623"/>
    <w:rsid w:val="00A7278D"/>
    <w:rsid w:val="00A7287D"/>
    <w:rsid w:val="00A73E86"/>
    <w:rsid w:val="00A74AE3"/>
    <w:rsid w:val="00A751C2"/>
    <w:rsid w:val="00A75B17"/>
    <w:rsid w:val="00A75ED6"/>
    <w:rsid w:val="00A776F4"/>
    <w:rsid w:val="00A80377"/>
    <w:rsid w:val="00A80795"/>
    <w:rsid w:val="00A82227"/>
    <w:rsid w:val="00A8394A"/>
    <w:rsid w:val="00A84FCE"/>
    <w:rsid w:val="00A85278"/>
    <w:rsid w:val="00A863D3"/>
    <w:rsid w:val="00A86A66"/>
    <w:rsid w:val="00A90981"/>
    <w:rsid w:val="00A90B13"/>
    <w:rsid w:val="00A92EB4"/>
    <w:rsid w:val="00A92FBD"/>
    <w:rsid w:val="00A971D5"/>
    <w:rsid w:val="00A9795F"/>
    <w:rsid w:val="00AA0372"/>
    <w:rsid w:val="00AA310D"/>
    <w:rsid w:val="00AA3A63"/>
    <w:rsid w:val="00AA43FA"/>
    <w:rsid w:val="00AA480B"/>
    <w:rsid w:val="00AA483B"/>
    <w:rsid w:val="00AA4C54"/>
    <w:rsid w:val="00AA527A"/>
    <w:rsid w:val="00AA7CA5"/>
    <w:rsid w:val="00AB1707"/>
    <w:rsid w:val="00AB1D97"/>
    <w:rsid w:val="00AB30B9"/>
    <w:rsid w:val="00AB3B88"/>
    <w:rsid w:val="00AB4150"/>
    <w:rsid w:val="00AB5B64"/>
    <w:rsid w:val="00AB6F77"/>
    <w:rsid w:val="00AC000E"/>
    <w:rsid w:val="00AC31AB"/>
    <w:rsid w:val="00AC32D9"/>
    <w:rsid w:val="00AC3A5E"/>
    <w:rsid w:val="00AC3E82"/>
    <w:rsid w:val="00AC4345"/>
    <w:rsid w:val="00AC61AC"/>
    <w:rsid w:val="00AC63A5"/>
    <w:rsid w:val="00AC6B0B"/>
    <w:rsid w:val="00AC72E3"/>
    <w:rsid w:val="00AC78BF"/>
    <w:rsid w:val="00AD0AE5"/>
    <w:rsid w:val="00AD0FC9"/>
    <w:rsid w:val="00AD2D72"/>
    <w:rsid w:val="00AD31DE"/>
    <w:rsid w:val="00AD33BA"/>
    <w:rsid w:val="00AD3D8A"/>
    <w:rsid w:val="00AD441A"/>
    <w:rsid w:val="00AD4686"/>
    <w:rsid w:val="00AD53B1"/>
    <w:rsid w:val="00AD5459"/>
    <w:rsid w:val="00AD6886"/>
    <w:rsid w:val="00AD71AB"/>
    <w:rsid w:val="00AE007F"/>
    <w:rsid w:val="00AE13C5"/>
    <w:rsid w:val="00AE2E0E"/>
    <w:rsid w:val="00AE2F65"/>
    <w:rsid w:val="00AE3C5E"/>
    <w:rsid w:val="00AE44FF"/>
    <w:rsid w:val="00AE64F5"/>
    <w:rsid w:val="00AE6F53"/>
    <w:rsid w:val="00AE6FF3"/>
    <w:rsid w:val="00AE738B"/>
    <w:rsid w:val="00AF1CB8"/>
    <w:rsid w:val="00AF2D98"/>
    <w:rsid w:val="00AF4382"/>
    <w:rsid w:val="00AF4C58"/>
    <w:rsid w:val="00AF7C81"/>
    <w:rsid w:val="00AF7DA3"/>
    <w:rsid w:val="00B004A2"/>
    <w:rsid w:val="00B02845"/>
    <w:rsid w:val="00B02F94"/>
    <w:rsid w:val="00B03723"/>
    <w:rsid w:val="00B03808"/>
    <w:rsid w:val="00B0572A"/>
    <w:rsid w:val="00B06E3F"/>
    <w:rsid w:val="00B071A5"/>
    <w:rsid w:val="00B0796A"/>
    <w:rsid w:val="00B11961"/>
    <w:rsid w:val="00B11A23"/>
    <w:rsid w:val="00B121E6"/>
    <w:rsid w:val="00B12CFE"/>
    <w:rsid w:val="00B12F57"/>
    <w:rsid w:val="00B14510"/>
    <w:rsid w:val="00B1468D"/>
    <w:rsid w:val="00B14D98"/>
    <w:rsid w:val="00B14F58"/>
    <w:rsid w:val="00B16E71"/>
    <w:rsid w:val="00B22A7B"/>
    <w:rsid w:val="00B23A51"/>
    <w:rsid w:val="00B23CC0"/>
    <w:rsid w:val="00B24BD9"/>
    <w:rsid w:val="00B25605"/>
    <w:rsid w:val="00B25953"/>
    <w:rsid w:val="00B27B34"/>
    <w:rsid w:val="00B31222"/>
    <w:rsid w:val="00B3170F"/>
    <w:rsid w:val="00B3171D"/>
    <w:rsid w:val="00B3389E"/>
    <w:rsid w:val="00B34394"/>
    <w:rsid w:val="00B34D78"/>
    <w:rsid w:val="00B35527"/>
    <w:rsid w:val="00B3552E"/>
    <w:rsid w:val="00B355B1"/>
    <w:rsid w:val="00B368E2"/>
    <w:rsid w:val="00B36BB1"/>
    <w:rsid w:val="00B37A08"/>
    <w:rsid w:val="00B40418"/>
    <w:rsid w:val="00B406BF"/>
    <w:rsid w:val="00B406F3"/>
    <w:rsid w:val="00B41C66"/>
    <w:rsid w:val="00B446AD"/>
    <w:rsid w:val="00B44A5A"/>
    <w:rsid w:val="00B453BF"/>
    <w:rsid w:val="00B45D56"/>
    <w:rsid w:val="00B46731"/>
    <w:rsid w:val="00B46AE6"/>
    <w:rsid w:val="00B47330"/>
    <w:rsid w:val="00B500B4"/>
    <w:rsid w:val="00B50CE5"/>
    <w:rsid w:val="00B524F0"/>
    <w:rsid w:val="00B529C5"/>
    <w:rsid w:val="00B52F27"/>
    <w:rsid w:val="00B53890"/>
    <w:rsid w:val="00B54B38"/>
    <w:rsid w:val="00B558E0"/>
    <w:rsid w:val="00B60202"/>
    <w:rsid w:val="00B61C58"/>
    <w:rsid w:val="00B6296B"/>
    <w:rsid w:val="00B62C0D"/>
    <w:rsid w:val="00B6437F"/>
    <w:rsid w:val="00B64F30"/>
    <w:rsid w:val="00B6539A"/>
    <w:rsid w:val="00B6649B"/>
    <w:rsid w:val="00B66B0C"/>
    <w:rsid w:val="00B66CD4"/>
    <w:rsid w:val="00B67A4E"/>
    <w:rsid w:val="00B67F69"/>
    <w:rsid w:val="00B707FA"/>
    <w:rsid w:val="00B71805"/>
    <w:rsid w:val="00B7202D"/>
    <w:rsid w:val="00B7216F"/>
    <w:rsid w:val="00B72707"/>
    <w:rsid w:val="00B737A0"/>
    <w:rsid w:val="00B768B6"/>
    <w:rsid w:val="00B77680"/>
    <w:rsid w:val="00B77BDD"/>
    <w:rsid w:val="00B80478"/>
    <w:rsid w:val="00B81B3A"/>
    <w:rsid w:val="00B82609"/>
    <w:rsid w:val="00B82C51"/>
    <w:rsid w:val="00B83785"/>
    <w:rsid w:val="00B83E24"/>
    <w:rsid w:val="00B843EF"/>
    <w:rsid w:val="00B843F3"/>
    <w:rsid w:val="00B855AF"/>
    <w:rsid w:val="00B90184"/>
    <w:rsid w:val="00B90E72"/>
    <w:rsid w:val="00B9100E"/>
    <w:rsid w:val="00B91189"/>
    <w:rsid w:val="00B92659"/>
    <w:rsid w:val="00B92C64"/>
    <w:rsid w:val="00B9342A"/>
    <w:rsid w:val="00B94099"/>
    <w:rsid w:val="00B953E0"/>
    <w:rsid w:val="00B97554"/>
    <w:rsid w:val="00B97A34"/>
    <w:rsid w:val="00BA0533"/>
    <w:rsid w:val="00BA07E6"/>
    <w:rsid w:val="00BA0E85"/>
    <w:rsid w:val="00BA141F"/>
    <w:rsid w:val="00BA1B27"/>
    <w:rsid w:val="00BA33DB"/>
    <w:rsid w:val="00BA47D5"/>
    <w:rsid w:val="00BA544A"/>
    <w:rsid w:val="00BA5BC6"/>
    <w:rsid w:val="00BA7A3D"/>
    <w:rsid w:val="00BA7D72"/>
    <w:rsid w:val="00BB0BF9"/>
    <w:rsid w:val="00BB33CD"/>
    <w:rsid w:val="00BB3885"/>
    <w:rsid w:val="00BB5789"/>
    <w:rsid w:val="00BB68C6"/>
    <w:rsid w:val="00BB6EA1"/>
    <w:rsid w:val="00BC0A44"/>
    <w:rsid w:val="00BC29B2"/>
    <w:rsid w:val="00BC475A"/>
    <w:rsid w:val="00BC5091"/>
    <w:rsid w:val="00BC54DD"/>
    <w:rsid w:val="00BC5C1A"/>
    <w:rsid w:val="00BC6F71"/>
    <w:rsid w:val="00BC7139"/>
    <w:rsid w:val="00BD08BC"/>
    <w:rsid w:val="00BD1A0E"/>
    <w:rsid w:val="00BD2B12"/>
    <w:rsid w:val="00BD37A2"/>
    <w:rsid w:val="00BD5207"/>
    <w:rsid w:val="00BD5532"/>
    <w:rsid w:val="00BD5CA0"/>
    <w:rsid w:val="00BD6CD5"/>
    <w:rsid w:val="00BD7B4F"/>
    <w:rsid w:val="00BE0BE6"/>
    <w:rsid w:val="00BE26D6"/>
    <w:rsid w:val="00BE2CAC"/>
    <w:rsid w:val="00BE3D3F"/>
    <w:rsid w:val="00BE5DDF"/>
    <w:rsid w:val="00BE7D04"/>
    <w:rsid w:val="00BF39B3"/>
    <w:rsid w:val="00BF39F1"/>
    <w:rsid w:val="00BF4238"/>
    <w:rsid w:val="00BF6C7E"/>
    <w:rsid w:val="00BF6FB1"/>
    <w:rsid w:val="00BF709C"/>
    <w:rsid w:val="00C00DBC"/>
    <w:rsid w:val="00C00F5F"/>
    <w:rsid w:val="00C010F9"/>
    <w:rsid w:val="00C034B7"/>
    <w:rsid w:val="00C03584"/>
    <w:rsid w:val="00C0433F"/>
    <w:rsid w:val="00C060D0"/>
    <w:rsid w:val="00C063E4"/>
    <w:rsid w:val="00C06550"/>
    <w:rsid w:val="00C10738"/>
    <w:rsid w:val="00C10F45"/>
    <w:rsid w:val="00C11CEB"/>
    <w:rsid w:val="00C14218"/>
    <w:rsid w:val="00C159A1"/>
    <w:rsid w:val="00C16B8C"/>
    <w:rsid w:val="00C16C49"/>
    <w:rsid w:val="00C17097"/>
    <w:rsid w:val="00C172A9"/>
    <w:rsid w:val="00C203F3"/>
    <w:rsid w:val="00C20444"/>
    <w:rsid w:val="00C205C0"/>
    <w:rsid w:val="00C217F9"/>
    <w:rsid w:val="00C21BD9"/>
    <w:rsid w:val="00C221FE"/>
    <w:rsid w:val="00C228F4"/>
    <w:rsid w:val="00C2316A"/>
    <w:rsid w:val="00C23DE8"/>
    <w:rsid w:val="00C2428D"/>
    <w:rsid w:val="00C24AF0"/>
    <w:rsid w:val="00C24DF5"/>
    <w:rsid w:val="00C274F1"/>
    <w:rsid w:val="00C27F91"/>
    <w:rsid w:val="00C302AD"/>
    <w:rsid w:val="00C30478"/>
    <w:rsid w:val="00C31852"/>
    <w:rsid w:val="00C32AE8"/>
    <w:rsid w:val="00C335BA"/>
    <w:rsid w:val="00C340A4"/>
    <w:rsid w:val="00C34C8A"/>
    <w:rsid w:val="00C353DC"/>
    <w:rsid w:val="00C35451"/>
    <w:rsid w:val="00C354FE"/>
    <w:rsid w:val="00C3685B"/>
    <w:rsid w:val="00C36A85"/>
    <w:rsid w:val="00C374D1"/>
    <w:rsid w:val="00C37C01"/>
    <w:rsid w:val="00C41A9B"/>
    <w:rsid w:val="00C429CB"/>
    <w:rsid w:val="00C43912"/>
    <w:rsid w:val="00C46660"/>
    <w:rsid w:val="00C51028"/>
    <w:rsid w:val="00C51211"/>
    <w:rsid w:val="00C52252"/>
    <w:rsid w:val="00C52DC1"/>
    <w:rsid w:val="00C53CA8"/>
    <w:rsid w:val="00C56A85"/>
    <w:rsid w:val="00C571D2"/>
    <w:rsid w:val="00C574A4"/>
    <w:rsid w:val="00C57554"/>
    <w:rsid w:val="00C57F56"/>
    <w:rsid w:val="00C612C2"/>
    <w:rsid w:val="00C618E1"/>
    <w:rsid w:val="00C61F85"/>
    <w:rsid w:val="00C623EA"/>
    <w:rsid w:val="00C639FD"/>
    <w:rsid w:val="00C64658"/>
    <w:rsid w:val="00C678E0"/>
    <w:rsid w:val="00C703D7"/>
    <w:rsid w:val="00C704A3"/>
    <w:rsid w:val="00C73ECA"/>
    <w:rsid w:val="00C7686B"/>
    <w:rsid w:val="00C769D2"/>
    <w:rsid w:val="00C77077"/>
    <w:rsid w:val="00C77543"/>
    <w:rsid w:val="00C80DF8"/>
    <w:rsid w:val="00C81248"/>
    <w:rsid w:val="00C812E5"/>
    <w:rsid w:val="00C83A78"/>
    <w:rsid w:val="00C83F63"/>
    <w:rsid w:val="00C84095"/>
    <w:rsid w:val="00C84327"/>
    <w:rsid w:val="00C84892"/>
    <w:rsid w:val="00C8533D"/>
    <w:rsid w:val="00C85884"/>
    <w:rsid w:val="00C87341"/>
    <w:rsid w:val="00C9020A"/>
    <w:rsid w:val="00C90A03"/>
    <w:rsid w:val="00C90D8B"/>
    <w:rsid w:val="00C91385"/>
    <w:rsid w:val="00C92CB6"/>
    <w:rsid w:val="00C92E4C"/>
    <w:rsid w:val="00C93726"/>
    <w:rsid w:val="00C93C32"/>
    <w:rsid w:val="00C95212"/>
    <w:rsid w:val="00C96A75"/>
    <w:rsid w:val="00CA02EC"/>
    <w:rsid w:val="00CA0339"/>
    <w:rsid w:val="00CA06F1"/>
    <w:rsid w:val="00CA07BA"/>
    <w:rsid w:val="00CA1690"/>
    <w:rsid w:val="00CA195E"/>
    <w:rsid w:val="00CA2281"/>
    <w:rsid w:val="00CA2AF6"/>
    <w:rsid w:val="00CA2B5F"/>
    <w:rsid w:val="00CA4459"/>
    <w:rsid w:val="00CA5A32"/>
    <w:rsid w:val="00CB1348"/>
    <w:rsid w:val="00CB19C0"/>
    <w:rsid w:val="00CB2282"/>
    <w:rsid w:val="00CB28F0"/>
    <w:rsid w:val="00CB2FE9"/>
    <w:rsid w:val="00CB5E28"/>
    <w:rsid w:val="00CB5F2A"/>
    <w:rsid w:val="00CB7CFC"/>
    <w:rsid w:val="00CC03D1"/>
    <w:rsid w:val="00CC5CFF"/>
    <w:rsid w:val="00CC6421"/>
    <w:rsid w:val="00CC6724"/>
    <w:rsid w:val="00CC78A4"/>
    <w:rsid w:val="00CD01BF"/>
    <w:rsid w:val="00CD5040"/>
    <w:rsid w:val="00CD5F05"/>
    <w:rsid w:val="00CD6D4B"/>
    <w:rsid w:val="00CD7147"/>
    <w:rsid w:val="00CD7DD4"/>
    <w:rsid w:val="00CE0254"/>
    <w:rsid w:val="00CE2B43"/>
    <w:rsid w:val="00CE4D5C"/>
    <w:rsid w:val="00CE552E"/>
    <w:rsid w:val="00CE6D8F"/>
    <w:rsid w:val="00CF099E"/>
    <w:rsid w:val="00CF100C"/>
    <w:rsid w:val="00CF2854"/>
    <w:rsid w:val="00CF2CB9"/>
    <w:rsid w:val="00CF4ED3"/>
    <w:rsid w:val="00CF76EC"/>
    <w:rsid w:val="00CF7CA2"/>
    <w:rsid w:val="00D00545"/>
    <w:rsid w:val="00D007AF"/>
    <w:rsid w:val="00D0289E"/>
    <w:rsid w:val="00D04B5C"/>
    <w:rsid w:val="00D054C0"/>
    <w:rsid w:val="00D05648"/>
    <w:rsid w:val="00D05804"/>
    <w:rsid w:val="00D06122"/>
    <w:rsid w:val="00D10EF9"/>
    <w:rsid w:val="00D11489"/>
    <w:rsid w:val="00D1150A"/>
    <w:rsid w:val="00D1150B"/>
    <w:rsid w:val="00D11D85"/>
    <w:rsid w:val="00D14924"/>
    <w:rsid w:val="00D158BD"/>
    <w:rsid w:val="00D15A5A"/>
    <w:rsid w:val="00D2085E"/>
    <w:rsid w:val="00D20ECD"/>
    <w:rsid w:val="00D24174"/>
    <w:rsid w:val="00D24762"/>
    <w:rsid w:val="00D247CF"/>
    <w:rsid w:val="00D24847"/>
    <w:rsid w:val="00D24A60"/>
    <w:rsid w:val="00D25199"/>
    <w:rsid w:val="00D30E21"/>
    <w:rsid w:val="00D31E72"/>
    <w:rsid w:val="00D32083"/>
    <w:rsid w:val="00D322C7"/>
    <w:rsid w:val="00D33F0F"/>
    <w:rsid w:val="00D341DF"/>
    <w:rsid w:val="00D34E03"/>
    <w:rsid w:val="00D3588D"/>
    <w:rsid w:val="00D37490"/>
    <w:rsid w:val="00D374AA"/>
    <w:rsid w:val="00D37A0B"/>
    <w:rsid w:val="00D37EE7"/>
    <w:rsid w:val="00D40E1A"/>
    <w:rsid w:val="00D41CF2"/>
    <w:rsid w:val="00D41D90"/>
    <w:rsid w:val="00D43288"/>
    <w:rsid w:val="00D433D3"/>
    <w:rsid w:val="00D43651"/>
    <w:rsid w:val="00D43F94"/>
    <w:rsid w:val="00D44B33"/>
    <w:rsid w:val="00D44E1A"/>
    <w:rsid w:val="00D50430"/>
    <w:rsid w:val="00D534AC"/>
    <w:rsid w:val="00D53D97"/>
    <w:rsid w:val="00D54538"/>
    <w:rsid w:val="00D54C5D"/>
    <w:rsid w:val="00D54F98"/>
    <w:rsid w:val="00D56585"/>
    <w:rsid w:val="00D56599"/>
    <w:rsid w:val="00D5700C"/>
    <w:rsid w:val="00D57F6A"/>
    <w:rsid w:val="00D60638"/>
    <w:rsid w:val="00D6148C"/>
    <w:rsid w:val="00D61983"/>
    <w:rsid w:val="00D61E18"/>
    <w:rsid w:val="00D62F09"/>
    <w:rsid w:val="00D63461"/>
    <w:rsid w:val="00D63A6E"/>
    <w:rsid w:val="00D63EF0"/>
    <w:rsid w:val="00D640D2"/>
    <w:rsid w:val="00D64246"/>
    <w:rsid w:val="00D65D5B"/>
    <w:rsid w:val="00D67083"/>
    <w:rsid w:val="00D6719E"/>
    <w:rsid w:val="00D67C21"/>
    <w:rsid w:val="00D67ED9"/>
    <w:rsid w:val="00D713CD"/>
    <w:rsid w:val="00D743A9"/>
    <w:rsid w:val="00D7550D"/>
    <w:rsid w:val="00D7591F"/>
    <w:rsid w:val="00D761E6"/>
    <w:rsid w:val="00D76BA4"/>
    <w:rsid w:val="00D815A3"/>
    <w:rsid w:val="00D82963"/>
    <w:rsid w:val="00D8380A"/>
    <w:rsid w:val="00D84A7B"/>
    <w:rsid w:val="00D8538D"/>
    <w:rsid w:val="00D85E05"/>
    <w:rsid w:val="00D87421"/>
    <w:rsid w:val="00D876D7"/>
    <w:rsid w:val="00D907AB"/>
    <w:rsid w:val="00D91BDD"/>
    <w:rsid w:val="00D9266E"/>
    <w:rsid w:val="00D930D3"/>
    <w:rsid w:val="00D93308"/>
    <w:rsid w:val="00D93AD6"/>
    <w:rsid w:val="00D93D5E"/>
    <w:rsid w:val="00D9449F"/>
    <w:rsid w:val="00D94B5C"/>
    <w:rsid w:val="00D952CB"/>
    <w:rsid w:val="00D95434"/>
    <w:rsid w:val="00D95669"/>
    <w:rsid w:val="00D966AE"/>
    <w:rsid w:val="00DA04F4"/>
    <w:rsid w:val="00DA1DB5"/>
    <w:rsid w:val="00DA3279"/>
    <w:rsid w:val="00DA375C"/>
    <w:rsid w:val="00DA41D0"/>
    <w:rsid w:val="00DA6405"/>
    <w:rsid w:val="00DB0830"/>
    <w:rsid w:val="00DB2327"/>
    <w:rsid w:val="00DB360A"/>
    <w:rsid w:val="00DB3A68"/>
    <w:rsid w:val="00DB4D24"/>
    <w:rsid w:val="00DB521F"/>
    <w:rsid w:val="00DB5581"/>
    <w:rsid w:val="00DB7D1E"/>
    <w:rsid w:val="00DB7DC2"/>
    <w:rsid w:val="00DC034D"/>
    <w:rsid w:val="00DC21B9"/>
    <w:rsid w:val="00DC2F6A"/>
    <w:rsid w:val="00DC36E3"/>
    <w:rsid w:val="00DC53FB"/>
    <w:rsid w:val="00DC6956"/>
    <w:rsid w:val="00DC6C3D"/>
    <w:rsid w:val="00DC7189"/>
    <w:rsid w:val="00DC7951"/>
    <w:rsid w:val="00DD1D8A"/>
    <w:rsid w:val="00DD21B5"/>
    <w:rsid w:val="00DD2BB6"/>
    <w:rsid w:val="00DD4320"/>
    <w:rsid w:val="00DD6521"/>
    <w:rsid w:val="00DD69CA"/>
    <w:rsid w:val="00DD6E8D"/>
    <w:rsid w:val="00DE0152"/>
    <w:rsid w:val="00DE0619"/>
    <w:rsid w:val="00DE1AD0"/>
    <w:rsid w:val="00DE3826"/>
    <w:rsid w:val="00DE42E0"/>
    <w:rsid w:val="00DE6E00"/>
    <w:rsid w:val="00DE6E97"/>
    <w:rsid w:val="00DE71ED"/>
    <w:rsid w:val="00DE73CE"/>
    <w:rsid w:val="00DE76AE"/>
    <w:rsid w:val="00DE7866"/>
    <w:rsid w:val="00DF019E"/>
    <w:rsid w:val="00DF2810"/>
    <w:rsid w:val="00DF2FC0"/>
    <w:rsid w:val="00DF4A6C"/>
    <w:rsid w:val="00DF68EC"/>
    <w:rsid w:val="00DF697F"/>
    <w:rsid w:val="00DF703D"/>
    <w:rsid w:val="00DF73EB"/>
    <w:rsid w:val="00DF7C2D"/>
    <w:rsid w:val="00E00E18"/>
    <w:rsid w:val="00E01FF0"/>
    <w:rsid w:val="00E020A7"/>
    <w:rsid w:val="00E03957"/>
    <w:rsid w:val="00E03EB0"/>
    <w:rsid w:val="00E05483"/>
    <w:rsid w:val="00E07153"/>
    <w:rsid w:val="00E07DD6"/>
    <w:rsid w:val="00E10A50"/>
    <w:rsid w:val="00E11991"/>
    <w:rsid w:val="00E11D18"/>
    <w:rsid w:val="00E124B0"/>
    <w:rsid w:val="00E125E6"/>
    <w:rsid w:val="00E13910"/>
    <w:rsid w:val="00E1550F"/>
    <w:rsid w:val="00E1598C"/>
    <w:rsid w:val="00E167F2"/>
    <w:rsid w:val="00E1747A"/>
    <w:rsid w:val="00E17B26"/>
    <w:rsid w:val="00E17CFF"/>
    <w:rsid w:val="00E2102B"/>
    <w:rsid w:val="00E21960"/>
    <w:rsid w:val="00E234F1"/>
    <w:rsid w:val="00E234FC"/>
    <w:rsid w:val="00E2480A"/>
    <w:rsid w:val="00E26893"/>
    <w:rsid w:val="00E26FC4"/>
    <w:rsid w:val="00E27515"/>
    <w:rsid w:val="00E27555"/>
    <w:rsid w:val="00E30207"/>
    <w:rsid w:val="00E311F8"/>
    <w:rsid w:val="00E32756"/>
    <w:rsid w:val="00E32FAD"/>
    <w:rsid w:val="00E3520E"/>
    <w:rsid w:val="00E35DAC"/>
    <w:rsid w:val="00E37F53"/>
    <w:rsid w:val="00E4150A"/>
    <w:rsid w:val="00E417E3"/>
    <w:rsid w:val="00E42173"/>
    <w:rsid w:val="00E43C08"/>
    <w:rsid w:val="00E43E4E"/>
    <w:rsid w:val="00E50C3C"/>
    <w:rsid w:val="00E50D28"/>
    <w:rsid w:val="00E54600"/>
    <w:rsid w:val="00E56779"/>
    <w:rsid w:val="00E603FC"/>
    <w:rsid w:val="00E6103C"/>
    <w:rsid w:val="00E6126C"/>
    <w:rsid w:val="00E63EC9"/>
    <w:rsid w:val="00E63F0E"/>
    <w:rsid w:val="00E641C3"/>
    <w:rsid w:val="00E64429"/>
    <w:rsid w:val="00E65BA2"/>
    <w:rsid w:val="00E66533"/>
    <w:rsid w:val="00E66C72"/>
    <w:rsid w:val="00E70EC5"/>
    <w:rsid w:val="00E717EC"/>
    <w:rsid w:val="00E724A5"/>
    <w:rsid w:val="00E745FA"/>
    <w:rsid w:val="00E751E8"/>
    <w:rsid w:val="00E76F73"/>
    <w:rsid w:val="00E77AE1"/>
    <w:rsid w:val="00E804AF"/>
    <w:rsid w:val="00E8051F"/>
    <w:rsid w:val="00E82544"/>
    <w:rsid w:val="00E82EFB"/>
    <w:rsid w:val="00E84A4E"/>
    <w:rsid w:val="00E85A12"/>
    <w:rsid w:val="00E85D45"/>
    <w:rsid w:val="00E8691B"/>
    <w:rsid w:val="00E9182D"/>
    <w:rsid w:val="00E91D21"/>
    <w:rsid w:val="00E92C02"/>
    <w:rsid w:val="00E9314A"/>
    <w:rsid w:val="00E940DB"/>
    <w:rsid w:val="00E94E1E"/>
    <w:rsid w:val="00E95D8A"/>
    <w:rsid w:val="00E96342"/>
    <w:rsid w:val="00E972E1"/>
    <w:rsid w:val="00E976DC"/>
    <w:rsid w:val="00EA0797"/>
    <w:rsid w:val="00EA1143"/>
    <w:rsid w:val="00EA12A7"/>
    <w:rsid w:val="00EA1351"/>
    <w:rsid w:val="00EA1543"/>
    <w:rsid w:val="00EA224C"/>
    <w:rsid w:val="00EA3394"/>
    <w:rsid w:val="00EA474B"/>
    <w:rsid w:val="00EA4DE4"/>
    <w:rsid w:val="00EB2D25"/>
    <w:rsid w:val="00EB3E7C"/>
    <w:rsid w:val="00EB406C"/>
    <w:rsid w:val="00EB607B"/>
    <w:rsid w:val="00EB6222"/>
    <w:rsid w:val="00EB77CA"/>
    <w:rsid w:val="00EB79A0"/>
    <w:rsid w:val="00EC0297"/>
    <w:rsid w:val="00EC184E"/>
    <w:rsid w:val="00EC1E5F"/>
    <w:rsid w:val="00EC27C0"/>
    <w:rsid w:val="00EC339C"/>
    <w:rsid w:val="00EC57D9"/>
    <w:rsid w:val="00EC725D"/>
    <w:rsid w:val="00ED030F"/>
    <w:rsid w:val="00ED2CA4"/>
    <w:rsid w:val="00ED373F"/>
    <w:rsid w:val="00ED5393"/>
    <w:rsid w:val="00ED6689"/>
    <w:rsid w:val="00ED6BF3"/>
    <w:rsid w:val="00ED6EFE"/>
    <w:rsid w:val="00ED72D9"/>
    <w:rsid w:val="00EE1036"/>
    <w:rsid w:val="00EE1585"/>
    <w:rsid w:val="00EE1C6E"/>
    <w:rsid w:val="00EE2171"/>
    <w:rsid w:val="00EE259C"/>
    <w:rsid w:val="00EE4E5D"/>
    <w:rsid w:val="00EE5926"/>
    <w:rsid w:val="00EE66E0"/>
    <w:rsid w:val="00EF02E1"/>
    <w:rsid w:val="00EF1377"/>
    <w:rsid w:val="00EF289B"/>
    <w:rsid w:val="00EF2FCD"/>
    <w:rsid w:val="00EF30EA"/>
    <w:rsid w:val="00EF3461"/>
    <w:rsid w:val="00EF38F1"/>
    <w:rsid w:val="00EF3F37"/>
    <w:rsid w:val="00EF526E"/>
    <w:rsid w:val="00EF68F1"/>
    <w:rsid w:val="00EF6C07"/>
    <w:rsid w:val="00F01CF9"/>
    <w:rsid w:val="00F02517"/>
    <w:rsid w:val="00F0637D"/>
    <w:rsid w:val="00F077AB"/>
    <w:rsid w:val="00F10C71"/>
    <w:rsid w:val="00F12D86"/>
    <w:rsid w:val="00F1364A"/>
    <w:rsid w:val="00F144E8"/>
    <w:rsid w:val="00F14CDC"/>
    <w:rsid w:val="00F16123"/>
    <w:rsid w:val="00F1688E"/>
    <w:rsid w:val="00F17560"/>
    <w:rsid w:val="00F17AAF"/>
    <w:rsid w:val="00F17DD4"/>
    <w:rsid w:val="00F20E1C"/>
    <w:rsid w:val="00F237E6"/>
    <w:rsid w:val="00F24201"/>
    <w:rsid w:val="00F24549"/>
    <w:rsid w:val="00F259A6"/>
    <w:rsid w:val="00F31C29"/>
    <w:rsid w:val="00F3212C"/>
    <w:rsid w:val="00F335D5"/>
    <w:rsid w:val="00F350F2"/>
    <w:rsid w:val="00F3574E"/>
    <w:rsid w:val="00F363D9"/>
    <w:rsid w:val="00F3670E"/>
    <w:rsid w:val="00F373CB"/>
    <w:rsid w:val="00F400AA"/>
    <w:rsid w:val="00F41F16"/>
    <w:rsid w:val="00F42D65"/>
    <w:rsid w:val="00F43846"/>
    <w:rsid w:val="00F43AEA"/>
    <w:rsid w:val="00F44070"/>
    <w:rsid w:val="00F454CF"/>
    <w:rsid w:val="00F45919"/>
    <w:rsid w:val="00F45D81"/>
    <w:rsid w:val="00F46E39"/>
    <w:rsid w:val="00F47219"/>
    <w:rsid w:val="00F4730E"/>
    <w:rsid w:val="00F474D1"/>
    <w:rsid w:val="00F477B6"/>
    <w:rsid w:val="00F47AA0"/>
    <w:rsid w:val="00F51763"/>
    <w:rsid w:val="00F53A07"/>
    <w:rsid w:val="00F53E28"/>
    <w:rsid w:val="00F562A2"/>
    <w:rsid w:val="00F565D4"/>
    <w:rsid w:val="00F60606"/>
    <w:rsid w:val="00F60D23"/>
    <w:rsid w:val="00F63418"/>
    <w:rsid w:val="00F63CD0"/>
    <w:rsid w:val="00F67361"/>
    <w:rsid w:val="00F67459"/>
    <w:rsid w:val="00F676C1"/>
    <w:rsid w:val="00F70A02"/>
    <w:rsid w:val="00F71861"/>
    <w:rsid w:val="00F71CD1"/>
    <w:rsid w:val="00F721A9"/>
    <w:rsid w:val="00F7324E"/>
    <w:rsid w:val="00F74858"/>
    <w:rsid w:val="00F74F59"/>
    <w:rsid w:val="00F761A4"/>
    <w:rsid w:val="00F77CDB"/>
    <w:rsid w:val="00F801A7"/>
    <w:rsid w:val="00F83C2C"/>
    <w:rsid w:val="00F8437B"/>
    <w:rsid w:val="00F8548A"/>
    <w:rsid w:val="00F877EA"/>
    <w:rsid w:val="00F908A7"/>
    <w:rsid w:val="00F943F1"/>
    <w:rsid w:val="00F964EA"/>
    <w:rsid w:val="00FA0DA4"/>
    <w:rsid w:val="00FA1405"/>
    <w:rsid w:val="00FA1C01"/>
    <w:rsid w:val="00FA25AD"/>
    <w:rsid w:val="00FA2647"/>
    <w:rsid w:val="00FA385E"/>
    <w:rsid w:val="00FA525F"/>
    <w:rsid w:val="00FA6AE0"/>
    <w:rsid w:val="00FB1046"/>
    <w:rsid w:val="00FB1F1E"/>
    <w:rsid w:val="00FB374C"/>
    <w:rsid w:val="00FB443F"/>
    <w:rsid w:val="00FB48BF"/>
    <w:rsid w:val="00FB6204"/>
    <w:rsid w:val="00FB7106"/>
    <w:rsid w:val="00FC063E"/>
    <w:rsid w:val="00FC1A1E"/>
    <w:rsid w:val="00FC1E10"/>
    <w:rsid w:val="00FC7895"/>
    <w:rsid w:val="00FC7D81"/>
    <w:rsid w:val="00FD06AC"/>
    <w:rsid w:val="00FD33D5"/>
    <w:rsid w:val="00FD42DF"/>
    <w:rsid w:val="00FD4FD9"/>
    <w:rsid w:val="00FD73B4"/>
    <w:rsid w:val="00FE00D2"/>
    <w:rsid w:val="00FE1CBE"/>
    <w:rsid w:val="00FE270D"/>
    <w:rsid w:val="00FE3BF1"/>
    <w:rsid w:val="00FE3FD6"/>
    <w:rsid w:val="00FE4767"/>
    <w:rsid w:val="00FE63D8"/>
    <w:rsid w:val="00FE7B39"/>
    <w:rsid w:val="00FE7B73"/>
    <w:rsid w:val="00FF1275"/>
    <w:rsid w:val="00FF12BB"/>
    <w:rsid w:val="00FF1750"/>
    <w:rsid w:val="00FF214B"/>
    <w:rsid w:val="00FF2A43"/>
    <w:rsid w:val="00FF2B21"/>
    <w:rsid w:val="00FF4767"/>
    <w:rsid w:val="00FF4913"/>
    <w:rsid w:val="00FF5161"/>
    <w:rsid w:val="00FF72D6"/>
    <w:rsid w:val="00FF7A0F"/>
  </w:rsids>
  <m:mathPr>
    <m:mathFont m:val="Cambria Math"/>
    <m:brkBin m:val="before"/>
    <m:brkBinSub m:val="--"/>
    <m:smallFrac/>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AE3A73"/>
  <w15:docId w15:val="{24C33AA4-001D-4004-95B1-659DC5DEC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DC"/>
    <w:pPr>
      <w:spacing w:after="200" w:line="360"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rsid w:val="00C06550"/>
    <w:pPr>
      <w:keepNext/>
      <w:spacing w:before="240" w:after="240"/>
      <w:outlineLvl w:val="0"/>
    </w:pPr>
    <w:rPr>
      <w:rFonts w:eastAsia="Times New Roman"/>
      <w:b/>
      <w:bCs/>
      <w:caps/>
      <w:kern w:val="32"/>
      <w:sz w:val="32"/>
      <w:szCs w:val="32"/>
    </w:rPr>
  </w:style>
  <w:style w:type="paragraph" w:styleId="Heading2">
    <w:name w:val="heading 2"/>
    <w:basedOn w:val="Normal"/>
    <w:link w:val="Heading2Char"/>
    <w:uiPriority w:val="9"/>
    <w:qFormat/>
    <w:rsid w:val="00D61E18"/>
    <w:pPr>
      <w:spacing w:before="100" w:beforeAutospacing="1" w:after="240" w:line="240" w:lineRule="auto"/>
      <w:outlineLvl w:val="1"/>
    </w:pPr>
    <w:rPr>
      <w:rFonts w:eastAsia="Times New Roman"/>
      <w:b/>
      <w:bCs/>
      <w:sz w:val="28"/>
      <w:szCs w:val="29"/>
    </w:rPr>
  </w:style>
  <w:style w:type="paragraph" w:styleId="Heading3">
    <w:name w:val="heading 3"/>
    <w:basedOn w:val="Normal"/>
    <w:next w:val="Normal"/>
    <w:link w:val="Heading3Char"/>
    <w:uiPriority w:val="9"/>
    <w:qFormat/>
    <w:rsid w:val="005F724B"/>
    <w:pPr>
      <w:keepNext/>
      <w:spacing w:before="240" w:after="240"/>
      <w:outlineLvl w:val="2"/>
    </w:pPr>
    <w:rPr>
      <w:rFonts w:eastAsia="Times New Roman"/>
      <w:b/>
      <w:bCs/>
      <w:sz w:val="26"/>
      <w:szCs w:val="26"/>
    </w:rPr>
  </w:style>
  <w:style w:type="paragraph" w:styleId="Heading4">
    <w:name w:val="heading 4"/>
    <w:basedOn w:val="Normal"/>
    <w:next w:val="Normal"/>
    <w:link w:val="Heading4Char"/>
    <w:uiPriority w:val="9"/>
    <w:qFormat/>
    <w:rsid w:val="00B6296B"/>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CC6724"/>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qFormat/>
    <w:rsid w:val="00B6296B"/>
    <w:pPr>
      <w:spacing w:before="240" w:after="60"/>
      <w:outlineLvl w:val="5"/>
    </w:pPr>
    <w:rPr>
      <w:rFonts w:ascii="Calibri" w:eastAsia="Times New Roman" w:hAnsi="Calibri"/>
      <w:b/>
      <w:bCs/>
      <w:sz w:val="22"/>
    </w:rPr>
  </w:style>
  <w:style w:type="paragraph" w:styleId="Heading7">
    <w:name w:val="heading 7"/>
    <w:basedOn w:val="Normal"/>
    <w:next w:val="Normal"/>
    <w:link w:val="Heading7Char"/>
    <w:uiPriority w:val="9"/>
    <w:qFormat/>
    <w:rsid w:val="00B6296B"/>
    <w:pPr>
      <w:spacing w:before="240" w:after="60"/>
      <w:outlineLvl w:val="6"/>
    </w:pPr>
    <w:rPr>
      <w:rFonts w:ascii="Calibri" w:eastAsia="Times New Roman" w:hAnsi="Calibri"/>
      <w:szCs w:val="24"/>
    </w:rPr>
  </w:style>
  <w:style w:type="paragraph" w:styleId="Heading8">
    <w:name w:val="heading 8"/>
    <w:basedOn w:val="Normal"/>
    <w:next w:val="Normal"/>
    <w:link w:val="Heading8Char"/>
    <w:uiPriority w:val="9"/>
    <w:qFormat/>
    <w:rsid w:val="00B6296B"/>
    <w:pPr>
      <w:spacing w:before="240" w:after="60"/>
      <w:outlineLvl w:val="7"/>
    </w:pPr>
    <w:rPr>
      <w:rFonts w:ascii="Calibri" w:eastAsia="Times New Roman" w:hAnsi="Calibri"/>
      <w:i/>
      <w:iCs/>
      <w:szCs w:val="24"/>
    </w:rPr>
  </w:style>
  <w:style w:type="paragraph" w:styleId="Heading9">
    <w:name w:val="heading 9"/>
    <w:basedOn w:val="Normal"/>
    <w:next w:val="Normal"/>
    <w:link w:val="Heading9Char"/>
    <w:uiPriority w:val="9"/>
    <w:qFormat/>
    <w:rsid w:val="00B6296B"/>
    <w:p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D61E18"/>
    <w:rPr>
      <w:rFonts w:ascii="Times New Roman" w:eastAsia="Times New Roman" w:hAnsi="Times New Roman"/>
      <w:b/>
      <w:bCs/>
      <w:sz w:val="28"/>
      <w:szCs w:val="29"/>
    </w:rPr>
  </w:style>
  <w:style w:type="paragraph" w:styleId="Header">
    <w:name w:val="header"/>
    <w:basedOn w:val="Normal"/>
    <w:link w:val="HeaderChar"/>
    <w:uiPriority w:val="99"/>
    <w:unhideWhenUsed/>
    <w:rsid w:val="006A3F3C"/>
    <w:pPr>
      <w:tabs>
        <w:tab w:val="center" w:pos="4536"/>
        <w:tab w:val="right" w:pos="9072"/>
      </w:tabs>
      <w:spacing w:after="0" w:line="240" w:lineRule="auto"/>
    </w:pPr>
  </w:style>
  <w:style w:type="character" w:customStyle="1" w:styleId="HeaderChar">
    <w:name w:val="Header Char"/>
    <w:basedOn w:val="DefaultParagraphFont"/>
    <w:link w:val="Header"/>
    <w:uiPriority w:val="99"/>
    <w:rsid w:val="006A3F3C"/>
  </w:style>
  <w:style w:type="paragraph" w:styleId="Footer">
    <w:name w:val="footer"/>
    <w:basedOn w:val="Normal"/>
    <w:link w:val="FooterChar"/>
    <w:uiPriority w:val="99"/>
    <w:unhideWhenUsed/>
    <w:rsid w:val="006A3F3C"/>
    <w:pPr>
      <w:tabs>
        <w:tab w:val="center" w:pos="4536"/>
        <w:tab w:val="right" w:pos="9072"/>
      </w:tabs>
      <w:spacing w:after="0" w:line="240" w:lineRule="auto"/>
    </w:pPr>
  </w:style>
  <w:style w:type="character" w:customStyle="1" w:styleId="FooterChar">
    <w:name w:val="Footer Char"/>
    <w:basedOn w:val="DefaultParagraphFont"/>
    <w:link w:val="Footer"/>
    <w:uiPriority w:val="99"/>
    <w:rsid w:val="006A3F3C"/>
  </w:style>
  <w:style w:type="character" w:styleId="Strong">
    <w:name w:val="Strong"/>
    <w:uiPriority w:val="22"/>
    <w:qFormat/>
    <w:rsid w:val="00DA375C"/>
    <w:rPr>
      <w:b/>
      <w:bCs/>
    </w:rPr>
  </w:style>
  <w:style w:type="paragraph" w:styleId="NormalWeb">
    <w:name w:val="Normal (Web)"/>
    <w:basedOn w:val="Normal"/>
    <w:link w:val="NormalWebChar"/>
    <w:unhideWhenUsed/>
    <w:rsid w:val="00DA375C"/>
    <w:pPr>
      <w:spacing w:after="120" w:line="240" w:lineRule="auto"/>
    </w:pPr>
    <w:rPr>
      <w:rFonts w:eastAsia="Times New Roman"/>
      <w:szCs w:val="24"/>
    </w:rPr>
  </w:style>
  <w:style w:type="character" w:styleId="Emphasis">
    <w:name w:val="Emphasis"/>
    <w:uiPriority w:val="20"/>
    <w:qFormat/>
    <w:rsid w:val="00DA375C"/>
    <w:rPr>
      <w:i/>
      <w:iCs/>
    </w:rPr>
  </w:style>
  <w:style w:type="paragraph" w:styleId="BodyText">
    <w:name w:val="Body Text"/>
    <w:basedOn w:val="Normal"/>
    <w:link w:val="BodyTextChar"/>
    <w:uiPriority w:val="99"/>
    <w:unhideWhenUsed/>
    <w:rsid w:val="00DA375C"/>
    <w:pPr>
      <w:spacing w:after="120" w:line="240" w:lineRule="auto"/>
    </w:pPr>
    <w:rPr>
      <w:rFonts w:eastAsia="Times New Roman"/>
      <w:szCs w:val="24"/>
    </w:rPr>
  </w:style>
  <w:style w:type="character" w:customStyle="1" w:styleId="BodyTextChar">
    <w:name w:val="Body Text Char"/>
    <w:link w:val="BodyText"/>
    <w:uiPriority w:val="99"/>
    <w:rsid w:val="00DA375C"/>
    <w:rPr>
      <w:rFonts w:ascii="Times New Roman" w:eastAsia="Times New Roman" w:hAnsi="Times New Roman"/>
      <w:sz w:val="24"/>
      <w:szCs w:val="24"/>
    </w:rPr>
  </w:style>
  <w:style w:type="paragraph" w:styleId="BodyText3">
    <w:name w:val="Body Text 3"/>
    <w:basedOn w:val="Normal"/>
    <w:link w:val="BodyText3Char"/>
    <w:uiPriority w:val="99"/>
    <w:semiHidden/>
    <w:unhideWhenUsed/>
    <w:rsid w:val="00DA375C"/>
    <w:pPr>
      <w:spacing w:after="120" w:line="240" w:lineRule="auto"/>
    </w:pPr>
    <w:rPr>
      <w:rFonts w:eastAsia="Times New Roman"/>
      <w:szCs w:val="24"/>
    </w:rPr>
  </w:style>
  <w:style w:type="character" w:customStyle="1" w:styleId="BodyText3Char">
    <w:name w:val="Body Text 3 Char"/>
    <w:link w:val="BodyText3"/>
    <w:uiPriority w:val="99"/>
    <w:semiHidden/>
    <w:rsid w:val="00DA375C"/>
    <w:rPr>
      <w:rFonts w:ascii="Times New Roman" w:eastAsia="Times New Roman" w:hAnsi="Times New Roman"/>
      <w:sz w:val="24"/>
      <w:szCs w:val="24"/>
    </w:rPr>
  </w:style>
  <w:style w:type="paragraph" w:styleId="BodyText2">
    <w:name w:val="Body Text 2"/>
    <w:basedOn w:val="Normal"/>
    <w:link w:val="BodyText2Char"/>
    <w:uiPriority w:val="99"/>
    <w:semiHidden/>
    <w:unhideWhenUsed/>
    <w:rsid w:val="00DA375C"/>
    <w:pPr>
      <w:spacing w:after="120" w:line="240" w:lineRule="auto"/>
    </w:pPr>
    <w:rPr>
      <w:rFonts w:eastAsia="Times New Roman"/>
      <w:szCs w:val="24"/>
    </w:rPr>
  </w:style>
  <w:style w:type="character" w:customStyle="1" w:styleId="BodyText2Char">
    <w:name w:val="Body Text 2 Char"/>
    <w:link w:val="BodyText2"/>
    <w:uiPriority w:val="99"/>
    <w:semiHidden/>
    <w:rsid w:val="00DA375C"/>
    <w:rPr>
      <w:rFonts w:ascii="Times New Roman" w:eastAsia="Times New Roman" w:hAnsi="Times New Roman"/>
      <w:sz w:val="24"/>
      <w:szCs w:val="24"/>
    </w:rPr>
  </w:style>
  <w:style w:type="character" w:styleId="Hyperlink">
    <w:name w:val="Hyperlink"/>
    <w:uiPriority w:val="99"/>
    <w:unhideWhenUsed/>
    <w:rsid w:val="00F943F1"/>
    <w:rPr>
      <w:color w:val="0000FF"/>
      <w:u w:val="single"/>
    </w:rPr>
  </w:style>
  <w:style w:type="paragraph" w:customStyle="1" w:styleId="BodyText31">
    <w:name w:val="Body Text 31"/>
    <w:basedOn w:val="Normal"/>
    <w:rsid w:val="00BC475A"/>
    <w:pPr>
      <w:suppressAutoHyphens/>
      <w:spacing w:after="0" w:line="240" w:lineRule="auto"/>
      <w:jc w:val="both"/>
    </w:pPr>
    <w:rPr>
      <w:rFonts w:eastAsia="Times New Roman"/>
      <w:szCs w:val="20"/>
      <w:lang w:val="en-AU" w:eastAsia="ar-SA"/>
    </w:rPr>
  </w:style>
  <w:style w:type="character" w:customStyle="1" w:styleId="Heading5Char">
    <w:name w:val="Heading 5 Char"/>
    <w:link w:val="Heading5"/>
    <w:uiPriority w:val="9"/>
    <w:semiHidden/>
    <w:rsid w:val="00CC6724"/>
    <w:rPr>
      <w:rFonts w:eastAsia="Times New Roman"/>
      <w:b/>
      <w:bCs/>
      <w:i/>
      <w:iCs/>
      <w:sz w:val="26"/>
      <w:szCs w:val="26"/>
      <w:lang w:eastAsia="en-US"/>
    </w:rPr>
  </w:style>
  <w:style w:type="character" w:customStyle="1" w:styleId="Heading1Char">
    <w:name w:val="Heading 1 Char"/>
    <w:link w:val="Heading1"/>
    <w:uiPriority w:val="9"/>
    <w:rsid w:val="00C06550"/>
    <w:rPr>
      <w:rFonts w:ascii="Times New Roman" w:eastAsia="Times New Roman" w:hAnsi="Times New Roman"/>
      <w:b/>
      <w:bCs/>
      <w:caps/>
      <w:kern w:val="32"/>
      <w:sz w:val="32"/>
      <w:szCs w:val="32"/>
    </w:rPr>
  </w:style>
  <w:style w:type="character" w:customStyle="1" w:styleId="Heading3Char">
    <w:name w:val="Heading 3 Char"/>
    <w:link w:val="Heading3"/>
    <w:uiPriority w:val="9"/>
    <w:rsid w:val="005F724B"/>
    <w:rPr>
      <w:rFonts w:ascii="Times New Roman" w:eastAsia="Times New Roman" w:hAnsi="Times New Roman"/>
      <w:b/>
      <w:bCs/>
      <w:sz w:val="26"/>
      <w:szCs w:val="26"/>
      <w:lang w:eastAsia="en-US"/>
    </w:rPr>
  </w:style>
  <w:style w:type="character" w:customStyle="1" w:styleId="Heading4Char">
    <w:name w:val="Heading 4 Char"/>
    <w:link w:val="Heading4"/>
    <w:uiPriority w:val="9"/>
    <w:semiHidden/>
    <w:rsid w:val="00B6296B"/>
    <w:rPr>
      <w:rFonts w:eastAsia="Times New Roman"/>
      <w:b/>
      <w:bCs/>
      <w:sz w:val="28"/>
      <w:szCs w:val="28"/>
      <w:lang w:eastAsia="en-US"/>
    </w:rPr>
  </w:style>
  <w:style w:type="character" w:customStyle="1" w:styleId="Heading6Char">
    <w:name w:val="Heading 6 Char"/>
    <w:link w:val="Heading6"/>
    <w:uiPriority w:val="9"/>
    <w:semiHidden/>
    <w:rsid w:val="00B6296B"/>
    <w:rPr>
      <w:rFonts w:eastAsia="Times New Roman"/>
      <w:b/>
      <w:bCs/>
      <w:sz w:val="22"/>
      <w:szCs w:val="22"/>
      <w:lang w:eastAsia="en-US"/>
    </w:rPr>
  </w:style>
  <w:style w:type="character" w:customStyle="1" w:styleId="Heading7Char">
    <w:name w:val="Heading 7 Char"/>
    <w:link w:val="Heading7"/>
    <w:uiPriority w:val="9"/>
    <w:semiHidden/>
    <w:rsid w:val="00B6296B"/>
    <w:rPr>
      <w:rFonts w:eastAsia="Times New Roman"/>
      <w:sz w:val="24"/>
      <w:szCs w:val="24"/>
      <w:lang w:eastAsia="en-US"/>
    </w:rPr>
  </w:style>
  <w:style w:type="character" w:customStyle="1" w:styleId="Heading8Char">
    <w:name w:val="Heading 8 Char"/>
    <w:link w:val="Heading8"/>
    <w:uiPriority w:val="9"/>
    <w:semiHidden/>
    <w:rsid w:val="00B6296B"/>
    <w:rPr>
      <w:rFonts w:eastAsia="Times New Roman"/>
      <w:i/>
      <w:iCs/>
      <w:sz w:val="24"/>
      <w:szCs w:val="24"/>
      <w:lang w:eastAsia="en-US"/>
    </w:rPr>
  </w:style>
  <w:style w:type="character" w:customStyle="1" w:styleId="Heading9Char">
    <w:name w:val="Heading 9 Char"/>
    <w:link w:val="Heading9"/>
    <w:uiPriority w:val="9"/>
    <w:semiHidden/>
    <w:rsid w:val="00B6296B"/>
    <w:rPr>
      <w:rFonts w:ascii="Cambria" w:eastAsia="Times New Roman" w:hAnsi="Cambria"/>
      <w:sz w:val="22"/>
      <w:szCs w:val="22"/>
      <w:lang w:eastAsia="en-US"/>
    </w:rPr>
  </w:style>
  <w:style w:type="paragraph" w:styleId="ListParagraph">
    <w:name w:val="List Paragraph"/>
    <w:basedOn w:val="Normal"/>
    <w:uiPriority w:val="34"/>
    <w:qFormat/>
    <w:rsid w:val="005D1199"/>
    <w:pPr>
      <w:ind w:left="708"/>
    </w:pPr>
  </w:style>
  <w:style w:type="character" w:customStyle="1" w:styleId="NormalWebChar">
    <w:name w:val="Normal (Web) Char"/>
    <w:link w:val="NormalWeb"/>
    <w:rsid w:val="00880CA7"/>
    <w:rPr>
      <w:rFonts w:ascii="Times New Roman" w:eastAsia="Times New Roman" w:hAnsi="Times New Roman"/>
      <w:sz w:val="24"/>
      <w:szCs w:val="24"/>
    </w:rPr>
  </w:style>
  <w:style w:type="paragraph" w:styleId="PlainText">
    <w:name w:val="Plain Text"/>
    <w:basedOn w:val="Normal"/>
    <w:link w:val="PlainTextChar"/>
    <w:rsid w:val="00501361"/>
    <w:pPr>
      <w:spacing w:after="0" w:line="240" w:lineRule="auto"/>
    </w:pPr>
    <w:rPr>
      <w:rFonts w:ascii="Courier New" w:eastAsia="Times New Roman" w:hAnsi="Courier New"/>
      <w:sz w:val="20"/>
      <w:szCs w:val="20"/>
    </w:rPr>
  </w:style>
  <w:style w:type="character" w:customStyle="1" w:styleId="PlainTextChar">
    <w:name w:val="Plain Text Char"/>
    <w:link w:val="PlainText"/>
    <w:rsid w:val="00501361"/>
    <w:rPr>
      <w:rFonts w:ascii="Courier New" w:eastAsia="Times New Roman" w:hAnsi="Courier New" w:cs="Courier New"/>
      <w:lang w:eastAsia="en-US"/>
    </w:rPr>
  </w:style>
  <w:style w:type="table" w:styleId="TableGrid">
    <w:name w:val="Table Grid"/>
    <w:basedOn w:val="TableNormal"/>
    <w:uiPriority w:val="59"/>
    <w:rsid w:val="00DC79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autoRedefine/>
    <w:qFormat/>
    <w:rsid w:val="00806A56"/>
    <w:pPr>
      <w:spacing w:before="360" w:after="480" w:line="240" w:lineRule="auto"/>
      <w:jc w:val="center"/>
      <w:outlineLvl w:val="0"/>
    </w:pPr>
    <w:rPr>
      <w:rFonts w:ascii="Arial" w:eastAsia="Times New Roman" w:hAnsi="Arial"/>
      <w:b/>
      <w:color w:val="000080"/>
      <w:kern w:val="28"/>
      <w:sz w:val="32"/>
      <w:szCs w:val="20"/>
    </w:rPr>
  </w:style>
  <w:style w:type="character" w:customStyle="1" w:styleId="TitleChar">
    <w:name w:val="Title Char"/>
    <w:link w:val="Title"/>
    <w:rsid w:val="00806A56"/>
    <w:rPr>
      <w:rFonts w:ascii="Arial" w:eastAsia="Times New Roman" w:hAnsi="Arial"/>
      <w:b/>
      <w:color w:val="000080"/>
      <w:kern w:val="28"/>
      <w:sz w:val="32"/>
      <w:lang w:eastAsia="en-US"/>
    </w:rPr>
  </w:style>
  <w:style w:type="paragraph" w:customStyle="1" w:styleId="Bullet">
    <w:name w:val="Bullet"/>
    <w:basedOn w:val="Normal"/>
    <w:rsid w:val="00282F7B"/>
    <w:pPr>
      <w:tabs>
        <w:tab w:val="num" w:pos="360"/>
      </w:tabs>
      <w:suppressAutoHyphens/>
      <w:spacing w:after="0" w:line="240" w:lineRule="auto"/>
      <w:jc w:val="both"/>
    </w:pPr>
    <w:rPr>
      <w:rFonts w:ascii="Arial" w:eastAsia="Times New Roman" w:hAnsi="Arial" w:cs="Arial"/>
      <w:szCs w:val="24"/>
      <w:lang w:eastAsia="ar-SA"/>
    </w:rPr>
  </w:style>
  <w:style w:type="paragraph" w:customStyle="1" w:styleId="align-justify">
    <w:name w:val="align-justify"/>
    <w:basedOn w:val="Normal"/>
    <w:rsid w:val="00A00576"/>
    <w:pPr>
      <w:spacing w:before="100" w:beforeAutospacing="1" w:after="136" w:line="240" w:lineRule="auto"/>
      <w:jc w:val="both"/>
    </w:pPr>
    <w:rPr>
      <w:rFonts w:eastAsia="Times New Roman"/>
      <w:szCs w:val="24"/>
      <w:lang w:eastAsia="et-EE"/>
    </w:rPr>
  </w:style>
  <w:style w:type="paragraph" w:customStyle="1" w:styleId="NormalIndent1">
    <w:name w:val="Normal Indent1"/>
    <w:basedOn w:val="Normal"/>
    <w:rsid w:val="007B7642"/>
    <w:pPr>
      <w:suppressAutoHyphens/>
      <w:spacing w:before="60" w:after="0" w:line="240" w:lineRule="auto"/>
      <w:ind w:left="1985"/>
    </w:pPr>
    <w:rPr>
      <w:rFonts w:eastAsia="Times New Roman"/>
      <w:szCs w:val="20"/>
      <w:lang w:eastAsia="ar-SA"/>
    </w:rPr>
  </w:style>
  <w:style w:type="character" w:customStyle="1" w:styleId="tekst5">
    <w:name w:val="tekst5"/>
    <w:basedOn w:val="DefaultParagraphFont"/>
    <w:rsid w:val="00FE7B39"/>
  </w:style>
  <w:style w:type="paragraph" w:styleId="List2">
    <w:name w:val="List 2"/>
    <w:basedOn w:val="List"/>
    <w:uiPriority w:val="99"/>
    <w:rsid w:val="00F454CF"/>
    <w:pPr>
      <w:tabs>
        <w:tab w:val="left" w:pos="1080"/>
        <w:tab w:val="num" w:pos="2520"/>
      </w:tabs>
      <w:spacing w:after="240" w:line="240" w:lineRule="auto"/>
      <w:ind w:left="1080" w:firstLine="0"/>
      <w:contextualSpacing w:val="0"/>
      <w:jc w:val="both"/>
    </w:pPr>
    <w:rPr>
      <w:rFonts w:eastAsia="Times New Roman"/>
      <w:spacing w:val="-5"/>
      <w:szCs w:val="24"/>
      <w:lang w:eastAsia="et-EE"/>
    </w:rPr>
  </w:style>
  <w:style w:type="paragraph" w:styleId="List">
    <w:name w:val="List"/>
    <w:basedOn w:val="Normal"/>
    <w:uiPriority w:val="99"/>
    <w:semiHidden/>
    <w:unhideWhenUsed/>
    <w:rsid w:val="00F454CF"/>
    <w:pPr>
      <w:ind w:left="283" w:hanging="283"/>
      <w:contextualSpacing/>
    </w:pPr>
  </w:style>
  <w:style w:type="paragraph" w:customStyle="1" w:styleId="terje2">
    <w:name w:val="terje2"/>
    <w:basedOn w:val="Heading2"/>
    <w:rsid w:val="00654F65"/>
    <w:pPr>
      <w:numPr>
        <w:ilvl w:val="1"/>
        <w:numId w:val="2"/>
      </w:numPr>
      <w:ind w:left="0" w:firstLine="0"/>
    </w:pPr>
    <w:rPr>
      <w:rFonts w:ascii="Arial" w:hAnsi="Arial"/>
      <w:szCs w:val="22"/>
    </w:rPr>
  </w:style>
  <w:style w:type="paragraph" w:styleId="TOC1">
    <w:name w:val="toc 1"/>
    <w:basedOn w:val="Normal"/>
    <w:next w:val="Normal"/>
    <w:autoRedefine/>
    <w:uiPriority w:val="39"/>
    <w:rsid w:val="00D41CF2"/>
    <w:pPr>
      <w:spacing w:before="240" w:after="120"/>
    </w:pPr>
    <w:rPr>
      <w:rFonts w:ascii="Calibri" w:hAnsi="Calibri"/>
      <w:b/>
      <w:bCs/>
      <w:sz w:val="20"/>
      <w:szCs w:val="20"/>
    </w:rPr>
  </w:style>
  <w:style w:type="paragraph" w:styleId="TOC2">
    <w:name w:val="toc 2"/>
    <w:basedOn w:val="Normal"/>
    <w:next w:val="Normal"/>
    <w:autoRedefine/>
    <w:uiPriority w:val="39"/>
    <w:rsid w:val="00DD21B5"/>
    <w:pPr>
      <w:spacing w:before="120" w:after="0"/>
      <w:ind w:left="240"/>
    </w:pPr>
    <w:rPr>
      <w:rFonts w:ascii="Calibri" w:hAnsi="Calibri"/>
      <w:i/>
      <w:iCs/>
      <w:sz w:val="20"/>
      <w:szCs w:val="20"/>
    </w:rPr>
  </w:style>
  <w:style w:type="paragraph" w:styleId="TOC3">
    <w:name w:val="toc 3"/>
    <w:basedOn w:val="Normal"/>
    <w:next w:val="Normal"/>
    <w:autoRedefine/>
    <w:uiPriority w:val="39"/>
    <w:rsid w:val="00A36BB7"/>
    <w:pPr>
      <w:spacing w:after="0"/>
      <w:ind w:left="480"/>
    </w:pPr>
    <w:rPr>
      <w:rFonts w:ascii="Calibri" w:hAnsi="Calibri"/>
      <w:sz w:val="20"/>
      <w:szCs w:val="20"/>
    </w:rPr>
  </w:style>
  <w:style w:type="paragraph" w:styleId="TOC4">
    <w:name w:val="toc 4"/>
    <w:basedOn w:val="Normal"/>
    <w:next w:val="Normal"/>
    <w:autoRedefine/>
    <w:uiPriority w:val="39"/>
    <w:rsid w:val="00A36BB7"/>
    <w:pPr>
      <w:spacing w:after="0"/>
      <w:ind w:left="720"/>
    </w:pPr>
    <w:rPr>
      <w:rFonts w:ascii="Calibri" w:hAnsi="Calibri"/>
      <w:sz w:val="20"/>
      <w:szCs w:val="20"/>
    </w:rPr>
  </w:style>
  <w:style w:type="paragraph" w:styleId="TOC5">
    <w:name w:val="toc 5"/>
    <w:basedOn w:val="Normal"/>
    <w:next w:val="Normal"/>
    <w:autoRedefine/>
    <w:uiPriority w:val="39"/>
    <w:rsid w:val="00A36BB7"/>
    <w:pPr>
      <w:spacing w:after="0"/>
      <w:ind w:left="960"/>
    </w:pPr>
    <w:rPr>
      <w:rFonts w:ascii="Calibri" w:hAnsi="Calibri"/>
      <w:sz w:val="20"/>
      <w:szCs w:val="20"/>
    </w:rPr>
  </w:style>
  <w:style w:type="paragraph" w:styleId="TOC6">
    <w:name w:val="toc 6"/>
    <w:basedOn w:val="Normal"/>
    <w:next w:val="Normal"/>
    <w:autoRedefine/>
    <w:uiPriority w:val="39"/>
    <w:rsid w:val="00A36BB7"/>
    <w:pPr>
      <w:spacing w:after="0"/>
      <w:ind w:left="1200"/>
    </w:pPr>
    <w:rPr>
      <w:rFonts w:ascii="Calibri" w:hAnsi="Calibri"/>
      <w:sz w:val="20"/>
      <w:szCs w:val="20"/>
    </w:rPr>
  </w:style>
  <w:style w:type="paragraph" w:styleId="TOC7">
    <w:name w:val="toc 7"/>
    <w:basedOn w:val="Normal"/>
    <w:next w:val="Normal"/>
    <w:autoRedefine/>
    <w:uiPriority w:val="39"/>
    <w:rsid w:val="00A36BB7"/>
    <w:pPr>
      <w:spacing w:after="0"/>
      <w:ind w:left="1440"/>
    </w:pPr>
    <w:rPr>
      <w:rFonts w:ascii="Calibri" w:hAnsi="Calibri"/>
      <w:sz w:val="20"/>
      <w:szCs w:val="20"/>
    </w:rPr>
  </w:style>
  <w:style w:type="paragraph" w:styleId="TOC8">
    <w:name w:val="toc 8"/>
    <w:basedOn w:val="Normal"/>
    <w:next w:val="Normal"/>
    <w:autoRedefine/>
    <w:uiPriority w:val="39"/>
    <w:rsid w:val="00A36BB7"/>
    <w:pPr>
      <w:spacing w:after="0"/>
      <w:ind w:left="1680"/>
    </w:pPr>
    <w:rPr>
      <w:rFonts w:ascii="Calibri" w:hAnsi="Calibri"/>
      <w:sz w:val="20"/>
      <w:szCs w:val="20"/>
    </w:rPr>
  </w:style>
  <w:style w:type="paragraph" w:styleId="TOC9">
    <w:name w:val="toc 9"/>
    <w:basedOn w:val="Normal"/>
    <w:next w:val="Normal"/>
    <w:autoRedefine/>
    <w:uiPriority w:val="39"/>
    <w:rsid w:val="00A36BB7"/>
    <w:pPr>
      <w:spacing w:after="0"/>
      <w:ind w:left="1920"/>
    </w:pPr>
    <w:rPr>
      <w:rFonts w:ascii="Calibri" w:hAnsi="Calibri"/>
      <w:sz w:val="20"/>
      <w:szCs w:val="20"/>
    </w:rPr>
  </w:style>
  <w:style w:type="paragraph" w:customStyle="1" w:styleId="terje1">
    <w:name w:val="terje1"/>
    <w:basedOn w:val="Heading1"/>
    <w:rsid w:val="00654F65"/>
    <w:pPr>
      <w:numPr>
        <w:numId w:val="2"/>
      </w:numPr>
      <w:spacing w:after="0" w:line="240" w:lineRule="auto"/>
      <w:ind w:left="0" w:firstLine="0"/>
    </w:pPr>
    <w:rPr>
      <w:rFonts w:ascii="Arial" w:hAnsi="Arial"/>
      <w:lang w:eastAsia="et-EE"/>
    </w:rPr>
  </w:style>
  <w:style w:type="paragraph" w:customStyle="1" w:styleId="terje3">
    <w:name w:val="terje3"/>
    <w:basedOn w:val="Heading3"/>
    <w:link w:val="terje3Char"/>
    <w:rsid w:val="00C063E4"/>
    <w:pPr>
      <w:numPr>
        <w:ilvl w:val="2"/>
        <w:numId w:val="3"/>
      </w:numPr>
    </w:pPr>
    <w:rPr>
      <w:rFonts w:ascii="Arial" w:hAnsi="Arial"/>
      <w:sz w:val="24"/>
    </w:rPr>
  </w:style>
  <w:style w:type="character" w:styleId="PageNumber">
    <w:name w:val="page number"/>
    <w:basedOn w:val="DefaultParagraphFont"/>
    <w:rsid w:val="003F5380"/>
  </w:style>
  <w:style w:type="character" w:customStyle="1" w:styleId="terje3Char">
    <w:name w:val="terje3 Char"/>
    <w:link w:val="terje3"/>
    <w:rsid w:val="00C063E4"/>
    <w:rPr>
      <w:rFonts w:ascii="Arial" w:eastAsia="Times New Roman" w:hAnsi="Arial"/>
      <w:b/>
      <w:bCs/>
      <w:sz w:val="24"/>
      <w:szCs w:val="26"/>
    </w:rPr>
  </w:style>
  <w:style w:type="paragraph" w:styleId="NoSpacing">
    <w:name w:val="No Spacing"/>
    <w:uiPriority w:val="1"/>
    <w:qFormat/>
    <w:rsid w:val="00D24762"/>
    <w:rPr>
      <w:sz w:val="22"/>
      <w:szCs w:val="22"/>
      <w:lang w:eastAsia="en-US"/>
    </w:rPr>
  </w:style>
  <w:style w:type="character" w:styleId="FollowedHyperlink">
    <w:name w:val="FollowedHyperlink"/>
    <w:uiPriority w:val="99"/>
    <w:semiHidden/>
    <w:unhideWhenUsed/>
    <w:rsid w:val="005514FA"/>
    <w:rPr>
      <w:color w:val="800080"/>
      <w:u w:val="single"/>
    </w:rPr>
  </w:style>
  <w:style w:type="character" w:customStyle="1" w:styleId="form-field">
    <w:name w:val="form-field"/>
    <w:rsid w:val="00987C08"/>
  </w:style>
  <w:style w:type="paragraph" w:styleId="TOCHeading">
    <w:name w:val="TOC Heading"/>
    <w:basedOn w:val="Heading1"/>
    <w:next w:val="Normal"/>
    <w:uiPriority w:val="39"/>
    <w:semiHidden/>
    <w:unhideWhenUsed/>
    <w:qFormat/>
    <w:rsid w:val="00BD5207"/>
    <w:pPr>
      <w:keepLines/>
      <w:spacing w:before="480" w:after="0" w:line="276" w:lineRule="auto"/>
      <w:outlineLvl w:val="9"/>
    </w:pPr>
    <w:rPr>
      <w:rFonts w:ascii="Cambria" w:hAnsi="Cambria"/>
      <w:caps w:val="0"/>
      <w:color w:val="365F91"/>
      <w:kern w:val="0"/>
      <w:sz w:val="28"/>
      <w:szCs w:val="28"/>
      <w:lang w:val="en-US"/>
    </w:rPr>
  </w:style>
  <w:style w:type="paragraph" w:customStyle="1" w:styleId="Default">
    <w:name w:val="Default"/>
    <w:rsid w:val="00AE13C5"/>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F674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45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76304">
      <w:bodyDiv w:val="1"/>
      <w:marLeft w:val="0"/>
      <w:marRight w:val="0"/>
      <w:marTop w:val="0"/>
      <w:marBottom w:val="0"/>
      <w:divBdr>
        <w:top w:val="none" w:sz="0" w:space="0" w:color="auto"/>
        <w:left w:val="none" w:sz="0" w:space="0" w:color="auto"/>
        <w:bottom w:val="none" w:sz="0" w:space="0" w:color="auto"/>
        <w:right w:val="none" w:sz="0" w:space="0" w:color="auto"/>
      </w:divBdr>
    </w:div>
    <w:div w:id="41640264">
      <w:bodyDiv w:val="1"/>
      <w:marLeft w:val="0"/>
      <w:marRight w:val="0"/>
      <w:marTop w:val="0"/>
      <w:marBottom w:val="0"/>
      <w:divBdr>
        <w:top w:val="none" w:sz="0" w:space="0" w:color="auto"/>
        <w:left w:val="none" w:sz="0" w:space="0" w:color="auto"/>
        <w:bottom w:val="none" w:sz="0" w:space="0" w:color="auto"/>
        <w:right w:val="none" w:sz="0" w:space="0" w:color="auto"/>
      </w:divBdr>
      <w:divsChild>
        <w:div w:id="93984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46268">
      <w:bodyDiv w:val="1"/>
      <w:marLeft w:val="0"/>
      <w:marRight w:val="0"/>
      <w:marTop w:val="0"/>
      <w:marBottom w:val="0"/>
      <w:divBdr>
        <w:top w:val="none" w:sz="0" w:space="0" w:color="auto"/>
        <w:left w:val="none" w:sz="0" w:space="0" w:color="auto"/>
        <w:bottom w:val="none" w:sz="0" w:space="0" w:color="auto"/>
        <w:right w:val="none" w:sz="0" w:space="0" w:color="auto"/>
      </w:divBdr>
    </w:div>
    <w:div w:id="110712455">
      <w:bodyDiv w:val="1"/>
      <w:marLeft w:val="0"/>
      <w:marRight w:val="0"/>
      <w:marTop w:val="0"/>
      <w:marBottom w:val="0"/>
      <w:divBdr>
        <w:top w:val="none" w:sz="0" w:space="0" w:color="auto"/>
        <w:left w:val="none" w:sz="0" w:space="0" w:color="auto"/>
        <w:bottom w:val="none" w:sz="0" w:space="0" w:color="auto"/>
        <w:right w:val="none" w:sz="0" w:space="0" w:color="auto"/>
      </w:divBdr>
    </w:div>
    <w:div w:id="111559817">
      <w:bodyDiv w:val="1"/>
      <w:marLeft w:val="0"/>
      <w:marRight w:val="0"/>
      <w:marTop w:val="0"/>
      <w:marBottom w:val="0"/>
      <w:divBdr>
        <w:top w:val="none" w:sz="0" w:space="0" w:color="auto"/>
        <w:left w:val="none" w:sz="0" w:space="0" w:color="auto"/>
        <w:bottom w:val="none" w:sz="0" w:space="0" w:color="auto"/>
        <w:right w:val="none" w:sz="0" w:space="0" w:color="auto"/>
      </w:divBdr>
      <w:divsChild>
        <w:div w:id="1517232674">
          <w:marLeft w:val="0"/>
          <w:marRight w:val="0"/>
          <w:marTop w:val="0"/>
          <w:marBottom w:val="0"/>
          <w:divBdr>
            <w:top w:val="none" w:sz="0" w:space="0" w:color="auto"/>
            <w:left w:val="none" w:sz="0" w:space="0" w:color="auto"/>
            <w:bottom w:val="none" w:sz="0" w:space="0" w:color="auto"/>
            <w:right w:val="none" w:sz="0" w:space="0" w:color="auto"/>
          </w:divBdr>
          <w:divsChild>
            <w:div w:id="1050763290">
              <w:marLeft w:val="0"/>
              <w:marRight w:val="0"/>
              <w:marTop w:val="408"/>
              <w:marBottom w:val="0"/>
              <w:divBdr>
                <w:top w:val="none" w:sz="0" w:space="0" w:color="auto"/>
                <w:left w:val="none" w:sz="0" w:space="0" w:color="auto"/>
                <w:bottom w:val="none" w:sz="0" w:space="0" w:color="auto"/>
                <w:right w:val="none" w:sz="0" w:space="0" w:color="auto"/>
              </w:divBdr>
              <w:divsChild>
                <w:div w:id="14499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1374">
      <w:bodyDiv w:val="1"/>
      <w:marLeft w:val="0"/>
      <w:marRight w:val="0"/>
      <w:marTop w:val="0"/>
      <w:marBottom w:val="0"/>
      <w:divBdr>
        <w:top w:val="none" w:sz="0" w:space="0" w:color="auto"/>
        <w:left w:val="none" w:sz="0" w:space="0" w:color="auto"/>
        <w:bottom w:val="none" w:sz="0" w:space="0" w:color="auto"/>
        <w:right w:val="none" w:sz="0" w:space="0" w:color="auto"/>
      </w:divBdr>
      <w:divsChild>
        <w:div w:id="1899703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996985">
      <w:bodyDiv w:val="1"/>
      <w:marLeft w:val="0"/>
      <w:marRight w:val="0"/>
      <w:marTop w:val="0"/>
      <w:marBottom w:val="0"/>
      <w:divBdr>
        <w:top w:val="none" w:sz="0" w:space="0" w:color="auto"/>
        <w:left w:val="none" w:sz="0" w:space="0" w:color="auto"/>
        <w:bottom w:val="none" w:sz="0" w:space="0" w:color="auto"/>
        <w:right w:val="none" w:sz="0" w:space="0" w:color="auto"/>
      </w:divBdr>
      <w:divsChild>
        <w:div w:id="1581017216">
          <w:marLeft w:val="0"/>
          <w:marRight w:val="0"/>
          <w:marTop w:val="0"/>
          <w:marBottom w:val="0"/>
          <w:divBdr>
            <w:top w:val="none" w:sz="0" w:space="0" w:color="auto"/>
            <w:left w:val="none" w:sz="0" w:space="0" w:color="auto"/>
            <w:bottom w:val="none" w:sz="0" w:space="0" w:color="auto"/>
            <w:right w:val="none" w:sz="0" w:space="0" w:color="auto"/>
          </w:divBdr>
          <w:divsChild>
            <w:div w:id="816996071">
              <w:marLeft w:val="0"/>
              <w:marRight w:val="0"/>
              <w:marTop w:val="408"/>
              <w:marBottom w:val="0"/>
              <w:divBdr>
                <w:top w:val="none" w:sz="0" w:space="0" w:color="auto"/>
                <w:left w:val="none" w:sz="0" w:space="0" w:color="auto"/>
                <w:bottom w:val="none" w:sz="0" w:space="0" w:color="auto"/>
                <w:right w:val="none" w:sz="0" w:space="0" w:color="auto"/>
              </w:divBdr>
              <w:divsChild>
                <w:div w:id="171561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528582">
      <w:bodyDiv w:val="1"/>
      <w:marLeft w:val="0"/>
      <w:marRight w:val="0"/>
      <w:marTop w:val="0"/>
      <w:marBottom w:val="0"/>
      <w:divBdr>
        <w:top w:val="none" w:sz="0" w:space="0" w:color="auto"/>
        <w:left w:val="none" w:sz="0" w:space="0" w:color="auto"/>
        <w:bottom w:val="none" w:sz="0" w:space="0" w:color="auto"/>
        <w:right w:val="none" w:sz="0" w:space="0" w:color="auto"/>
      </w:divBdr>
    </w:div>
    <w:div w:id="459685345">
      <w:bodyDiv w:val="1"/>
      <w:marLeft w:val="0"/>
      <w:marRight w:val="0"/>
      <w:marTop w:val="0"/>
      <w:marBottom w:val="0"/>
      <w:divBdr>
        <w:top w:val="none" w:sz="0" w:space="0" w:color="auto"/>
        <w:left w:val="none" w:sz="0" w:space="0" w:color="auto"/>
        <w:bottom w:val="none" w:sz="0" w:space="0" w:color="auto"/>
        <w:right w:val="none" w:sz="0" w:space="0" w:color="auto"/>
      </w:divBdr>
    </w:div>
    <w:div w:id="461655327">
      <w:bodyDiv w:val="1"/>
      <w:marLeft w:val="0"/>
      <w:marRight w:val="0"/>
      <w:marTop w:val="0"/>
      <w:marBottom w:val="0"/>
      <w:divBdr>
        <w:top w:val="none" w:sz="0" w:space="0" w:color="auto"/>
        <w:left w:val="none" w:sz="0" w:space="0" w:color="auto"/>
        <w:bottom w:val="none" w:sz="0" w:space="0" w:color="auto"/>
        <w:right w:val="none" w:sz="0" w:space="0" w:color="auto"/>
      </w:divBdr>
    </w:div>
    <w:div w:id="484974346">
      <w:bodyDiv w:val="1"/>
      <w:marLeft w:val="0"/>
      <w:marRight w:val="0"/>
      <w:marTop w:val="0"/>
      <w:marBottom w:val="0"/>
      <w:divBdr>
        <w:top w:val="none" w:sz="0" w:space="0" w:color="auto"/>
        <w:left w:val="none" w:sz="0" w:space="0" w:color="auto"/>
        <w:bottom w:val="none" w:sz="0" w:space="0" w:color="auto"/>
        <w:right w:val="none" w:sz="0" w:space="0" w:color="auto"/>
      </w:divBdr>
      <w:divsChild>
        <w:div w:id="973020713">
          <w:marLeft w:val="0"/>
          <w:marRight w:val="0"/>
          <w:marTop w:val="0"/>
          <w:marBottom w:val="0"/>
          <w:divBdr>
            <w:top w:val="none" w:sz="0" w:space="0" w:color="auto"/>
            <w:left w:val="none" w:sz="0" w:space="0" w:color="auto"/>
            <w:bottom w:val="none" w:sz="0" w:space="0" w:color="auto"/>
            <w:right w:val="none" w:sz="0" w:space="0" w:color="auto"/>
          </w:divBdr>
        </w:div>
      </w:divsChild>
    </w:div>
    <w:div w:id="526677719">
      <w:bodyDiv w:val="1"/>
      <w:marLeft w:val="0"/>
      <w:marRight w:val="0"/>
      <w:marTop w:val="0"/>
      <w:marBottom w:val="14"/>
      <w:divBdr>
        <w:top w:val="none" w:sz="0" w:space="0" w:color="auto"/>
        <w:left w:val="none" w:sz="0" w:space="0" w:color="auto"/>
        <w:bottom w:val="none" w:sz="0" w:space="0" w:color="auto"/>
        <w:right w:val="none" w:sz="0" w:space="0" w:color="auto"/>
      </w:divBdr>
      <w:divsChild>
        <w:div w:id="123890386">
          <w:marLeft w:val="0"/>
          <w:marRight w:val="0"/>
          <w:marTop w:val="0"/>
          <w:marBottom w:val="0"/>
          <w:divBdr>
            <w:top w:val="none" w:sz="0" w:space="0" w:color="auto"/>
            <w:left w:val="none" w:sz="0" w:space="0" w:color="auto"/>
            <w:bottom w:val="none" w:sz="0" w:space="0" w:color="auto"/>
            <w:right w:val="none" w:sz="0" w:space="0" w:color="auto"/>
          </w:divBdr>
          <w:divsChild>
            <w:div w:id="1284725143">
              <w:marLeft w:val="0"/>
              <w:marRight w:val="0"/>
              <w:marTop w:val="0"/>
              <w:marBottom w:val="0"/>
              <w:divBdr>
                <w:top w:val="single" w:sz="24" w:space="0" w:color="09525A"/>
                <w:left w:val="none" w:sz="0" w:space="0" w:color="auto"/>
                <w:bottom w:val="none" w:sz="0" w:space="0" w:color="auto"/>
                <w:right w:val="none" w:sz="0" w:space="0" w:color="auto"/>
              </w:divBdr>
              <w:divsChild>
                <w:div w:id="1712461230">
                  <w:marLeft w:val="0"/>
                  <w:marRight w:val="0"/>
                  <w:marTop w:val="0"/>
                  <w:marBottom w:val="0"/>
                  <w:divBdr>
                    <w:top w:val="none" w:sz="0" w:space="0" w:color="auto"/>
                    <w:left w:val="none" w:sz="0" w:space="0" w:color="auto"/>
                    <w:bottom w:val="none" w:sz="0" w:space="0" w:color="auto"/>
                    <w:right w:val="none" w:sz="0" w:space="0" w:color="auto"/>
                  </w:divBdr>
                  <w:divsChild>
                    <w:div w:id="93015085">
                      <w:marLeft w:val="-5842"/>
                      <w:marRight w:val="0"/>
                      <w:marTop w:val="0"/>
                      <w:marBottom w:val="0"/>
                      <w:divBdr>
                        <w:top w:val="none" w:sz="0" w:space="0" w:color="auto"/>
                        <w:left w:val="none" w:sz="0" w:space="0" w:color="auto"/>
                        <w:bottom w:val="none" w:sz="0" w:space="0" w:color="auto"/>
                        <w:right w:val="none" w:sz="0" w:space="0" w:color="auto"/>
                      </w:divBdr>
                      <w:divsChild>
                        <w:div w:id="74666183">
                          <w:marLeft w:val="0"/>
                          <w:marRight w:val="0"/>
                          <w:marTop w:val="0"/>
                          <w:marBottom w:val="0"/>
                          <w:divBdr>
                            <w:top w:val="none" w:sz="0" w:space="0" w:color="auto"/>
                            <w:left w:val="none" w:sz="0" w:space="0" w:color="auto"/>
                            <w:bottom w:val="none" w:sz="0" w:space="0" w:color="auto"/>
                            <w:right w:val="none" w:sz="0" w:space="0" w:color="auto"/>
                          </w:divBdr>
                          <w:divsChild>
                            <w:div w:id="1589072064">
                              <w:marLeft w:val="6045"/>
                              <w:marRight w:val="204"/>
                              <w:marTop w:val="0"/>
                              <w:marBottom w:val="0"/>
                              <w:divBdr>
                                <w:top w:val="none" w:sz="0" w:space="0" w:color="auto"/>
                                <w:left w:val="none" w:sz="0" w:space="0" w:color="auto"/>
                                <w:bottom w:val="none" w:sz="0" w:space="0" w:color="auto"/>
                                <w:right w:val="none" w:sz="0" w:space="0" w:color="auto"/>
                              </w:divBdr>
                              <w:divsChild>
                                <w:div w:id="1126661445">
                                  <w:marLeft w:val="0"/>
                                  <w:marRight w:val="0"/>
                                  <w:marTop w:val="0"/>
                                  <w:marBottom w:val="0"/>
                                  <w:divBdr>
                                    <w:top w:val="none" w:sz="0" w:space="0" w:color="auto"/>
                                    <w:left w:val="none" w:sz="0" w:space="0" w:color="auto"/>
                                    <w:bottom w:val="none" w:sz="0" w:space="0" w:color="auto"/>
                                    <w:right w:val="none" w:sz="0" w:space="0" w:color="auto"/>
                                  </w:divBdr>
                                  <w:divsChild>
                                    <w:div w:id="14028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477873">
      <w:bodyDiv w:val="1"/>
      <w:marLeft w:val="0"/>
      <w:marRight w:val="0"/>
      <w:marTop w:val="0"/>
      <w:marBottom w:val="0"/>
      <w:divBdr>
        <w:top w:val="none" w:sz="0" w:space="0" w:color="auto"/>
        <w:left w:val="none" w:sz="0" w:space="0" w:color="auto"/>
        <w:bottom w:val="none" w:sz="0" w:space="0" w:color="auto"/>
        <w:right w:val="none" w:sz="0" w:space="0" w:color="auto"/>
      </w:divBdr>
    </w:div>
    <w:div w:id="547256880">
      <w:bodyDiv w:val="1"/>
      <w:marLeft w:val="0"/>
      <w:marRight w:val="0"/>
      <w:marTop w:val="0"/>
      <w:marBottom w:val="0"/>
      <w:divBdr>
        <w:top w:val="none" w:sz="0" w:space="0" w:color="auto"/>
        <w:left w:val="none" w:sz="0" w:space="0" w:color="auto"/>
        <w:bottom w:val="none" w:sz="0" w:space="0" w:color="auto"/>
        <w:right w:val="none" w:sz="0" w:space="0" w:color="auto"/>
      </w:divBdr>
      <w:divsChild>
        <w:div w:id="1374113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290318">
      <w:bodyDiv w:val="1"/>
      <w:marLeft w:val="0"/>
      <w:marRight w:val="0"/>
      <w:marTop w:val="0"/>
      <w:marBottom w:val="0"/>
      <w:divBdr>
        <w:top w:val="none" w:sz="0" w:space="0" w:color="auto"/>
        <w:left w:val="none" w:sz="0" w:space="0" w:color="auto"/>
        <w:bottom w:val="none" w:sz="0" w:space="0" w:color="auto"/>
        <w:right w:val="none" w:sz="0" w:space="0" w:color="auto"/>
      </w:divBdr>
    </w:div>
    <w:div w:id="700284105">
      <w:bodyDiv w:val="1"/>
      <w:marLeft w:val="0"/>
      <w:marRight w:val="0"/>
      <w:marTop w:val="0"/>
      <w:marBottom w:val="0"/>
      <w:divBdr>
        <w:top w:val="none" w:sz="0" w:space="0" w:color="auto"/>
        <w:left w:val="none" w:sz="0" w:space="0" w:color="auto"/>
        <w:bottom w:val="none" w:sz="0" w:space="0" w:color="auto"/>
        <w:right w:val="none" w:sz="0" w:space="0" w:color="auto"/>
      </w:divBdr>
      <w:divsChild>
        <w:div w:id="1672444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9957470">
      <w:bodyDiv w:val="1"/>
      <w:marLeft w:val="0"/>
      <w:marRight w:val="0"/>
      <w:marTop w:val="0"/>
      <w:marBottom w:val="0"/>
      <w:divBdr>
        <w:top w:val="none" w:sz="0" w:space="0" w:color="auto"/>
        <w:left w:val="none" w:sz="0" w:space="0" w:color="auto"/>
        <w:bottom w:val="none" w:sz="0" w:space="0" w:color="auto"/>
        <w:right w:val="none" w:sz="0" w:space="0" w:color="auto"/>
      </w:divBdr>
    </w:div>
    <w:div w:id="829642871">
      <w:bodyDiv w:val="1"/>
      <w:marLeft w:val="0"/>
      <w:marRight w:val="0"/>
      <w:marTop w:val="0"/>
      <w:marBottom w:val="0"/>
      <w:divBdr>
        <w:top w:val="none" w:sz="0" w:space="0" w:color="auto"/>
        <w:left w:val="none" w:sz="0" w:space="0" w:color="auto"/>
        <w:bottom w:val="none" w:sz="0" w:space="0" w:color="auto"/>
        <w:right w:val="none" w:sz="0" w:space="0" w:color="auto"/>
      </w:divBdr>
      <w:divsChild>
        <w:div w:id="793133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121046">
      <w:bodyDiv w:val="1"/>
      <w:marLeft w:val="0"/>
      <w:marRight w:val="0"/>
      <w:marTop w:val="0"/>
      <w:marBottom w:val="0"/>
      <w:divBdr>
        <w:top w:val="none" w:sz="0" w:space="0" w:color="auto"/>
        <w:left w:val="none" w:sz="0" w:space="0" w:color="auto"/>
        <w:bottom w:val="none" w:sz="0" w:space="0" w:color="auto"/>
        <w:right w:val="none" w:sz="0" w:space="0" w:color="auto"/>
      </w:divBdr>
    </w:div>
    <w:div w:id="930354166">
      <w:bodyDiv w:val="1"/>
      <w:marLeft w:val="0"/>
      <w:marRight w:val="0"/>
      <w:marTop w:val="0"/>
      <w:marBottom w:val="0"/>
      <w:divBdr>
        <w:top w:val="none" w:sz="0" w:space="0" w:color="auto"/>
        <w:left w:val="none" w:sz="0" w:space="0" w:color="auto"/>
        <w:bottom w:val="none" w:sz="0" w:space="0" w:color="auto"/>
        <w:right w:val="none" w:sz="0" w:space="0" w:color="auto"/>
      </w:divBdr>
      <w:divsChild>
        <w:div w:id="1277566522">
          <w:marLeft w:val="0"/>
          <w:marRight w:val="0"/>
          <w:marTop w:val="0"/>
          <w:marBottom w:val="0"/>
          <w:divBdr>
            <w:top w:val="none" w:sz="0" w:space="0" w:color="auto"/>
            <w:left w:val="none" w:sz="0" w:space="0" w:color="auto"/>
            <w:bottom w:val="none" w:sz="0" w:space="0" w:color="auto"/>
            <w:right w:val="none" w:sz="0" w:space="0" w:color="auto"/>
          </w:divBdr>
          <w:divsChild>
            <w:div w:id="342434480">
              <w:marLeft w:val="0"/>
              <w:marRight w:val="0"/>
              <w:marTop w:val="408"/>
              <w:marBottom w:val="0"/>
              <w:divBdr>
                <w:top w:val="none" w:sz="0" w:space="0" w:color="auto"/>
                <w:left w:val="none" w:sz="0" w:space="0" w:color="auto"/>
                <w:bottom w:val="none" w:sz="0" w:space="0" w:color="auto"/>
                <w:right w:val="none" w:sz="0" w:space="0" w:color="auto"/>
              </w:divBdr>
              <w:divsChild>
                <w:div w:id="80740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072507">
      <w:bodyDiv w:val="1"/>
      <w:marLeft w:val="0"/>
      <w:marRight w:val="0"/>
      <w:marTop w:val="0"/>
      <w:marBottom w:val="0"/>
      <w:divBdr>
        <w:top w:val="none" w:sz="0" w:space="0" w:color="auto"/>
        <w:left w:val="none" w:sz="0" w:space="0" w:color="auto"/>
        <w:bottom w:val="none" w:sz="0" w:space="0" w:color="auto"/>
        <w:right w:val="none" w:sz="0" w:space="0" w:color="auto"/>
      </w:divBdr>
    </w:div>
    <w:div w:id="945043139">
      <w:blockQuote w:val="1"/>
      <w:marLeft w:val="720"/>
      <w:marRight w:val="720"/>
      <w:marTop w:val="100"/>
      <w:marBottom w:val="100"/>
      <w:divBdr>
        <w:top w:val="none" w:sz="0" w:space="0" w:color="auto"/>
        <w:left w:val="none" w:sz="0" w:space="0" w:color="auto"/>
        <w:bottom w:val="none" w:sz="0" w:space="0" w:color="auto"/>
        <w:right w:val="none" w:sz="0" w:space="0" w:color="auto"/>
      </w:divBdr>
    </w:div>
    <w:div w:id="975448605">
      <w:bodyDiv w:val="1"/>
      <w:marLeft w:val="0"/>
      <w:marRight w:val="0"/>
      <w:marTop w:val="0"/>
      <w:marBottom w:val="0"/>
      <w:divBdr>
        <w:top w:val="none" w:sz="0" w:space="0" w:color="auto"/>
        <w:left w:val="none" w:sz="0" w:space="0" w:color="auto"/>
        <w:bottom w:val="none" w:sz="0" w:space="0" w:color="auto"/>
        <w:right w:val="none" w:sz="0" w:space="0" w:color="auto"/>
      </w:divBdr>
    </w:div>
    <w:div w:id="1003700832">
      <w:bodyDiv w:val="1"/>
      <w:marLeft w:val="0"/>
      <w:marRight w:val="0"/>
      <w:marTop w:val="0"/>
      <w:marBottom w:val="0"/>
      <w:divBdr>
        <w:top w:val="none" w:sz="0" w:space="0" w:color="auto"/>
        <w:left w:val="none" w:sz="0" w:space="0" w:color="auto"/>
        <w:bottom w:val="none" w:sz="0" w:space="0" w:color="auto"/>
        <w:right w:val="none" w:sz="0" w:space="0" w:color="auto"/>
      </w:divBdr>
    </w:div>
    <w:div w:id="1024089196">
      <w:bodyDiv w:val="1"/>
      <w:marLeft w:val="0"/>
      <w:marRight w:val="0"/>
      <w:marTop w:val="0"/>
      <w:marBottom w:val="0"/>
      <w:divBdr>
        <w:top w:val="none" w:sz="0" w:space="0" w:color="auto"/>
        <w:left w:val="none" w:sz="0" w:space="0" w:color="auto"/>
        <w:bottom w:val="none" w:sz="0" w:space="0" w:color="auto"/>
        <w:right w:val="none" w:sz="0" w:space="0" w:color="auto"/>
      </w:divBdr>
    </w:div>
    <w:div w:id="1069963129">
      <w:bodyDiv w:val="1"/>
      <w:marLeft w:val="0"/>
      <w:marRight w:val="0"/>
      <w:marTop w:val="0"/>
      <w:marBottom w:val="0"/>
      <w:divBdr>
        <w:top w:val="none" w:sz="0" w:space="0" w:color="auto"/>
        <w:left w:val="none" w:sz="0" w:space="0" w:color="auto"/>
        <w:bottom w:val="none" w:sz="0" w:space="0" w:color="auto"/>
        <w:right w:val="none" w:sz="0" w:space="0" w:color="auto"/>
      </w:divBdr>
      <w:divsChild>
        <w:div w:id="1573348491">
          <w:marLeft w:val="0"/>
          <w:marRight w:val="0"/>
          <w:marTop w:val="0"/>
          <w:marBottom w:val="136"/>
          <w:divBdr>
            <w:top w:val="none" w:sz="0" w:space="0" w:color="auto"/>
            <w:left w:val="none" w:sz="0" w:space="0" w:color="auto"/>
            <w:bottom w:val="none" w:sz="0" w:space="0" w:color="auto"/>
            <w:right w:val="none" w:sz="0" w:space="0" w:color="auto"/>
          </w:divBdr>
          <w:divsChild>
            <w:div w:id="430315767">
              <w:marLeft w:val="0"/>
              <w:marRight w:val="0"/>
              <w:marTop w:val="0"/>
              <w:marBottom w:val="136"/>
              <w:divBdr>
                <w:top w:val="none" w:sz="0" w:space="0" w:color="auto"/>
                <w:left w:val="none" w:sz="0" w:space="0" w:color="auto"/>
                <w:bottom w:val="none" w:sz="0" w:space="0" w:color="auto"/>
                <w:right w:val="none" w:sz="0" w:space="0" w:color="auto"/>
              </w:divBdr>
              <w:divsChild>
                <w:div w:id="82104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275047">
      <w:bodyDiv w:val="1"/>
      <w:marLeft w:val="0"/>
      <w:marRight w:val="0"/>
      <w:marTop w:val="0"/>
      <w:marBottom w:val="0"/>
      <w:divBdr>
        <w:top w:val="none" w:sz="0" w:space="0" w:color="auto"/>
        <w:left w:val="none" w:sz="0" w:space="0" w:color="auto"/>
        <w:bottom w:val="none" w:sz="0" w:space="0" w:color="auto"/>
        <w:right w:val="none" w:sz="0" w:space="0" w:color="auto"/>
      </w:divBdr>
    </w:div>
    <w:div w:id="1177889929">
      <w:bodyDiv w:val="1"/>
      <w:marLeft w:val="0"/>
      <w:marRight w:val="0"/>
      <w:marTop w:val="0"/>
      <w:marBottom w:val="0"/>
      <w:divBdr>
        <w:top w:val="none" w:sz="0" w:space="0" w:color="auto"/>
        <w:left w:val="none" w:sz="0" w:space="0" w:color="auto"/>
        <w:bottom w:val="none" w:sz="0" w:space="0" w:color="auto"/>
        <w:right w:val="none" w:sz="0" w:space="0" w:color="auto"/>
      </w:divBdr>
    </w:div>
    <w:div w:id="1181624473">
      <w:bodyDiv w:val="1"/>
      <w:marLeft w:val="0"/>
      <w:marRight w:val="0"/>
      <w:marTop w:val="0"/>
      <w:marBottom w:val="0"/>
      <w:divBdr>
        <w:top w:val="none" w:sz="0" w:space="0" w:color="auto"/>
        <w:left w:val="none" w:sz="0" w:space="0" w:color="auto"/>
        <w:bottom w:val="none" w:sz="0" w:space="0" w:color="auto"/>
        <w:right w:val="none" w:sz="0" w:space="0" w:color="auto"/>
      </w:divBdr>
    </w:div>
    <w:div w:id="1289045670">
      <w:bodyDiv w:val="1"/>
      <w:marLeft w:val="0"/>
      <w:marRight w:val="0"/>
      <w:marTop w:val="0"/>
      <w:marBottom w:val="0"/>
      <w:divBdr>
        <w:top w:val="none" w:sz="0" w:space="0" w:color="auto"/>
        <w:left w:val="none" w:sz="0" w:space="0" w:color="auto"/>
        <w:bottom w:val="none" w:sz="0" w:space="0" w:color="auto"/>
        <w:right w:val="none" w:sz="0" w:space="0" w:color="auto"/>
      </w:divBdr>
      <w:divsChild>
        <w:div w:id="832263750">
          <w:marLeft w:val="0"/>
          <w:marRight w:val="0"/>
          <w:marTop w:val="0"/>
          <w:marBottom w:val="0"/>
          <w:divBdr>
            <w:top w:val="none" w:sz="0" w:space="0" w:color="auto"/>
            <w:left w:val="none" w:sz="0" w:space="0" w:color="auto"/>
            <w:bottom w:val="none" w:sz="0" w:space="0" w:color="auto"/>
            <w:right w:val="none" w:sz="0" w:space="0" w:color="auto"/>
          </w:divBdr>
        </w:div>
      </w:divsChild>
    </w:div>
    <w:div w:id="1300108976">
      <w:bodyDiv w:val="1"/>
      <w:marLeft w:val="0"/>
      <w:marRight w:val="0"/>
      <w:marTop w:val="0"/>
      <w:marBottom w:val="0"/>
      <w:divBdr>
        <w:top w:val="none" w:sz="0" w:space="0" w:color="auto"/>
        <w:left w:val="none" w:sz="0" w:space="0" w:color="auto"/>
        <w:bottom w:val="none" w:sz="0" w:space="0" w:color="auto"/>
        <w:right w:val="none" w:sz="0" w:space="0" w:color="auto"/>
      </w:divBdr>
    </w:div>
    <w:div w:id="1317219356">
      <w:bodyDiv w:val="1"/>
      <w:marLeft w:val="0"/>
      <w:marRight w:val="0"/>
      <w:marTop w:val="0"/>
      <w:marBottom w:val="0"/>
      <w:divBdr>
        <w:top w:val="single" w:sz="48" w:space="31" w:color="808080"/>
        <w:left w:val="none" w:sz="0" w:space="0" w:color="auto"/>
        <w:bottom w:val="none" w:sz="0" w:space="0" w:color="auto"/>
        <w:right w:val="none" w:sz="0" w:space="0" w:color="auto"/>
      </w:divBdr>
      <w:divsChild>
        <w:div w:id="489373319">
          <w:marLeft w:val="0"/>
          <w:marRight w:val="0"/>
          <w:marTop w:val="0"/>
          <w:marBottom w:val="0"/>
          <w:divBdr>
            <w:top w:val="none" w:sz="0" w:space="0" w:color="auto"/>
            <w:left w:val="none" w:sz="0" w:space="0" w:color="auto"/>
            <w:bottom w:val="none" w:sz="0" w:space="0" w:color="auto"/>
            <w:right w:val="none" w:sz="0" w:space="0" w:color="auto"/>
          </w:divBdr>
          <w:divsChild>
            <w:div w:id="193276426">
              <w:marLeft w:val="0"/>
              <w:marRight w:val="0"/>
              <w:marTop w:val="0"/>
              <w:marBottom w:val="120"/>
              <w:divBdr>
                <w:top w:val="none" w:sz="0" w:space="0" w:color="auto"/>
                <w:left w:val="none" w:sz="0" w:space="0" w:color="auto"/>
                <w:bottom w:val="none" w:sz="0" w:space="0" w:color="auto"/>
                <w:right w:val="none" w:sz="0" w:space="0" w:color="auto"/>
              </w:divBdr>
            </w:div>
            <w:div w:id="2010210508">
              <w:marLeft w:val="0"/>
              <w:marRight w:val="0"/>
              <w:marTop w:val="240"/>
              <w:marBottom w:val="720"/>
              <w:divBdr>
                <w:top w:val="none" w:sz="0" w:space="0" w:color="auto"/>
                <w:left w:val="none" w:sz="0" w:space="0" w:color="auto"/>
                <w:bottom w:val="none" w:sz="0" w:space="0" w:color="auto"/>
                <w:right w:val="none" w:sz="0" w:space="0" w:color="auto"/>
              </w:divBdr>
            </w:div>
          </w:divsChild>
        </w:div>
      </w:divsChild>
    </w:div>
    <w:div w:id="1328705580">
      <w:bodyDiv w:val="1"/>
      <w:marLeft w:val="0"/>
      <w:marRight w:val="0"/>
      <w:marTop w:val="0"/>
      <w:marBottom w:val="0"/>
      <w:divBdr>
        <w:top w:val="none" w:sz="0" w:space="0" w:color="auto"/>
        <w:left w:val="none" w:sz="0" w:space="0" w:color="auto"/>
        <w:bottom w:val="none" w:sz="0" w:space="0" w:color="auto"/>
        <w:right w:val="none" w:sz="0" w:space="0" w:color="auto"/>
      </w:divBdr>
      <w:divsChild>
        <w:div w:id="1841189262">
          <w:marLeft w:val="0"/>
          <w:marRight w:val="0"/>
          <w:marTop w:val="0"/>
          <w:marBottom w:val="0"/>
          <w:divBdr>
            <w:top w:val="none" w:sz="0" w:space="0" w:color="auto"/>
            <w:left w:val="none" w:sz="0" w:space="0" w:color="auto"/>
            <w:bottom w:val="none" w:sz="0" w:space="0" w:color="auto"/>
            <w:right w:val="none" w:sz="0" w:space="0" w:color="auto"/>
          </w:divBdr>
          <w:divsChild>
            <w:div w:id="1622954403">
              <w:marLeft w:val="0"/>
              <w:marRight w:val="0"/>
              <w:marTop w:val="408"/>
              <w:marBottom w:val="0"/>
              <w:divBdr>
                <w:top w:val="none" w:sz="0" w:space="0" w:color="auto"/>
                <w:left w:val="none" w:sz="0" w:space="0" w:color="auto"/>
                <w:bottom w:val="none" w:sz="0" w:space="0" w:color="auto"/>
                <w:right w:val="none" w:sz="0" w:space="0" w:color="auto"/>
              </w:divBdr>
              <w:divsChild>
                <w:div w:id="11178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56458">
      <w:bodyDiv w:val="1"/>
      <w:marLeft w:val="0"/>
      <w:marRight w:val="0"/>
      <w:marTop w:val="0"/>
      <w:marBottom w:val="0"/>
      <w:divBdr>
        <w:top w:val="none" w:sz="0" w:space="0" w:color="auto"/>
        <w:left w:val="none" w:sz="0" w:space="0" w:color="auto"/>
        <w:bottom w:val="none" w:sz="0" w:space="0" w:color="auto"/>
        <w:right w:val="none" w:sz="0" w:space="0" w:color="auto"/>
      </w:divBdr>
      <w:divsChild>
        <w:div w:id="1710451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044262">
      <w:bodyDiv w:val="1"/>
      <w:marLeft w:val="0"/>
      <w:marRight w:val="0"/>
      <w:marTop w:val="0"/>
      <w:marBottom w:val="0"/>
      <w:divBdr>
        <w:top w:val="none" w:sz="0" w:space="0" w:color="auto"/>
        <w:left w:val="none" w:sz="0" w:space="0" w:color="auto"/>
        <w:bottom w:val="none" w:sz="0" w:space="0" w:color="auto"/>
        <w:right w:val="none" w:sz="0" w:space="0" w:color="auto"/>
      </w:divBdr>
      <w:divsChild>
        <w:div w:id="68768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520139">
      <w:bodyDiv w:val="1"/>
      <w:marLeft w:val="0"/>
      <w:marRight w:val="0"/>
      <w:marTop w:val="0"/>
      <w:marBottom w:val="0"/>
      <w:divBdr>
        <w:top w:val="none" w:sz="0" w:space="0" w:color="auto"/>
        <w:left w:val="none" w:sz="0" w:space="0" w:color="auto"/>
        <w:bottom w:val="none" w:sz="0" w:space="0" w:color="auto"/>
        <w:right w:val="none" w:sz="0" w:space="0" w:color="auto"/>
      </w:divBdr>
      <w:divsChild>
        <w:div w:id="1322395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283423">
      <w:bodyDiv w:val="1"/>
      <w:marLeft w:val="0"/>
      <w:marRight w:val="0"/>
      <w:marTop w:val="0"/>
      <w:marBottom w:val="0"/>
      <w:divBdr>
        <w:top w:val="none" w:sz="0" w:space="0" w:color="auto"/>
        <w:left w:val="none" w:sz="0" w:space="0" w:color="auto"/>
        <w:bottom w:val="none" w:sz="0" w:space="0" w:color="auto"/>
        <w:right w:val="none" w:sz="0" w:space="0" w:color="auto"/>
      </w:divBdr>
      <w:divsChild>
        <w:div w:id="1720547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0539806">
      <w:bodyDiv w:val="1"/>
      <w:marLeft w:val="0"/>
      <w:marRight w:val="0"/>
      <w:marTop w:val="0"/>
      <w:marBottom w:val="0"/>
      <w:divBdr>
        <w:top w:val="none" w:sz="0" w:space="0" w:color="auto"/>
        <w:left w:val="none" w:sz="0" w:space="0" w:color="auto"/>
        <w:bottom w:val="none" w:sz="0" w:space="0" w:color="auto"/>
        <w:right w:val="none" w:sz="0" w:space="0" w:color="auto"/>
      </w:divBdr>
      <w:divsChild>
        <w:div w:id="1312294388">
          <w:marLeft w:val="0"/>
          <w:marRight w:val="0"/>
          <w:marTop w:val="0"/>
          <w:marBottom w:val="0"/>
          <w:divBdr>
            <w:top w:val="none" w:sz="0" w:space="0" w:color="auto"/>
            <w:left w:val="none" w:sz="0" w:space="0" w:color="auto"/>
            <w:bottom w:val="none" w:sz="0" w:space="0" w:color="auto"/>
            <w:right w:val="none" w:sz="0" w:space="0" w:color="auto"/>
          </w:divBdr>
          <w:divsChild>
            <w:div w:id="2031564222">
              <w:marLeft w:val="0"/>
              <w:marRight w:val="0"/>
              <w:marTop w:val="408"/>
              <w:marBottom w:val="0"/>
              <w:divBdr>
                <w:top w:val="none" w:sz="0" w:space="0" w:color="auto"/>
                <w:left w:val="none" w:sz="0" w:space="0" w:color="auto"/>
                <w:bottom w:val="none" w:sz="0" w:space="0" w:color="auto"/>
                <w:right w:val="none" w:sz="0" w:space="0" w:color="auto"/>
              </w:divBdr>
              <w:divsChild>
                <w:div w:id="9237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5677">
      <w:bodyDiv w:val="1"/>
      <w:marLeft w:val="0"/>
      <w:marRight w:val="0"/>
      <w:marTop w:val="0"/>
      <w:marBottom w:val="0"/>
      <w:divBdr>
        <w:top w:val="none" w:sz="0" w:space="0" w:color="auto"/>
        <w:left w:val="none" w:sz="0" w:space="0" w:color="auto"/>
        <w:bottom w:val="none" w:sz="0" w:space="0" w:color="auto"/>
        <w:right w:val="none" w:sz="0" w:space="0" w:color="auto"/>
      </w:divBdr>
      <w:divsChild>
        <w:div w:id="57196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022606">
      <w:bodyDiv w:val="1"/>
      <w:marLeft w:val="0"/>
      <w:marRight w:val="0"/>
      <w:marTop w:val="0"/>
      <w:marBottom w:val="0"/>
      <w:divBdr>
        <w:top w:val="none" w:sz="0" w:space="0" w:color="auto"/>
        <w:left w:val="none" w:sz="0" w:space="0" w:color="auto"/>
        <w:bottom w:val="none" w:sz="0" w:space="0" w:color="auto"/>
        <w:right w:val="none" w:sz="0" w:space="0" w:color="auto"/>
      </w:divBdr>
      <w:divsChild>
        <w:div w:id="139809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846039">
      <w:bodyDiv w:val="1"/>
      <w:marLeft w:val="0"/>
      <w:marRight w:val="0"/>
      <w:marTop w:val="0"/>
      <w:marBottom w:val="0"/>
      <w:divBdr>
        <w:top w:val="none" w:sz="0" w:space="0" w:color="auto"/>
        <w:left w:val="none" w:sz="0" w:space="0" w:color="auto"/>
        <w:bottom w:val="none" w:sz="0" w:space="0" w:color="auto"/>
        <w:right w:val="none" w:sz="0" w:space="0" w:color="auto"/>
      </w:divBdr>
    </w:div>
    <w:div w:id="15056327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809503">
      <w:bodyDiv w:val="1"/>
      <w:marLeft w:val="0"/>
      <w:marRight w:val="0"/>
      <w:marTop w:val="0"/>
      <w:marBottom w:val="0"/>
      <w:divBdr>
        <w:top w:val="none" w:sz="0" w:space="0" w:color="auto"/>
        <w:left w:val="none" w:sz="0" w:space="0" w:color="auto"/>
        <w:bottom w:val="none" w:sz="0" w:space="0" w:color="auto"/>
        <w:right w:val="none" w:sz="0" w:space="0" w:color="auto"/>
      </w:divBdr>
      <w:divsChild>
        <w:div w:id="1586528100">
          <w:marLeft w:val="0"/>
          <w:marRight w:val="0"/>
          <w:marTop w:val="0"/>
          <w:marBottom w:val="0"/>
          <w:divBdr>
            <w:top w:val="none" w:sz="0" w:space="0" w:color="auto"/>
            <w:left w:val="none" w:sz="0" w:space="0" w:color="auto"/>
            <w:bottom w:val="none" w:sz="0" w:space="0" w:color="auto"/>
            <w:right w:val="none" w:sz="0" w:space="0" w:color="auto"/>
          </w:divBdr>
          <w:divsChild>
            <w:div w:id="132479767">
              <w:marLeft w:val="0"/>
              <w:marRight w:val="0"/>
              <w:marTop w:val="408"/>
              <w:marBottom w:val="0"/>
              <w:divBdr>
                <w:top w:val="none" w:sz="0" w:space="0" w:color="auto"/>
                <w:left w:val="none" w:sz="0" w:space="0" w:color="auto"/>
                <w:bottom w:val="none" w:sz="0" w:space="0" w:color="auto"/>
                <w:right w:val="none" w:sz="0" w:space="0" w:color="auto"/>
              </w:divBdr>
              <w:divsChild>
                <w:div w:id="153152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79806">
      <w:bodyDiv w:val="1"/>
      <w:marLeft w:val="0"/>
      <w:marRight w:val="0"/>
      <w:marTop w:val="0"/>
      <w:marBottom w:val="0"/>
      <w:divBdr>
        <w:top w:val="none" w:sz="0" w:space="0" w:color="auto"/>
        <w:left w:val="none" w:sz="0" w:space="0" w:color="auto"/>
        <w:bottom w:val="none" w:sz="0" w:space="0" w:color="auto"/>
        <w:right w:val="none" w:sz="0" w:space="0" w:color="auto"/>
      </w:divBdr>
      <w:divsChild>
        <w:div w:id="655454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664973">
      <w:bodyDiv w:val="1"/>
      <w:marLeft w:val="0"/>
      <w:marRight w:val="0"/>
      <w:marTop w:val="0"/>
      <w:marBottom w:val="0"/>
      <w:divBdr>
        <w:top w:val="none" w:sz="0" w:space="0" w:color="auto"/>
        <w:left w:val="none" w:sz="0" w:space="0" w:color="auto"/>
        <w:bottom w:val="none" w:sz="0" w:space="0" w:color="auto"/>
        <w:right w:val="none" w:sz="0" w:space="0" w:color="auto"/>
      </w:divBdr>
    </w:div>
    <w:div w:id="1645815701">
      <w:bodyDiv w:val="1"/>
      <w:marLeft w:val="0"/>
      <w:marRight w:val="0"/>
      <w:marTop w:val="0"/>
      <w:marBottom w:val="0"/>
      <w:divBdr>
        <w:top w:val="none" w:sz="0" w:space="0" w:color="auto"/>
        <w:left w:val="none" w:sz="0" w:space="0" w:color="auto"/>
        <w:bottom w:val="none" w:sz="0" w:space="0" w:color="auto"/>
        <w:right w:val="none" w:sz="0" w:space="0" w:color="auto"/>
      </w:divBdr>
      <w:divsChild>
        <w:div w:id="87165652">
          <w:marLeft w:val="0"/>
          <w:marRight w:val="0"/>
          <w:marTop w:val="0"/>
          <w:marBottom w:val="0"/>
          <w:divBdr>
            <w:top w:val="none" w:sz="0" w:space="0" w:color="auto"/>
            <w:left w:val="none" w:sz="0" w:space="0" w:color="auto"/>
            <w:bottom w:val="none" w:sz="0" w:space="0" w:color="auto"/>
            <w:right w:val="none" w:sz="0" w:space="0" w:color="auto"/>
          </w:divBdr>
          <w:divsChild>
            <w:div w:id="2007786660">
              <w:marLeft w:val="0"/>
              <w:marRight w:val="0"/>
              <w:marTop w:val="408"/>
              <w:marBottom w:val="0"/>
              <w:divBdr>
                <w:top w:val="none" w:sz="0" w:space="0" w:color="auto"/>
                <w:left w:val="none" w:sz="0" w:space="0" w:color="auto"/>
                <w:bottom w:val="none" w:sz="0" w:space="0" w:color="auto"/>
                <w:right w:val="none" w:sz="0" w:space="0" w:color="auto"/>
              </w:divBdr>
              <w:divsChild>
                <w:div w:id="12466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075340">
      <w:bodyDiv w:val="1"/>
      <w:marLeft w:val="0"/>
      <w:marRight w:val="0"/>
      <w:marTop w:val="0"/>
      <w:marBottom w:val="0"/>
      <w:divBdr>
        <w:top w:val="none" w:sz="0" w:space="0" w:color="auto"/>
        <w:left w:val="none" w:sz="0" w:space="0" w:color="auto"/>
        <w:bottom w:val="none" w:sz="0" w:space="0" w:color="auto"/>
        <w:right w:val="none" w:sz="0" w:space="0" w:color="auto"/>
      </w:divBdr>
      <w:divsChild>
        <w:div w:id="199275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131041">
      <w:bodyDiv w:val="1"/>
      <w:marLeft w:val="0"/>
      <w:marRight w:val="0"/>
      <w:marTop w:val="0"/>
      <w:marBottom w:val="0"/>
      <w:divBdr>
        <w:top w:val="none" w:sz="0" w:space="0" w:color="auto"/>
        <w:left w:val="none" w:sz="0" w:space="0" w:color="auto"/>
        <w:bottom w:val="none" w:sz="0" w:space="0" w:color="auto"/>
        <w:right w:val="none" w:sz="0" w:space="0" w:color="auto"/>
      </w:divBdr>
      <w:divsChild>
        <w:div w:id="1824465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822696">
      <w:bodyDiv w:val="1"/>
      <w:marLeft w:val="0"/>
      <w:marRight w:val="0"/>
      <w:marTop w:val="0"/>
      <w:marBottom w:val="0"/>
      <w:divBdr>
        <w:top w:val="none" w:sz="0" w:space="0" w:color="auto"/>
        <w:left w:val="none" w:sz="0" w:space="0" w:color="auto"/>
        <w:bottom w:val="none" w:sz="0" w:space="0" w:color="auto"/>
        <w:right w:val="none" w:sz="0" w:space="0" w:color="auto"/>
      </w:divBdr>
    </w:div>
    <w:div w:id="1915430594">
      <w:bodyDiv w:val="1"/>
      <w:marLeft w:val="0"/>
      <w:marRight w:val="0"/>
      <w:marTop w:val="0"/>
      <w:marBottom w:val="0"/>
      <w:divBdr>
        <w:top w:val="none" w:sz="0" w:space="0" w:color="auto"/>
        <w:left w:val="none" w:sz="0" w:space="0" w:color="auto"/>
        <w:bottom w:val="none" w:sz="0" w:space="0" w:color="auto"/>
        <w:right w:val="none" w:sz="0" w:space="0" w:color="auto"/>
      </w:divBdr>
    </w:div>
    <w:div w:id="1937983487">
      <w:bodyDiv w:val="1"/>
      <w:marLeft w:val="0"/>
      <w:marRight w:val="0"/>
      <w:marTop w:val="0"/>
      <w:marBottom w:val="0"/>
      <w:divBdr>
        <w:top w:val="none" w:sz="0" w:space="0" w:color="auto"/>
        <w:left w:val="none" w:sz="0" w:space="0" w:color="auto"/>
        <w:bottom w:val="none" w:sz="0" w:space="0" w:color="auto"/>
        <w:right w:val="none" w:sz="0" w:space="0" w:color="auto"/>
      </w:divBdr>
    </w:div>
    <w:div w:id="2042321087">
      <w:bodyDiv w:val="1"/>
      <w:marLeft w:val="0"/>
      <w:marRight w:val="0"/>
      <w:marTop w:val="0"/>
      <w:marBottom w:val="0"/>
      <w:divBdr>
        <w:top w:val="none" w:sz="0" w:space="0" w:color="auto"/>
        <w:left w:val="none" w:sz="0" w:space="0" w:color="auto"/>
        <w:bottom w:val="none" w:sz="0" w:space="0" w:color="auto"/>
        <w:right w:val="none" w:sz="0" w:space="0" w:color="auto"/>
      </w:divBdr>
      <w:divsChild>
        <w:div w:id="213798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712623-2C73-4100-8094-333E8ACEE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5005</Words>
  <Characters>28532</Characters>
  <Application>Microsoft Office Word</Application>
  <DocSecurity>0</DocSecurity>
  <Lines>237</Lines>
  <Paragraphs>66</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Palupera Vald</vt:lpstr>
      <vt:lpstr>Palupera Vald</vt:lpstr>
      <vt:lpstr>Palupera Vald</vt:lpstr>
    </vt:vector>
  </TitlesOfParts>
  <Company>Grizli777</Company>
  <LinksUpToDate>false</LinksUpToDate>
  <CharactersWithSpaces>33471</CharactersWithSpaces>
  <SharedDoc>false</SharedDoc>
  <HLinks>
    <vt:vector size="72" baseType="variant">
      <vt:variant>
        <vt:i4>1769525</vt:i4>
      </vt:variant>
      <vt:variant>
        <vt:i4>68</vt:i4>
      </vt:variant>
      <vt:variant>
        <vt:i4>0</vt:i4>
      </vt:variant>
      <vt:variant>
        <vt:i4>5</vt:i4>
      </vt:variant>
      <vt:variant>
        <vt:lpwstr/>
      </vt:variant>
      <vt:variant>
        <vt:lpwstr>_Toc342809497</vt:lpwstr>
      </vt:variant>
      <vt:variant>
        <vt:i4>1769525</vt:i4>
      </vt:variant>
      <vt:variant>
        <vt:i4>62</vt:i4>
      </vt:variant>
      <vt:variant>
        <vt:i4>0</vt:i4>
      </vt:variant>
      <vt:variant>
        <vt:i4>5</vt:i4>
      </vt:variant>
      <vt:variant>
        <vt:lpwstr/>
      </vt:variant>
      <vt:variant>
        <vt:lpwstr>_Toc342809496</vt:lpwstr>
      </vt:variant>
      <vt:variant>
        <vt:i4>1769525</vt:i4>
      </vt:variant>
      <vt:variant>
        <vt:i4>56</vt:i4>
      </vt:variant>
      <vt:variant>
        <vt:i4>0</vt:i4>
      </vt:variant>
      <vt:variant>
        <vt:i4>5</vt:i4>
      </vt:variant>
      <vt:variant>
        <vt:lpwstr/>
      </vt:variant>
      <vt:variant>
        <vt:lpwstr>_Toc342809495</vt:lpwstr>
      </vt:variant>
      <vt:variant>
        <vt:i4>1769525</vt:i4>
      </vt:variant>
      <vt:variant>
        <vt:i4>50</vt:i4>
      </vt:variant>
      <vt:variant>
        <vt:i4>0</vt:i4>
      </vt:variant>
      <vt:variant>
        <vt:i4>5</vt:i4>
      </vt:variant>
      <vt:variant>
        <vt:lpwstr/>
      </vt:variant>
      <vt:variant>
        <vt:lpwstr>_Toc342809494</vt:lpwstr>
      </vt:variant>
      <vt:variant>
        <vt:i4>1769525</vt:i4>
      </vt:variant>
      <vt:variant>
        <vt:i4>44</vt:i4>
      </vt:variant>
      <vt:variant>
        <vt:i4>0</vt:i4>
      </vt:variant>
      <vt:variant>
        <vt:i4>5</vt:i4>
      </vt:variant>
      <vt:variant>
        <vt:lpwstr/>
      </vt:variant>
      <vt:variant>
        <vt:lpwstr>_Toc342809493</vt:lpwstr>
      </vt:variant>
      <vt:variant>
        <vt:i4>1769525</vt:i4>
      </vt:variant>
      <vt:variant>
        <vt:i4>38</vt:i4>
      </vt:variant>
      <vt:variant>
        <vt:i4>0</vt:i4>
      </vt:variant>
      <vt:variant>
        <vt:i4>5</vt:i4>
      </vt:variant>
      <vt:variant>
        <vt:lpwstr/>
      </vt:variant>
      <vt:variant>
        <vt:lpwstr>_Toc342809492</vt:lpwstr>
      </vt:variant>
      <vt:variant>
        <vt:i4>1769525</vt:i4>
      </vt:variant>
      <vt:variant>
        <vt:i4>32</vt:i4>
      </vt:variant>
      <vt:variant>
        <vt:i4>0</vt:i4>
      </vt:variant>
      <vt:variant>
        <vt:i4>5</vt:i4>
      </vt:variant>
      <vt:variant>
        <vt:lpwstr/>
      </vt:variant>
      <vt:variant>
        <vt:lpwstr>_Toc342809491</vt:lpwstr>
      </vt:variant>
      <vt:variant>
        <vt:i4>1769525</vt:i4>
      </vt:variant>
      <vt:variant>
        <vt:i4>26</vt:i4>
      </vt:variant>
      <vt:variant>
        <vt:i4>0</vt:i4>
      </vt:variant>
      <vt:variant>
        <vt:i4>5</vt:i4>
      </vt:variant>
      <vt:variant>
        <vt:lpwstr/>
      </vt:variant>
      <vt:variant>
        <vt:lpwstr>_Toc342809490</vt:lpwstr>
      </vt:variant>
      <vt:variant>
        <vt:i4>1703989</vt:i4>
      </vt:variant>
      <vt:variant>
        <vt:i4>20</vt:i4>
      </vt:variant>
      <vt:variant>
        <vt:i4>0</vt:i4>
      </vt:variant>
      <vt:variant>
        <vt:i4>5</vt:i4>
      </vt:variant>
      <vt:variant>
        <vt:lpwstr/>
      </vt:variant>
      <vt:variant>
        <vt:lpwstr>_Toc342809489</vt:lpwstr>
      </vt:variant>
      <vt:variant>
        <vt:i4>1703989</vt:i4>
      </vt:variant>
      <vt:variant>
        <vt:i4>14</vt:i4>
      </vt:variant>
      <vt:variant>
        <vt:i4>0</vt:i4>
      </vt:variant>
      <vt:variant>
        <vt:i4>5</vt:i4>
      </vt:variant>
      <vt:variant>
        <vt:lpwstr/>
      </vt:variant>
      <vt:variant>
        <vt:lpwstr>_Toc342809488</vt:lpwstr>
      </vt:variant>
      <vt:variant>
        <vt:i4>1703989</vt:i4>
      </vt:variant>
      <vt:variant>
        <vt:i4>8</vt:i4>
      </vt:variant>
      <vt:variant>
        <vt:i4>0</vt:i4>
      </vt:variant>
      <vt:variant>
        <vt:i4>5</vt:i4>
      </vt:variant>
      <vt:variant>
        <vt:lpwstr/>
      </vt:variant>
      <vt:variant>
        <vt:lpwstr>_Toc342809487</vt:lpwstr>
      </vt:variant>
      <vt:variant>
        <vt:i4>1703989</vt:i4>
      </vt:variant>
      <vt:variant>
        <vt:i4>2</vt:i4>
      </vt:variant>
      <vt:variant>
        <vt:i4>0</vt:i4>
      </vt:variant>
      <vt:variant>
        <vt:i4>5</vt:i4>
      </vt:variant>
      <vt:variant>
        <vt:lpwstr/>
      </vt:variant>
      <vt:variant>
        <vt:lpwstr>_Toc342809486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Palupera Vald</dc:title>
  <dc:creator>Palupera VV</dc:creator>
  <cp:lastModifiedBy>Svetlana</cp:lastModifiedBy>
  <cp:revision>3</cp:revision>
  <cp:lastPrinted>2020-03-12T07:12:00Z</cp:lastPrinted>
  <dcterms:created xsi:type="dcterms:W3CDTF">2020-03-16T09:25:00Z</dcterms:created>
  <dcterms:modified xsi:type="dcterms:W3CDTF">2020-03-27T11:44:00Z</dcterms:modified>
</cp:coreProperties>
</file>