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66C" w:rsidP="00A7266C" w:rsidRDefault="00A7266C" w14:paraId="63B78795" w14:textId="25E074F6">
      <w:pPr>
        <w:rPr>
          <w:rFonts w:ascii="Verdana" w:hAnsi="Verdana" w:eastAsia="Times New Roman"/>
        </w:rPr>
      </w:pPr>
      <w:r w:rsidRPr="7DAA2C8C" w:rsidR="00A7266C">
        <w:rPr>
          <w:rFonts w:ascii="Verdana" w:hAnsi="Verdana" w:eastAsia="Times New Roman"/>
        </w:rPr>
        <w:t>KKK tasulise koolilõuna teemadel</w:t>
      </w:r>
    </w:p>
    <w:p w:rsidR="7DAA2C8C" w:rsidP="7DAA2C8C" w:rsidRDefault="7DAA2C8C" w14:paraId="651FD53B" w14:textId="455B8A92">
      <w:pPr>
        <w:pStyle w:val="Normaallaad"/>
        <w:rPr>
          <w:rFonts w:ascii="Verdana" w:hAnsi="Verdana" w:eastAsia="Times New Roman"/>
        </w:rPr>
      </w:pPr>
    </w:p>
    <w:p w:rsidR="00A7266C" w:rsidP="00A7266C" w:rsidRDefault="00A7266C" w14:paraId="366AA5BA" w14:textId="77777777">
      <w:pPr>
        <w:rPr>
          <w:rFonts w:ascii="Verdana" w:hAnsi="Verdana" w:eastAsia="Times New Roman"/>
        </w:rPr>
      </w:pPr>
    </w:p>
    <w:p w:rsidRPr="00A7266C" w:rsidR="00A7266C" w:rsidP="00A7266C" w:rsidRDefault="00A7266C" w14:paraId="5B97D8A6" w14:textId="065C881A">
      <w:pPr>
        <w:rPr>
          <w:rFonts w:ascii="Verdana" w:hAnsi="Verdana" w:eastAsia="Times New Roman"/>
          <w:b w:val="1"/>
          <w:bCs w:val="1"/>
        </w:rPr>
      </w:pPr>
      <w:r w:rsidRPr="6A9B2231" w:rsidR="4351FC05">
        <w:rPr>
          <w:rFonts w:ascii="Verdana" w:hAnsi="Verdana" w:eastAsia="Times New Roman"/>
          <w:b w:val="1"/>
          <w:bCs w:val="1"/>
        </w:rPr>
        <w:t>L</w:t>
      </w:r>
      <w:r w:rsidRPr="6A9B2231" w:rsidR="00A7266C">
        <w:rPr>
          <w:rFonts w:ascii="Verdana" w:hAnsi="Verdana" w:eastAsia="Times New Roman"/>
          <w:b w:val="1"/>
          <w:bCs w:val="1"/>
        </w:rPr>
        <w:t>aps haigestub peale kl 15.00 ja puudub järgmisel päeval koolist</w:t>
      </w:r>
      <w:r w:rsidRPr="6A9B2231" w:rsidR="30C53158">
        <w:rPr>
          <w:rFonts w:ascii="Verdana" w:hAnsi="Verdana" w:eastAsia="Times New Roman"/>
          <w:b w:val="1"/>
          <w:bCs w:val="1"/>
        </w:rPr>
        <w:t>.</w:t>
      </w:r>
      <w:r w:rsidRPr="6A9B2231" w:rsidR="00A7266C">
        <w:rPr>
          <w:rFonts w:ascii="Verdana" w:hAnsi="Verdana" w:eastAsia="Times New Roman"/>
          <w:b w:val="1"/>
          <w:bCs w:val="1"/>
        </w:rPr>
        <w:t xml:space="preserve"> </w:t>
      </w:r>
      <w:r w:rsidRPr="6A9B2231" w:rsidR="495A422A">
        <w:rPr>
          <w:rFonts w:ascii="Verdana" w:hAnsi="Verdana" w:eastAsia="Times New Roman"/>
          <w:b w:val="1"/>
          <w:bCs w:val="1"/>
        </w:rPr>
        <w:t>K</w:t>
      </w:r>
      <w:r w:rsidRPr="6A9B2231" w:rsidR="00A7266C">
        <w:rPr>
          <w:rFonts w:ascii="Verdana" w:hAnsi="Verdana" w:eastAsia="Times New Roman"/>
          <w:b w:val="1"/>
          <w:bCs w:val="1"/>
        </w:rPr>
        <w:t>as tema eest tuleb siis järgneva päeva eest maksta?</w:t>
      </w:r>
    </w:p>
    <w:p w:rsidR="00A7266C" w:rsidP="00A7266C" w:rsidRDefault="00A7266C" w14:paraId="05B49985" w14:textId="05193C3F">
      <w:pPr>
        <w:rPr>
          <w:rFonts w:ascii="Verdana" w:hAnsi="Verdana" w:eastAsia="Times New Roman"/>
        </w:rPr>
      </w:pPr>
      <w:r>
        <w:rPr>
          <w:rFonts w:ascii="Verdana" w:hAnsi="Verdana" w:eastAsia="Times New Roman"/>
        </w:rPr>
        <w:t>Koolilõuna tasu lapsevanemale ei arvestata, kui puudumisest on teavitatud hiljemalt eelmise päeva kl 15.00-ks. Seega antud juhul tuleb järgneva päeva eest maksta ja vabastuse saab alates ülejärgmisest päevast, kui puudutakse üle ühe päeva.</w:t>
      </w:r>
    </w:p>
    <w:p w:rsidR="00A7266C" w:rsidP="00A7266C" w:rsidRDefault="00A7266C" w14:paraId="2323BFBE" w14:textId="77777777">
      <w:pPr>
        <w:rPr>
          <w:rFonts w:ascii="Verdana" w:hAnsi="Verdana" w:eastAsia="Times New Roman"/>
        </w:rPr>
      </w:pPr>
    </w:p>
    <w:p w:rsidR="00A7266C" w:rsidP="00A7266C" w:rsidRDefault="00A7266C" w14:paraId="13408133" w14:textId="0734BC57">
      <w:pPr>
        <w:rPr>
          <w:rFonts w:ascii="Verdana" w:hAnsi="Verdana" w:eastAsia="Times New Roman"/>
        </w:rPr>
      </w:pPr>
      <w:r>
        <w:rPr>
          <w:rFonts w:ascii="Verdana" w:hAnsi="Verdana" w:eastAsia="Times New Roman"/>
          <w:b/>
          <w:bCs/>
        </w:rPr>
        <w:t>Kui laps unustab õpilaspileti maha, kas ta siis süüa ei saa?</w:t>
      </w:r>
    </w:p>
    <w:p w:rsidR="00A7266C" w:rsidP="00A7266C" w:rsidRDefault="00A7266C" w14:paraId="237F9BB6" w14:textId="0BF97B0E">
      <w:pPr>
        <w:rPr>
          <w:rFonts w:ascii="Verdana" w:hAnsi="Verdana" w:eastAsia="Times New Roman"/>
        </w:rPr>
      </w:pPr>
      <w:r>
        <w:rPr>
          <w:rFonts w:ascii="Verdana" w:hAnsi="Verdana" w:eastAsia="Times New Roman"/>
        </w:rPr>
        <w:t>Saab ikka, tema nimi fikseeritakse sööklasse sisenemisel ning kantakse hiljem süsteemi kui söömas käinud laps.</w:t>
      </w:r>
    </w:p>
    <w:p w:rsidR="00A7266C" w:rsidP="00A7266C" w:rsidRDefault="00A7266C" w14:paraId="7D1F191F" w14:textId="77777777">
      <w:pPr>
        <w:rPr>
          <w:rFonts w:ascii="Verdana" w:hAnsi="Verdana" w:eastAsia="Times New Roman"/>
        </w:rPr>
      </w:pPr>
    </w:p>
    <w:p w:rsidR="00A7266C" w:rsidP="00A7266C" w:rsidRDefault="00A7266C" w14:paraId="659DDEBD" w14:textId="48EC86A4">
      <w:pPr>
        <w:rPr>
          <w:rFonts w:ascii="Verdana" w:hAnsi="Verdana" w:eastAsia="Times New Roman"/>
          <w:b w:val="1"/>
          <w:bCs w:val="1"/>
        </w:rPr>
      </w:pPr>
      <w:r w:rsidRPr="6A9B2231" w:rsidR="00A7266C">
        <w:rPr>
          <w:rFonts w:ascii="Verdana" w:hAnsi="Verdana" w:eastAsia="Times New Roman"/>
          <w:b w:val="1"/>
          <w:bCs w:val="1"/>
        </w:rPr>
        <w:t>Kas lastele</w:t>
      </w:r>
      <w:r w:rsidRPr="6A9B2231" w:rsidR="45ADF63B">
        <w:rPr>
          <w:rFonts w:ascii="Verdana" w:hAnsi="Verdana" w:eastAsia="Times New Roman"/>
          <w:b w:val="1"/>
          <w:bCs w:val="1"/>
        </w:rPr>
        <w:t>,</w:t>
      </w:r>
      <w:r w:rsidRPr="6A9B2231" w:rsidR="00A7266C">
        <w:rPr>
          <w:rFonts w:ascii="Verdana" w:hAnsi="Verdana" w:eastAsia="Times New Roman"/>
          <w:b w:val="1"/>
          <w:bCs w:val="1"/>
        </w:rPr>
        <w:t xml:space="preserve"> kes otsustavad koolilõunat</w:t>
      </w:r>
      <w:r w:rsidRPr="6A9B2231" w:rsidR="33486162">
        <w:rPr>
          <w:rFonts w:ascii="Verdana" w:hAnsi="Verdana" w:eastAsia="Times New Roman"/>
          <w:b w:val="1"/>
          <w:bCs w:val="1"/>
        </w:rPr>
        <w:t xml:space="preserve"> mitte süüa</w:t>
      </w:r>
      <w:r w:rsidRPr="6A9B2231" w:rsidR="00A7266C">
        <w:rPr>
          <w:rFonts w:ascii="Verdana" w:hAnsi="Verdana" w:eastAsia="Times New Roman"/>
          <w:b w:val="1"/>
          <w:bCs w:val="1"/>
        </w:rPr>
        <w:t xml:space="preserve"> ja võtavad kodust söögi kaasa</w:t>
      </w:r>
      <w:r w:rsidRPr="6A9B2231" w:rsidR="31A3EBC4">
        <w:rPr>
          <w:rFonts w:ascii="Verdana" w:hAnsi="Verdana" w:eastAsia="Times New Roman"/>
          <w:b w:val="1"/>
          <w:bCs w:val="1"/>
        </w:rPr>
        <w:t>,</w:t>
      </w:r>
      <w:r w:rsidRPr="6A9B2231" w:rsidR="00A7266C">
        <w:rPr>
          <w:rFonts w:ascii="Verdana" w:hAnsi="Verdana" w:eastAsia="Times New Roman"/>
          <w:b w:val="1"/>
          <w:bCs w:val="1"/>
        </w:rPr>
        <w:t xml:space="preserve"> tag</w:t>
      </w:r>
      <w:r w:rsidRPr="6A9B2231" w:rsidR="1042169A">
        <w:rPr>
          <w:rFonts w:ascii="Verdana" w:hAnsi="Verdana" w:eastAsia="Times New Roman"/>
          <w:b w:val="1"/>
          <w:bCs w:val="1"/>
        </w:rPr>
        <w:t>ab kool</w:t>
      </w:r>
      <w:r w:rsidRPr="6A9B2231" w:rsidR="00A7266C">
        <w:rPr>
          <w:rFonts w:ascii="Verdana" w:hAnsi="Verdana" w:eastAsia="Times New Roman"/>
          <w:b w:val="1"/>
          <w:bCs w:val="1"/>
        </w:rPr>
        <w:t xml:space="preserve"> </w:t>
      </w:r>
      <w:r w:rsidRPr="6A9B2231" w:rsidR="00A7266C">
        <w:rPr>
          <w:rFonts w:ascii="Verdana" w:hAnsi="Verdana" w:eastAsia="Times New Roman"/>
          <w:b w:val="1"/>
          <w:bCs w:val="1"/>
        </w:rPr>
        <w:t>selle hoiustami</w:t>
      </w:r>
      <w:r w:rsidRPr="6A9B2231" w:rsidR="63211BE3">
        <w:rPr>
          <w:rFonts w:ascii="Verdana" w:hAnsi="Verdana" w:eastAsia="Times New Roman"/>
          <w:b w:val="1"/>
          <w:bCs w:val="1"/>
        </w:rPr>
        <w:t>s</w:t>
      </w:r>
      <w:r w:rsidRPr="6A9B2231" w:rsidR="00A7266C">
        <w:rPr>
          <w:rFonts w:ascii="Verdana" w:hAnsi="Verdana" w:eastAsia="Times New Roman"/>
          <w:b w:val="1"/>
          <w:bCs w:val="1"/>
        </w:rPr>
        <w:t>e ja soojendami</w:t>
      </w:r>
      <w:r w:rsidRPr="6A9B2231" w:rsidR="78CA6C68">
        <w:rPr>
          <w:rFonts w:ascii="Verdana" w:hAnsi="Verdana" w:eastAsia="Times New Roman"/>
          <w:b w:val="1"/>
          <w:bCs w:val="1"/>
        </w:rPr>
        <w:t>s</w:t>
      </w:r>
      <w:r w:rsidRPr="6A9B2231" w:rsidR="00A7266C">
        <w:rPr>
          <w:rFonts w:ascii="Verdana" w:hAnsi="Verdana" w:eastAsia="Times New Roman"/>
          <w:b w:val="1"/>
          <w:bCs w:val="1"/>
        </w:rPr>
        <w:t>e?</w:t>
      </w:r>
    </w:p>
    <w:p w:rsidR="00A7266C" w:rsidP="00A7266C" w:rsidRDefault="00A7266C" w14:paraId="21FE8DDC" w14:textId="74E277F3">
      <w:pPr>
        <w:rPr>
          <w:rFonts w:ascii="Verdana" w:hAnsi="Verdana" w:eastAsia="Times New Roman"/>
        </w:rPr>
      </w:pPr>
      <w:r w:rsidRPr="6A9B2231" w:rsidR="4FFBF496">
        <w:rPr>
          <w:rFonts w:ascii="Verdana" w:hAnsi="Verdana" w:eastAsia="Times New Roman"/>
        </w:rPr>
        <w:t>Kool söög</w:t>
      </w:r>
      <w:r w:rsidRPr="6A9B2231" w:rsidR="00A7266C">
        <w:rPr>
          <w:rFonts w:ascii="Verdana" w:hAnsi="Verdana" w:eastAsia="Times New Roman"/>
        </w:rPr>
        <w:t>i</w:t>
      </w:r>
      <w:r w:rsidRPr="6A9B2231" w:rsidR="715CC94C">
        <w:rPr>
          <w:rFonts w:ascii="Verdana" w:hAnsi="Verdana" w:eastAsia="Times New Roman"/>
        </w:rPr>
        <w:t xml:space="preserve"> hoiustamist ei</w:t>
      </w:r>
      <w:r w:rsidRPr="6A9B2231" w:rsidR="00A7266C">
        <w:rPr>
          <w:rFonts w:ascii="Verdana" w:hAnsi="Verdana" w:eastAsia="Times New Roman"/>
        </w:rPr>
        <w:t xml:space="preserve"> taga. Kõigil on võimalus</w:t>
      </w:r>
      <w:r w:rsidRPr="6A9B2231" w:rsidR="00B44D74">
        <w:rPr>
          <w:rFonts w:ascii="Verdana" w:hAnsi="Verdana" w:eastAsia="Times New Roman"/>
        </w:rPr>
        <w:t xml:space="preserve"> süüa koolis pakutavat koolilõunat. Kui lapsevanemad valivad teistsugused variandid</w:t>
      </w:r>
      <w:r w:rsidRPr="6A9B2231" w:rsidR="5D374D10">
        <w:rPr>
          <w:rFonts w:ascii="Verdana" w:hAnsi="Verdana" w:eastAsia="Times New Roman"/>
        </w:rPr>
        <w:t xml:space="preserve">, </w:t>
      </w:r>
      <w:r w:rsidRPr="6A9B2231" w:rsidR="00B44D74">
        <w:rPr>
          <w:rFonts w:ascii="Verdana" w:hAnsi="Verdana" w:eastAsia="Times New Roman"/>
        </w:rPr>
        <w:t>on see nende</w:t>
      </w:r>
      <w:r w:rsidRPr="6A9B2231" w:rsidR="7EAE466D">
        <w:rPr>
          <w:rFonts w:ascii="Verdana" w:hAnsi="Verdana" w:eastAsia="Times New Roman"/>
        </w:rPr>
        <w:t xml:space="preserve"> valik</w:t>
      </w:r>
      <w:r w:rsidRPr="6A9B2231" w:rsidR="00B44D74">
        <w:rPr>
          <w:rFonts w:ascii="Verdana" w:hAnsi="Verdana" w:eastAsia="Times New Roman"/>
        </w:rPr>
        <w:t xml:space="preserve">. </w:t>
      </w:r>
      <w:r>
        <w:br/>
      </w:r>
      <w:r w:rsidRPr="6A9B2231" w:rsidR="77CFAAD5">
        <w:rPr>
          <w:rFonts w:ascii="Verdana" w:hAnsi="Verdana" w:eastAsia="Times New Roman"/>
        </w:rPr>
        <w:t xml:space="preserve">Lisaks tuleb toidu hoiustamiseks luua vastavad tingimused, mida praegu ei eksisteeri. </w:t>
      </w:r>
      <w:r w:rsidRPr="6A9B2231" w:rsidR="00B44D74">
        <w:rPr>
          <w:rFonts w:ascii="Verdana" w:hAnsi="Verdana" w:eastAsia="Times New Roman"/>
        </w:rPr>
        <w:t>Kool se</w:t>
      </w:r>
      <w:r w:rsidRPr="6A9B2231" w:rsidR="7F9B7145">
        <w:rPr>
          <w:rFonts w:ascii="Verdana" w:hAnsi="Verdana" w:eastAsia="Times New Roman"/>
        </w:rPr>
        <w:t>etõttu</w:t>
      </w:r>
      <w:r w:rsidRPr="6A9B2231" w:rsidR="0A7F3BE0">
        <w:rPr>
          <w:rFonts w:ascii="Verdana" w:hAnsi="Verdana" w:eastAsia="Times New Roman"/>
        </w:rPr>
        <w:t xml:space="preserve"> ka</w:t>
      </w:r>
      <w:r w:rsidRPr="6A9B2231" w:rsidR="7F9B7145">
        <w:rPr>
          <w:rFonts w:ascii="Verdana" w:hAnsi="Verdana" w:eastAsia="Times New Roman"/>
        </w:rPr>
        <w:t xml:space="preserve"> hoiustamist</w:t>
      </w:r>
      <w:r w:rsidRPr="6A9B2231" w:rsidR="00B44D74">
        <w:rPr>
          <w:rFonts w:ascii="Verdana" w:hAnsi="Verdana" w:eastAsia="Times New Roman"/>
        </w:rPr>
        <w:t xml:space="preserve"> ei korralda.</w:t>
      </w:r>
    </w:p>
    <w:p w:rsidR="00B44D74" w:rsidP="00A7266C" w:rsidRDefault="00B44D74" w14:paraId="0380593C" w14:textId="77777777">
      <w:pPr>
        <w:rPr>
          <w:rFonts w:ascii="Verdana" w:hAnsi="Verdana" w:eastAsia="Times New Roman"/>
        </w:rPr>
      </w:pPr>
    </w:p>
    <w:p w:rsidR="00B44D74" w:rsidP="00A7266C" w:rsidRDefault="00B44D74" w14:paraId="2A59099D" w14:textId="58F957BD">
      <w:pPr>
        <w:rPr>
          <w:rFonts w:ascii="Verdana" w:hAnsi="Verdana" w:eastAsia="Times New Roman"/>
        </w:rPr>
      </w:pPr>
      <w:r w:rsidRPr="6A9B2231" w:rsidR="00B44D74">
        <w:rPr>
          <w:rFonts w:ascii="Verdana" w:hAnsi="Verdana" w:eastAsia="Times New Roman"/>
          <w:b w:val="1"/>
          <w:bCs w:val="1"/>
        </w:rPr>
        <w:t>Kui lapsel on diagnoositud toidutalumatus ja sööma minnes selgub, et eritoit on otsas, kas peab siis ikka selle eest tasuma</w:t>
      </w:r>
      <w:r w:rsidRPr="6A9B2231" w:rsidR="002CE5F9">
        <w:rPr>
          <w:rFonts w:ascii="Verdana" w:hAnsi="Verdana" w:eastAsia="Times New Roman"/>
          <w:b w:val="1"/>
          <w:bCs w:val="1"/>
        </w:rPr>
        <w:t>?</w:t>
      </w:r>
    </w:p>
    <w:p w:rsidR="00B44D74" w:rsidP="00A7266C" w:rsidRDefault="00B44D74" w14:paraId="0ECC35D3" w14:textId="66CC28E4">
      <w:pPr>
        <w:rPr>
          <w:rFonts w:ascii="Verdana" w:hAnsi="Verdana" w:eastAsia="Times New Roman"/>
        </w:rPr>
      </w:pPr>
      <w:r w:rsidRPr="6A9B2231" w:rsidR="00B44D74">
        <w:rPr>
          <w:rFonts w:ascii="Verdana" w:hAnsi="Verdana" w:eastAsia="Times New Roman"/>
        </w:rPr>
        <w:t>Uue süsteemi rakendumisel ja puudumiste õigeaegsel teatamisel on täpselt teada palju toidutalumatusega lapsi sööma tuleb, mis võimaldab valmistada täpne arv portsusid ning välistab otsa saamise. Kui tõesti peaks juhtuma, et eritoit on otsa saanud</w:t>
      </w:r>
      <w:r w:rsidRPr="6A9B2231" w:rsidR="46DAD027">
        <w:rPr>
          <w:rFonts w:ascii="Verdana" w:hAnsi="Verdana" w:eastAsia="Times New Roman"/>
        </w:rPr>
        <w:t>,</w:t>
      </w:r>
      <w:r w:rsidRPr="6A9B2231" w:rsidR="00B44D74">
        <w:rPr>
          <w:rFonts w:ascii="Verdana" w:hAnsi="Verdana" w:eastAsia="Times New Roman"/>
        </w:rPr>
        <w:t xml:space="preserve"> siis selle eest maksta ei tule.</w:t>
      </w:r>
    </w:p>
    <w:p w:rsidR="00B44D74" w:rsidP="00A7266C" w:rsidRDefault="00B44D74" w14:paraId="19F9E503" w14:textId="77777777">
      <w:pPr>
        <w:rPr>
          <w:rFonts w:ascii="Verdana" w:hAnsi="Verdana" w:eastAsia="Times New Roman"/>
        </w:rPr>
      </w:pPr>
    </w:p>
    <w:p w:rsidR="00B44D74" w:rsidP="00A7266C" w:rsidRDefault="00B44D74" w14:paraId="254B3F61" w14:textId="3A23DB71">
      <w:pPr>
        <w:rPr>
          <w:rFonts w:ascii="Verdana" w:hAnsi="Verdana" w:eastAsia="Times New Roman"/>
        </w:rPr>
      </w:pPr>
      <w:r>
        <w:rPr>
          <w:rFonts w:ascii="Verdana" w:hAnsi="Verdana" w:eastAsia="Times New Roman"/>
          <w:b/>
          <w:bCs/>
        </w:rPr>
        <w:t>Kui suures summas toetab riik koolitoitu?</w:t>
      </w:r>
    </w:p>
    <w:p w:rsidRPr="00B44D74" w:rsidR="00B44D74" w:rsidP="00A7266C" w:rsidRDefault="00B44D74" w14:paraId="65752CC4" w14:textId="187237AD">
      <w:pPr>
        <w:rPr>
          <w:rFonts w:ascii="Verdana" w:hAnsi="Verdana" w:eastAsia="Times New Roman"/>
        </w:rPr>
      </w:pPr>
      <w:r>
        <w:rPr>
          <w:rFonts w:ascii="Verdana" w:hAnsi="Verdana" w:eastAsia="Times New Roman"/>
        </w:rPr>
        <w:t>Riik eraldab omavalitsustele koolilõunatoetust arvestusega 1 euro õpilase kohta.</w:t>
      </w:r>
      <w:r w:rsidR="007A5C27">
        <w:rPr>
          <w:rFonts w:ascii="Verdana" w:hAnsi="Verdana" w:eastAsia="Times New Roman"/>
        </w:rPr>
        <w:t xml:space="preserve"> See ei ole personaliseeritud, et iga õpilane peab selle eest süüa saama. Õpilaste arv on arvestuse alus, millest kujuneb omavalitsusele makstav summa.</w:t>
      </w:r>
    </w:p>
    <w:p w:rsidR="00B44D74" w:rsidP="00A7266C" w:rsidRDefault="00B44D74" w14:paraId="18BC978F" w14:textId="77777777">
      <w:pPr>
        <w:rPr>
          <w:rFonts w:ascii="Verdana" w:hAnsi="Verdana" w:eastAsia="Times New Roman"/>
        </w:rPr>
      </w:pPr>
    </w:p>
    <w:p w:rsidR="00A7266C" w:rsidP="00A7266C" w:rsidRDefault="00DB5C7F" w14:paraId="6514653E" w14:textId="68AD3C86">
      <w:pPr>
        <w:rPr>
          <w:rFonts w:ascii="Verdana" w:hAnsi="Verdana" w:eastAsia="Times New Roman"/>
        </w:rPr>
      </w:pPr>
      <w:r>
        <w:rPr>
          <w:rFonts w:ascii="Verdana" w:hAnsi="Verdana" w:eastAsia="Times New Roman"/>
          <w:b/>
          <w:bCs/>
        </w:rPr>
        <w:t>Kas selline süsteem hakkab olema ka Annikoru koolis?</w:t>
      </w:r>
    </w:p>
    <w:p w:rsidR="00DB5C7F" w:rsidP="00A7266C" w:rsidRDefault="00DB5C7F" w14:paraId="35EBAD43" w14:textId="30540C96">
      <w:pPr>
        <w:rPr>
          <w:rFonts w:ascii="Verdana" w:hAnsi="Verdana" w:eastAsia="Times New Roman"/>
        </w:rPr>
      </w:pPr>
      <w:r>
        <w:rPr>
          <w:rFonts w:ascii="Verdana" w:hAnsi="Verdana" w:eastAsia="Times New Roman"/>
        </w:rPr>
        <w:t>Koolilõunale registreerimise ja tasumise süsteem saab olema kõigis Elva valla koolides.</w:t>
      </w:r>
    </w:p>
    <w:p w:rsidR="00DB5C7F" w:rsidP="00A7266C" w:rsidRDefault="00DB5C7F" w14:paraId="2837DEF1" w14:textId="77777777">
      <w:pPr>
        <w:rPr>
          <w:rFonts w:ascii="Verdana" w:hAnsi="Verdana" w:eastAsia="Times New Roman"/>
        </w:rPr>
      </w:pPr>
    </w:p>
    <w:p w:rsidR="00DB5C7F" w:rsidP="00A7266C" w:rsidRDefault="00DB5C7F" w14:paraId="315C24A7" w14:textId="68B9BFFB">
      <w:pPr>
        <w:rPr>
          <w:rFonts w:ascii="Verdana" w:hAnsi="Verdana" w:eastAsia="Times New Roman"/>
          <w:b/>
          <w:bCs/>
        </w:rPr>
      </w:pPr>
      <w:r>
        <w:rPr>
          <w:rFonts w:ascii="Verdana" w:hAnsi="Verdana" w:eastAsia="Times New Roman"/>
          <w:b/>
          <w:bCs/>
        </w:rPr>
        <w:t>Kas registreerima peab iga päev eraldi?</w:t>
      </w:r>
    </w:p>
    <w:p w:rsidRPr="00DB5C7F" w:rsidR="00DB5C7F" w:rsidP="00A7266C" w:rsidRDefault="00DB5C7F" w14:paraId="58179C24" w14:textId="17B8A167">
      <w:pPr>
        <w:rPr>
          <w:rFonts w:ascii="Verdana" w:hAnsi="Verdana" w:eastAsia="Times New Roman"/>
        </w:rPr>
      </w:pPr>
      <w:r w:rsidRPr="6A9B2231" w:rsidR="00DB5C7F">
        <w:rPr>
          <w:rFonts w:ascii="Verdana" w:hAnsi="Verdana" w:eastAsia="Times New Roman"/>
        </w:rPr>
        <w:t>Ei pea, lapsevanem registreerib lapse sööjaks üks kord õppeaasta jooksul ja see on aluseks tasu arvestamisel. Kui laps puudub, tuleb ta märkida ARNO keskkonnas puudujaks eelmise päeva kl 15.00-ks</w:t>
      </w:r>
      <w:r w:rsidRPr="6A9B2231" w:rsidR="7688625B">
        <w:rPr>
          <w:rFonts w:ascii="Verdana" w:hAnsi="Verdana" w:eastAsia="Times New Roman"/>
        </w:rPr>
        <w:t xml:space="preserve"> – sellisel juhul</w:t>
      </w:r>
      <w:r w:rsidRPr="6A9B2231" w:rsidR="00DB5C7F">
        <w:rPr>
          <w:rFonts w:ascii="Verdana" w:hAnsi="Verdana" w:eastAsia="Times New Roman"/>
        </w:rPr>
        <w:t xml:space="preserve"> puudutud päevade eest lapsevanemale tasu ei arvestata.</w:t>
      </w:r>
    </w:p>
    <w:p w:rsidR="00A7266C" w:rsidP="00A7266C" w:rsidRDefault="00A7266C" w14:paraId="5A7CEAF1" w14:textId="77777777">
      <w:pPr>
        <w:rPr>
          <w:rFonts w:ascii="Verdana" w:hAnsi="Verdana" w:eastAsia="Times New Roman"/>
        </w:rPr>
      </w:pPr>
    </w:p>
    <w:p w:rsidR="00DB5C7F" w:rsidP="00A7266C" w:rsidRDefault="00DB5C7F" w14:paraId="1F1772B3" w14:textId="49F51DD4">
      <w:pPr>
        <w:rPr>
          <w:rFonts w:ascii="Verdana" w:hAnsi="Verdana" w:eastAsia="Times New Roman"/>
          <w:b w:val="1"/>
          <w:bCs w:val="1"/>
        </w:rPr>
      </w:pPr>
      <w:r w:rsidRPr="6A9B2231" w:rsidR="00DB5C7F">
        <w:rPr>
          <w:rFonts w:ascii="Verdana" w:hAnsi="Verdana" w:eastAsia="Times New Roman"/>
          <w:b w:val="1"/>
          <w:bCs w:val="1"/>
        </w:rPr>
        <w:t>Kui juba süsteem elektrooniliseks läheb</w:t>
      </w:r>
      <w:r w:rsidRPr="6A9B2231" w:rsidR="3D7FF64D">
        <w:rPr>
          <w:rFonts w:ascii="Verdana" w:hAnsi="Verdana" w:eastAsia="Times New Roman"/>
          <w:b w:val="1"/>
          <w:bCs w:val="1"/>
        </w:rPr>
        <w:t>,</w:t>
      </w:r>
      <w:r w:rsidRPr="6A9B2231" w:rsidR="00DB5C7F">
        <w:rPr>
          <w:rFonts w:ascii="Verdana" w:hAnsi="Verdana" w:eastAsia="Times New Roman"/>
          <w:b w:val="1"/>
          <w:bCs w:val="1"/>
        </w:rPr>
        <w:t xml:space="preserve"> siis võiks olla, et nii palju kui laps söömas</w:t>
      </w:r>
      <w:r w:rsidRPr="6A9B2231" w:rsidR="00816CEE">
        <w:rPr>
          <w:rFonts w:ascii="Verdana" w:hAnsi="Verdana" w:eastAsia="Times New Roman"/>
          <w:b w:val="1"/>
          <w:bCs w:val="1"/>
        </w:rPr>
        <w:t xml:space="preserve"> </w:t>
      </w:r>
      <w:r w:rsidRPr="6A9B2231" w:rsidR="00816CEE">
        <w:rPr>
          <w:rFonts w:ascii="Verdana" w:hAnsi="Verdana" w:eastAsia="Times New Roman"/>
          <w:b w:val="1"/>
          <w:bCs w:val="1"/>
        </w:rPr>
        <w:t>käib</w:t>
      </w:r>
      <w:r w:rsidRPr="6A9B2231" w:rsidR="00DB5C7F">
        <w:rPr>
          <w:rFonts w:ascii="Verdana" w:hAnsi="Verdana" w:eastAsia="Times New Roman"/>
          <w:b w:val="1"/>
          <w:bCs w:val="1"/>
        </w:rPr>
        <w:t>, tuleb ka vanematele arve.</w:t>
      </w:r>
    </w:p>
    <w:p w:rsidR="00816CEE" w:rsidP="00A7266C" w:rsidRDefault="00816CEE" w14:paraId="6C200E30" w14:textId="5335C4DF">
      <w:pPr>
        <w:rPr>
          <w:rFonts w:ascii="Verdana" w:hAnsi="Verdana" w:eastAsia="Times New Roman"/>
        </w:rPr>
      </w:pPr>
      <w:r w:rsidRPr="6A9B2231" w:rsidR="00816CEE">
        <w:rPr>
          <w:rFonts w:ascii="Verdana" w:hAnsi="Verdana" w:eastAsia="Times New Roman"/>
        </w:rPr>
        <w:t>Puudumiste etteteatamise</w:t>
      </w:r>
      <w:r w:rsidRPr="6A9B2231" w:rsidR="00816CEE">
        <w:rPr>
          <w:rFonts w:ascii="Verdana" w:hAnsi="Verdana" w:eastAsia="Times New Roman"/>
        </w:rPr>
        <w:t xml:space="preserve"> eesmärk on toidu raiskamise vähendamine. Selliselt on võimalik teada</w:t>
      </w:r>
      <w:r w:rsidRPr="6A9B2231" w:rsidR="6D7A6939">
        <w:rPr>
          <w:rFonts w:ascii="Verdana" w:hAnsi="Verdana" w:eastAsia="Times New Roman"/>
        </w:rPr>
        <w:t>,</w:t>
      </w:r>
      <w:r w:rsidRPr="6A9B2231" w:rsidR="00816CEE">
        <w:rPr>
          <w:rFonts w:ascii="Verdana" w:hAnsi="Verdana" w:eastAsia="Times New Roman"/>
        </w:rPr>
        <w:t xml:space="preserve"> palju õpilasi päeva kaupa sööma läheb ja palju peab sööki ette valmistama. Kui läheb sööma see</w:t>
      </w:r>
      <w:r w:rsidRPr="6A9B2231" w:rsidR="55DAD4F4">
        <w:rPr>
          <w:rFonts w:ascii="Verdana" w:hAnsi="Verdana" w:eastAsia="Times New Roman"/>
        </w:rPr>
        <w:t>,</w:t>
      </w:r>
      <w:r w:rsidRPr="6A9B2231" w:rsidR="00816CEE">
        <w:rPr>
          <w:rFonts w:ascii="Verdana" w:hAnsi="Verdana" w:eastAsia="Times New Roman"/>
        </w:rPr>
        <w:t xml:space="preserve"> kes parasjagu otsustab sööma minna, peab köök tagama, et iga päev oleks piisav arv portse kõigi õpilaste jaoks</w:t>
      </w:r>
      <w:r w:rsidRPr="6A9B2231" w:rsidR="00816CEE">
        <w:rPr>
          <w:rFonts w:ascii="Verdana" w:hAnsi="Verdana" w:eastAsia="Times New Roman"/>
        </w:rPr>
        <w:t xml:space="preserve"> ja kui kõik sööma ei lähe</w:t>
      </w:r>
      <w:r w:rsidRPr="6A9B2231" w:rsidR="0002D745">
        <w:rPr>
          <w:rFonts w:ascii="Verdana" w:hAnsi="Verdana" w:eastAsia="Times New Roman"/>
        </w:rPr>
        <w:t>,</w:t>
      </w:r>
      <w:r w:rsidRPr="6A9B2231" w:rsidR="00816CEE">
        <w:rPr>
          <w:rFonts w:ascii="Verdana" w:hAnsi="Verdana" w:eastAsia="Times New Roman"/>
        </w:rPr>
        <w:t xml:space="preserve"> jääb suur toidu ülejääk.</w:t>
      </w:r>
    </w:p>
    <w:p w:rsidR="7DAA2C8C" w:rsidP="7DAA2C8C" w:rsidRDefault="7DAA2C8C" w14:paraId="7DC27088" w14:textId="21C6BCE8">
      <w:pPr>
        <w:pStyle w:val="Normaallaad"/>
        <w:rPr>
          <w:rFonts w:ascii="Verdana" w:hAnsi="Verdana" w:eastAsia="Times New Roman"/>
        </w:rPr>
      </w:pPr>
    </w:p>
    <w:p w:rsidR="00816CEE" w:rsidP="00A7266C" w:rsidRDefault="00816CEE" w14:paraId="4FD8FE87" w14:textId="77777777">
      <w:pPr>
        <w:rPr>
          <w:rFonts w:ascii="Verdana" w:hAnsi="Verdana" w:eastAsia="Times New Roman"/>
        </w:rPr>
      </w:pPr>
    </w:p>
    <w:p w:rsidR="00816CEE" w:rsidP="00A7266C" w:rsidRDefault="00816CEE" w14:paraId="449D9275" w14:textId="08FF2A0E">
      <w:pPr>
        <w:rPr>
          <w:rFonts w:ascii="Verdana" w:hAnsi="Verdana" w:eastAsia="Times New Roman"/>
        </w:rPr>
      </w:pPr>
      <w:r>
        <w:rPr>
          <w:rFonts w:ascii="Verdana" w:hAnsi="Verdana" w:eastAsia="Times New Roman"/>
          <w:b/>
          <w:bCs/>
        </w:rPr>
        <w:t>Kas uue süsteemiga muutub ka teenusepakkuja?</w:t>
      </w:r>
    </w:p>
    <w:p w:rsidRPr="00816CEE" w:rsidR="00816CEE" w:rsidP="00A7266C" w:rsidRDefault="00816CEE" w14:paraId="683EB1D7" w14:textId="78FAB13B">
      <w:pPr>
        <w:rPr>
          <w:rFonts w:eastAsia="Times New Roman"/>
        </w:rPr>
      </w:pPr>
      <w:r>
        <w:rPr>
          <w:rFonts w:ascii="Verdana" w:hAnsi="Verdana" w:eastAsia="Times New Roman"/>
        </w:rPr>
        <w:t>Ei muutu, toitlustust kõigis Elva valla haridusasutustes pakub ka tulevikus valla hallatav asutus Elva Teenused.</w:t>
      </w:r>
    </w:p>
    <w:p w:rsidRPr="00DB5C7F" w:rsidR="00A7266C" w:rsidP="00A7266C" w:rsidRDefault="00DB5C7F" w14:paraId="054DFD37" w14:textId="200AC187">
      <w:pPr/>
    </w:p>
    <w:p w:rsidR="000B09CD" w:rsidP="00A7266C" w:rsidRDefault="00A7266C" w14:paraId="49A97AE4" w14:textId="1F393529">
      <w:pPr>
        <w:rPr>
          <w:rFonts w:ascii="Verdana" w:hAnsi="Verdana" w:eastAsia="Times New Roman"/>
          <w:b w:val="1"/>
          <w:bCs w:val="1"/>
        </w:rPr>
      </w:pPr>
      <w:r>
        <w:br/>
      </w:r>
      <w:r w:rsidRPr="6A9B2231" w:rsidR="00732203">
        <w:rPr>
          <w:rFonts w:ascii="Verdana" w:hAnsi="Verdana" w:eastAsia="Times New Roman"/>
          <w:b w:val="1"/>
          <w:bCs w:val="1"/>
        </w:rPr>
        <w:t>K</w:t>
      </w:r>
      <w:r w:rsidRPr="6A9B2231" w:rsidR="01D0291C">
        <w:rPr>
          <w:rFonts w:ascii="Verdana" w:hAnsi="Verdana" w:eastAsia="Times New Roman"/>
          <w:b w:val="1"/>
          <w:bCs w:val="1"/>
        </w:rPr>
        <w:t>as olukorras, kus riik on</w:t>
      </w:r>
      <w:r w:rsidRPr="6A9B2231" w:rsidR="00A7266C">
        <w:rPr>
          <w:rFonts w:ascii="Verdana" w:hAnsi="Verdana" w:eastAsia="Times New Roman"/>
          <w:b w:val="1"/>
          <w:bCs w:val="1"/>
        </w:rPr>
        <w:t xml:space="preserve"> raha tasuta koolilõunateks</w:t>
      </w:r>
      <w:r w:rsidRPr="6A9B2231" w:rsidR="04772481">
        <w:rPr>
          <w:rFonts w:ascii="Verdana" w:hAnsi="Verdana" w:eastAsia="Times New Roman"/>
          <w:b w:val="1"/>
          <w:bCs w:val="1"/>
        </w:rPr>
        <w:t xml:space="preserve"> eraldanud, kuid</w:t>
      </w:r>
      <w:r w:rsidRPr="6A9B2231" w:rsidR="00A7266C">
        <w:rPr>
          <w:rFonts w:ascii="Verdana" w:hAnsi="Verdana" w:eastAsia="Times New Roman"/>
          <w:b w:val="1"/>
          <w:bCs w:val="1"/>
        </w:rPr>
        <w:t xml:space="preserve"> teenusepakkuja ei </w:t>
      </w:r>
      <w:r w:rsidRPr="6A9B2231" w:rsidR="61229BB4">
        <w:rPr>
          <w:rFonts w:ascii="Verdana" w:hAnsi="Verdana" w:eastAsia="Times New Roman"/>
          <w:b w:val="1"/>
          <w:bCs w:val="1"/>
        </w:rPr>
        <w:t>suuda sellise summa eest koolitoitu pakkuda</w:t>
      </w:r>
      <w:r w:rsidRPr="6A9B2231" w:rsidR="00A7266C">
        <w:rPr>
          <w:rFonts w:ascii="Verdana" w:hAnsi="Verdana" w:eastAsia="Times New Roman"/>
          <w:b w:val="1"/>
          <w:bCs w:val="1"/>
        </w:rPr>
        <w:t>,</w:t>
      </w:r>
      <w:r w:rsidRPr="6A9B2231" w:rsidR="007C7D9C">
        <w:rPr>
          <w:rFonts w:ascii="Verdana" w:hAnsi="Verdana" w:eastAsia="Times New Roman"/>
          <w:b w:val="1"/>
          <w:bCs w:val="1"/>
        </w:rPr>
        <w:t xml:space="preserve"> </w:t>
      </w:r>
      <w:r w:rsidRPr="6A9B2231" w:rsidR="00A7266C">
        <w:rPr>
          <w:rFonts w:ascii="Verdana" w:hAnsi="Verdana" w:eastAsia="Times New Roman"/>
          <w:b w:val="1"/>
          <w:bCs w:val="1"/>
        </w:rPr>
        <w:t>anna</w:t>
      </w:r>
      <w:r w:rsidRPr="6A9B2231" w:rsidR="0B46E54D">
        <w:rPr>
          <w:rFonts w:ascii="Verdana" w:hAnsi="Verdana" w:eastAsia="Times New Roman"/>
          <w:b w:val="1"/>
          <w:bCs w:val="1"/>
        </w:rPr>
        <w:t>b</w:t>
      </w:r>
      <w:r w:rsidRPr="6A9B2231" w:rsidR="00A7266C">
        <w:rPr>
          <w:rFonts w:ascii="Verdana" w:hAnsi="Verdana" w:eastAsia="Times New Roman"/>
          <w:b w:val="1"/>
          <w:bCs w:val="1"/>
        </w:rPr>
        <w:t xml:space="preserve"> vallale õigust toidu eest raha küsida</w:t>
      </w:r>
      <w:r w:rsidRPr="6A9B2231" w:rsidR="46FA0578">
        <w:rPr>
          <w:rFonts w:ascii="Verdana" w:hAnsi="Verdana" w:eastAsia="Times New Roman"/>
          <w:b w:val="1"/>
          <w:bCs w:val="1"/>
        </w:rPr>
        <w:t>?</w:t>
      </w:r>
    </w:p>
    <w:p w:rsidR="00B315C5" w:rsidP="7DAA2C8C" w:rsidRDefault="00B315C5" w14:paraId="5500DAED" w14:textId="2ED3D0C5">
      <w:pPr>
        <w:rPr>
          <w:rFonts w:ascii="Verdana" w:hAnsi="Verdana" w:eastAsia="Times New Roman"/>
        </w:rPr>
      </w:pPr>
      <w:r w:rsidRPr="6A9B2231" w:rsidR="00A35659">
        <w:rPr>
          <w:rFonts w:ascii="Verdana" w:hAnsi="Verdana" w:eastAsia="Times New Roman"/>
        </w:rPr>
        <w:t>Riik ei eralda raha tasuta koolilõunateks</w:t>
      </w:r>
      <w:r w:rsidRPr="6A9B2231" w:rsidR="6714DF66">
        <w:rPr>
          <w:rFonts w:ascii="Verdana" w:hAnsi="Verdana" w:eastAsia="Times New Roman"/>
        </w:rPr>
        <w:t>,</w:t>
      </w:r>
      <w:r w:rsidRPr="6A9B2231" w:rsidR="00802CC3">
        <w:rPr>
          <w:rFonts w:ascii="Verdana" w:hAnsi="Verdana" w:eastAsia="Times New Roman"/>
        </w:rPr>
        <w:t xml:space="preserve"> vaid maksab omavalitsutele koolilõuna toetust, mis on ainult osa koolilõuna maksumusest. </w:t>
      </w:r>
      <w:r w:rsidRPr="6A9B2231" w:rsidR="000B271A">
        <w:rPr>
          <w:rFonts w:ascii="Verdana" w:hAnsi="Verdana" w:eastAsia="Times New Roman"/>
        </w:rPr>
        <w:t>1 euroga, mis on riigi makstav toetus, ei ole võimalik valmistada koolilõuna portsjonit</w:t>
      </w:r>
      <w:r w:rsidRPr="6A9B2231" w:rsidR="00F23495">
        <w:rPr>
          <w:rFonts w:ascii="Verdana" w:hAnsi="Verdana" w:eastAsia="Times New Roman"/>
        </w:rPr>
        <w:t>. Juba kasutatavate toiduainete maksumus on suurem</w:t>
      </w:r>
      <w:r w:rsidRPr="6A9B2231" w:rsidR="00BB2BAA">
        <w:rPr>
          <w:rFonts w:ascii="Verdana" w:hAnsi="Verdana" w:eastAsia="Times New Roman"/>
        </w:rPr>
        <w:t xml:space="preserve">. Toidu hinnas kajastuvad aga ka kokkade palgad, seadmete </w:t>
      </w:r>
      <w:r w:rsidRPr="6A9B2231" w:rsidR="003D0EC8">
        <w:rPr>
          <w:rFonts w:ascii="Verdana" w:hAnsi="Verdana" w:eastAsia="Times New Roman"/>
        </w:rPr>
        <w:t xml:space="preserve">ja tööriistade investeeringud ning </w:t>
      </w:r>
      <w:r w:rsidRPr="6A9B2231" w:rsidR="00106CA6">
        <w:rPr>
          <w:rFonts w:ascii="Verdana" w:hAnsi="Verdana" w:eastAsia="Times New Roman"/>
        </w:rPr>
        <w:t>kasutatud elekter, vesi jm teenused ja sisendid</w:t>
      </w:r>
      <w:r w:rsidRPr="6A9B2231" w:rsidR="63285CAB">
        <w:rPr>
          <w:rFonts w:ascii="Verdana" w:hAnsi="Verdana" w:eastAsia="Times New Roman"/>
        </w:rPr>
        <w:t>.</w:t>
      </w:r>
      <w:r>
        <w:br/>
      </w:r>
      <w:r>
        <w:br/>
      </w:r>
      <w:r>
        <w:br/>
      </w:r>
      <w:r w:rsidRPr="6A9B2231" w:rsidR="00A7266C">
        <w:rPr>
          <w:rFonts w:ascii="Verdana" w:hAnsi="Verdana" w:eastAsia="Times New Roman"/>
          <w:b w:val="1"/>
          <w:bCs w:val="1"/>
        </w:rPr>
        <w:t>Kas lapsed, kelle lapsevanemad juurde ei maksa, saavad riigi/omavalitsuse poolt enda toetuseks ette nähtud summa eest näiteks puuvilja vms? Või läheb see neile ette nähtud summa riigile/omavalitsusele tagasi?</w:t>
      </w:r>
    </w:p>
    <w:p w:rsidR="00B315C5" w:rsidP="7DAA2C8C" w:rsidRDefault="00B315C5" w14:paraId="2C80CE8F" w14:textId="230A445D">
      <w:pPr>
        <w:pStyle w:val="Normaallaad"/>
        <w:rPr>
          <w:rFonts w:ascii="Verdana" w:hAnsi="Verdana" w:eastAsia="Times New Roman"/>
          <w:b w:val="0"/>
          <w:bCs w:val="0"/>
        </w:rPr>
      </w:pPr>
      <w:r w:rsidRPr="6A9B2231" w:rsidR="068C1FB0">
        <w:rPr>
          <w:rFonts w:ascii="Verdana" w:hAnsi="Verdana" w:eastAsia="Times New Roman"/>
          <w:b w:val="0"/>
          <w:bCs w:val="0"/>
        </w:rPr>
        <w:t>Riigi makstav koolilõunatoetus ei ole personaliseeritud ja seda ei maksta mittesööjatele välja või ei pakuta erandeid tavapär</w:t>
      </w:r>
      <w:r w:rsidRPr="6A9B2231" w:rsidR="7708BD4A">
        <w:rPr>
          <w:rFonts w:ascii="Verdana" w:hAnsi="Verdana" w:eastAsia="Times New Roman"/>
          <w:b w:val="0"/>
          <w:bCs w:val="0"/>
        </w:rPr>
        <w:t>ase koolilõuna asemel. Kogu riigilt saadud toetus kasutatakse ära koolilõuna valmistamiseks ja sellest saavad osa kõik</w:t>
      </w:r>
      <w:r w:rsidRPr="6A9B2231" w:rsidR="73D22CBE">
        <w:rPr>
          <w:rFonts w:ascii="Verdana" w:hAnsi="Verdana" w:eastAsia="Times New Roman"/>
          <w:b w:val="0"/>
          <w:bCs w:val="0"/>
        </w:rPr>
        <w:t>,</w:t>
      </w:r>
      <w:r w:rsidRPr="6A9B2231" w:rsidR="7708BD4A">
        <w:rPr>
          <w:rFonts w:ascii="Verdana" w:hAnsi="Verdana" w:eastAsia="Times New Roman"/>
          <w:b w:val="0"/>
          <w:bCs w:val="0"/>
        </w:rPr>
        <w:t xml:space="preserve"> kes koolilõunat söövad.</w:t>
      </w:r>
    </w:p>
    <w:p w:rsidR="00B315C5" w:rsidP="7DAA2C8C" w:rsidRDefault="00B315C5" w14:paraId="794B6D6B" w14:textId="5D3C1AC5">
      <w:pPr>
        <w:rPr>
          <w:rFonts w:ascii="Verdana" w:hAnsi="Verdana" w:eastAsia="Times New Roman"/>
        </w:rPr>
      </w:pPr>
      <w:r>
        <w:br/>
      </w:r>
      <w:r>
        <w:br/>
      </w:r>
    </w:p>
    <w:sectPr w:rsidR="00B315C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6C"/>
    <w:rsid w:val="0002D745"/>
    <w:rsid w:val="000B09CD"/>
    <w:rsid w:val="000B271A"/>
    <w:rsid w:val="00106CA6"/>
    <w:rsid w:val="002CE5F9"/>
    <w:rsid w:val="003D0EC8"/>
    <w:rsid w:val="00732203"/>
    <w:rsid w:val="007A5C27"/>
    <w:rsid w:val="007C7D9C"/>
    <w:rsid w:val="00802CC3"/>
    <w:rsid w:val="00816CEE"/>
    <w:rsid w:val="00A35659"/>
    <w:rsid w:val="00A7266C"/>
    <w:rsid w:val="00B315C5"/>
    <w:rsid w:val="00B44D74"/>
    <w:rsid w:val="00BB2BAA"/>
    <w:rsid w:val="00C13F5F"/>
    <w:rsid w:val="00DB5C7F"/>
    <w:rsid w:val="00F23495"/>
    <w:rsid w:val="01D0291C"/>
    <w:rsid w:val="04772481"/>
    <w:rsid w:val="068C1FB0"/>
    <w:rsid w:val="0A7F3BE0"/>
    <w:rsid w:val="0B46E54D"/>
    <w:rsid w:val="0F4AE5E1"/>
    <w:rsid w:val="1042169A"/>
    <w:rsid w:val="19E5DA21"/>
    <w:rsid w:val="21F09CFF"/>
    <w:rsid w:val="25283DC1"/>
    <w:rsid w:val="29FBAEE4"/>
    <w:rsid w:val="2D8DCC82"/>
    <w:rsid w:val="30C53158"/>
    <w:rsid w:val="31A3EBC4"/>
    <w:rsid w:val="33486162"/>
    <w:rsid w:val="371B866B"/>
    <w:rsid w:val="3C99518E"/>
    <w:rsid w:val="3D7FF64D"/>
    <w:rsid w:val="4351FC05"/>
    <w:rsid w:val="45ADF63B"/>
    <w:rsid w:val="46DAD027"/>
    <w:rsid w:val="46FA0578"/>
    <w:rsid w:val="495A422A"/>
    <w:rsid w:val="4F151B6D"/>
    <w:rsid w:val="4FFBF496"/>
    <w:rsid w:val="54B160DA"/>
    <w:rsid w:val="55DAD4F4"/>
    <w:rsid w:val="57CFD93F"/>
    <w:rsid w:val="596BA9A0"/>
    <w:rsid w:val="5D374D10"/>
    <w:rsid w:val="61229BB4"/>
    <w:rsid w:val="626ACD7F"/>
    <w:rsid w:val="63211BE3"/>
    <w:rsid w:val="63285CAB"/>
    <w:rsid w:val="642BE0AD"/>
    <w:rsid w:val="65C7B10E"/>
    <w:rsid w:val="6714DF66"/>
    <w:rsid w:val="6A9B2231"/>
    <w:rsid w:val="6D7A6939"/>
    <w:rsid w:val="715CC94C"/>
    <w:rsid w:val="73D22CBE"/>
    <w:rsid w:val="759F1AA7"/>
    <w:rsid w:val="7688625B"/>
    <w:rsid w:val="7708BD4A"/>
    <w:rsid w:val="77CFAAD5"/>
    <w:rsid w:val="78CA6C68"/>
    <w:rsid w:val="7A728BCA"/>
    <w:rsid w:val="7C5503E2"/>
    <w:rsid w:val="7DAA2C8C"/>
    <w:rsid w:val="7DF0D443"/>
    <w:rsid w:val="7EAE466D"/>
    <w:rsid w:val="7F9B71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5093"/>
  <w15:chartTrackingRefBased/>
  <w15:docId w15:val="{699E2AE3-D09D-4F23-8E51-2138F4F233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laad" w:default="1">
    <w:name w:val="Normal"/>
    <w:qFormat/>
    <w:rsid w:val="00A7266C"/>
    <w:pPr>
      <w:spacing w:after="0" w:line="240" w:lineRule="auto"/>
    </w:pPr>
    <w:rPr>
      <w:rFonts w:ascii="Calibri" w:hAnsi="Calibri" w:cs="Calibri"/>
      <w:kern w:val="0"/>
      <w:lang w:eastAsia="et-EE"/>
      <w14:ligatures w14:val="none"/>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character" w:styleId="Hperlink">
    <w:name w:val="Hyperlink"/>
    <w:basedOn w:val="Liguvaikefont"/>
    <w:uiPriority w:val="99"/>
    <w:semiHidden/>
    <w:unhideWhenUsed/>
    <w:rsid w:val="00A7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e80758-f8e8-410d-b02e-90de44a484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642E26CB62D7459D1CDBFC9F9A0EE4" ma:contentTypeVersion="15" ma:contentTypeDescription="Loo uus dokument" ma:contentTypeScope="" ma:versionID="cce8ee6696492bc535bc8bfa4069da4e">
  <xsd:schema xmlns:xsd="http://www.w3.org/2001/XMLSchema" xmlns:xs="http://www.w3.org/2001/XMLSchema" xmlns:p="http://schemas.microsoft.com/office/2006/metadata/properties" xmlns:ns3="15e80758-f8e8-410d-b02e-90de44a48466" xmlns:ns4="4d0c8f6c-d262-489e-8022-4c0d95eb08bc" targetNamespace="http://schemas.microsoft.com/office/2006/metadata/properties" ma:root="true" ma:fieldsID="e1ed7c24a86c1cdf213bce05cd2f9d83" ns3:_="" ns4:_="">
    <xsd:import namespace="15e80758-f8e8-410d-b02e-90de44a48466"/>
    <xsd:import namespace="4d0c8f6c-d262-489e-8022-4c0d95eb08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80758-f8e8-410d-b02e-90de44a4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c8f6c-d262-489e-8022-4c0d95eb08bc"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70590-BE9D-41CC-9B7E-D7B6B4F10A49}">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d0c8f6c-d262-489e-8022-4c0d95eb08bc"/>
    <ds:schemaRef ds:uri="15e80758-f8e8-410d-b02e-90de44a48466"/>
    <ds:schemaRef ds:uri="http://www.w3.org/XML/1998/namespace"/>
    <ds:schemaRef ds:uri="http://purl.org/dc/elements/1.1/"/>
  </ds:schemaRefs>
</ds:datastoreItem>
</file>

<file path=customXml/itemProps2.xml><?xml version="1.0" encoding="utf-8"?>
<ds:datastoreItem xmlns:ds="http://schemas.openxmlformats.org/officeDocument/2006/customXml" ds:itemID="{B550A4A2-04BF-4DFE-8EA0-B1776F67B8EA}">
  <ds:schemaRefs>
    <ds:schemaRef ds:uri="http://schemas.microsoft.com/sharepoint/v3/contenttype/forms"/>
  </ds:schemaRefs>
</ds:datastoreItem>
</file>

<file path=customXml/itemProps3.xml><?xml version="1.0" encoding="utf-8"?>
<ds:datastoreItem xmlns:ds="http://schemas.openxmlformats.org/officeDocument/2006/customXml" ds:itemID="{4ECD36BB-E36C-4170-A57D-17C71C91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80758-f8e8-410d-b02e-90de44a48466"/>
    <ds:schemaRef ds:uri="4d0c8f6c-d262-489e-8022-4c0d95eb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Heiki Hansen</dc:creator>
  <keywords/>
  <dc:description/>
  <lastModifiedBy>Simmo Saar</lastModifiedBy>
  <revision>13</revision>
  <dcterms:created xsi:type="dcterms:W3CDTF">2024-02-06T08:58:00.0000000Z</dcterms:created>
  <dcterms:modified xsi:type="dcterms:W3CDTF">2024-02-15T12:58:17.9081064Z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0x01010033642E26CB62D7459D1CDBFC9F9A0EE4</vt:lpwstr>
  </property>
</Properties>
</file>